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83006">
      <w:pPr>
        <w:pStyle w:val="2"/>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32"/>
          <w:szCs w:val="32"/>
        </w:rPr>
      </w:pPr>
      <w:bookmarkStart w:id="0" w:name="高三年级期中阳光调研试卷-英-语"/>
      <w:r>
        <w:rPr>
          <w:rFonts w:hint="eastAsia" w:ascii="Times New Roman" w:hAnsi="Times New Roman" w:eastAsia="宋体" w:cs="Times New Roman"/>
          <w:color w:val="auto"/>
          <w:sz w:val="32"/>
          <w:szCs w:val="32"/>
        </w:rPr>
        <w:t>高三年级期中阳光调研试卷</w:t>
      </w:r>
    </w:p>
    <w:p w14:paraId="66163378">
      <w:pPr>
        <w:pStyle w:val="2"/>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32"/>
          <w:szCs w:val="32"/>
        </w:rPr>
      </w:pPr>
      <w:r>
        <w:rPr>
          <w:rFonts w:hint="eastAsia" w:ascii="Times New Roman" w:hAnsi="Times New Roman" w:eastAsia="宋体" w:cs="Times New Roman"/>
          <w:color w:val="auto"/>
          <w:sz w:val="32"/>
          <w:szCs w:val="32"/>
        </w:rPr>
        <w:t>英</w:t>
      </w:r>
      <w:r>
        <w:rPr>
          <w:rFonts w:ascii="Times New Roman" w:hAnsi="Times New Roman" w:eastAsia="宋体" w:cs="Times New Roman"/>
          <w:color w:val="auto"/>
          <w:sz w:val="32"/>
          <w:szCs w:val="32"/>
        </w:rPr>
        <w:t xml:space="preserve"> </w:t>
      </w:r>
      <w:r>
        <w:rPr>
          <w:rFonts w:hint="eastAsia" w:ascii="Times New Roman" w:hAnsi="Times New Roman" w:eastAsia="宋体" w:cs="Times New Roman"/>
          <w:color w:val="auto"/>
          <w:sz w:val="32"/>
          <w:szCs w:val="32"/>
        </w:rPr>
        <w:t>语</w:t>
      </w:r>
    </w:p>
    <w:p w14:paraId="38127E46">
      <w:pPr>
        <w:pStyle w:val="23"/>
        <w:pageBreakBefore w:val="0"/>
        <w:widowControl/>
        <w:kinsoku/>
        <w:wordWrap/>
        <w:overflowPunct/>
        <w:topLinePunct w:val="0"/>
        <w:autoSpaceDE/>
        <w:autoSpaceDN/>
        <w:bidi w:val="0"/>
        <w:adjustRightInd/>
        <w:snapToGrid/>
        <w:spacing w:line="360" w:lineRule="auto"/>
        <w:jc w:val="righ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2025.11</w:t>
      </w:r>
    </w:p>
    <w:bookmarkEnd w:id="0"/>
    <w:p w14:paraId="68C6F57D">
      <w:pPr>
        <w:pStyle w:val="2"/>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bookmarkStart w:id="1" w:name="注意事项"/>
      <w:r>
        <w:rPr>
          <w:rFonts w:hint="eastAsia" w:ascii="Times New Roman" w:hAnsi="Times New Roman" w:eastAsia="宋体" w:cs="Times New Roman"/>
          <w:color w:val="auto"/>
          <w:sz w:val="21"/>
          <w:szCs w:val="21"/>
        </w:rPr>
        <w:t>注意事项:</w:t>
      </w:r>
    </w:p>
    <w:p w14:paraId="393767F4">
      <w:pPr>
        <w:pStyle w:val="2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1. </w:t>
      </w:r>
      <w:r>
        <w:rPr>
          <w:rFonts w:hint="eastAsia" w:ascii="Times New Roman" w:hAnsi="Times New Roman" w:eastAsia="宋体" w:cs="Times New Roman"/>
          <w:color w:val="auto"/>
          <w:sz w:val="21"/>
          <w:szCs w:val="21"/>
        </w:rPr>
        <w:t>本试卷满分</w:t>
      </w:r>
      <w:r>
        <w:rPr>
          <w:rFonts w:ascii="Times New Roman" w:hAnsi="Times New Roman" w:eastAsia="宋体" w:cs="Times New Roman"/>
          <w:color w:val="auto"/>
          <w:sz w:val="21"/>
          <w:szCs w:val="21"/>
        </w:rPr>
        <w:t xml:space="preserve"> 150 </w:t>
      </w:r>
      <w:r>
        <w:rPr>
          <w:rFonts w:hint="eastAsia" w:ascii="Times New Roman" w:hAnsi="Times New Roman" w:eastAsia="宋体" w:cs="Times New Roman"/>
          <w:color w:val="auto"/>
          <w:sz w:val="21"/>
          <w:szCs w:val="21"/>
        </w:rPr>
        <w:t>分。考试时间</w:t>
      </w:r>
      <w:r>
        <w:rPr>
          <w:rFonts w:ascii="Times New Roman" w:hAnsi="Times New Roman" w:eastAsia="宋体" w:cs="Times New Roman"/>
          <w:color w:val="auto"/>
          <w:sz w:val="21"/>
          <w:szCs w:val="21"/>
        </w:rPr>
        <w:t xml:space="preserve"> 120 </w:t>
      </w:r>
      <w:r>
        <w:rPr>
          <w:rFonts w:hint="eastAsia" w:ascii="Times New Roman" w:hAnsi="Times New Roman" w:eastAsia="宋体" w:cs="Times New Roman"/>
          <w:color w:val="auto"/>
          <w:sz w:val="21"/>
          <w:szCs w:val="21"/>
        </w:rPr>
        <w:t>分钟。</w:t>
      </w:r>
    </w:p>
    <w:p w14:paraId="3F30DFC7">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2. </w:t>
      </w:r>
      <w:r>
        <w:rPr>
          <w:rFonts w:hint="eastAsia" w:ascii="Times New Roman" w:hAnsi="Times New Roman" w:eastAsia="宋体" w:cs="Times New Roman"/>
          <w:color w:val="auto"/>
          <w:sz w:val="21"/>
          <w:szCs w:val="21"/>
        </w:rPr>
        <w:t>答题前，务必将自己的学校、姓名、考试号等相关信息写在答题卡上规定的地方。</w:t>
      </w:r>
    </w:p>
    <w:p w14:paraId="60E2B6EC">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3. </w:t>
      </w:r>
      <w:r>
        <w:rPr>
          <w:rFonts w:hint="eastAsia" w:ascii="Times New Roman" w:hAnsi="Times New Roman" w:eastAsia="宋体" w:cs="Times New Roman"/>
          <w:color w:val="auto"/>
          <w:sz w:val="21"/>
          <w:szCs w:val="21"/>
        </w:rPr>
        <w:t>回答选择题时，选出每小题答案后，用铅笔把答题卡上对应题目的答案标号涂黑。如需改动，用橡皮擦干净后，再选涂其他答案标号。回答非选择题时，将答案写在答题卡上，写在本试卷上无效。</w:t>
      </w:r>
    </w:p>
    <w:bookmarkEnd w:id="1"/>
    <w:p w14:paraId="0F600D93">
      <w:pPr>
        <w:pStyle w:val="2"/>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bookmarkStart w:id="2" w:name="第一部分-听力共两节满分-30-分"/>
      <w:r>
        <w:rPr>
          <w:rFonts w:hint="eastAsia" w:ascii="Times New Roman" w:hAnsi="Times New Roman" w:eastAsia="宋体" w:cs="Times New Roman"/>
          <w:color w:val="auto"/>
          <w:sz w:val="21"/>
          <w:szCs w:val="21"/>
        </w:rPr>
        <w:t>第一部分</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听力(共两节，满分</w:t>
      </w:r>
      <w:r>
        <w:rPr>
          <w:rFonts w:ascii="Times New Roman" w:hAnsi="Times New Roman" w:eastAsia="宋体" w:cs="Times New Roman"/>
          <w:color w:val="auto"/>
          <w:sz w:val="21"/>
          <w:szCs w:val="21"/>
        </w:rPr>
        <w:t xml:space="preserve"> 30 </w:t>
      </w:r>
      <w:r>
        <w:rPr>
          <w:rFonts w:hint="eastAsia" w:ascii="Times New Roman" w:hAnsi="Times New Roman" w:eastAsia="宋体" w:cs="Times New Roman"/>
          <w:color w:val="auto"/>
          <w:sz w:val="21"/>
          <w:szCs w:val="21"/>
        </w:rPr>
        <w:t>分)</w:t>
      </w:r>
    </w:p>
    <w:p w14:paraId="130D4F20">
      <w:pPr>
        <w:pStyle w:val="2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做题时,</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先将答案标在试卷上。录音内容结束后,</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你将有两分钟的时间将试卷上的答案转涂到答题卡上。</w:t>
      </w:r>
    </w:p>
    <w:bookmarkEnd w:id="2"/>
    <w:p w14:paraId="6B91C785">
      <w:pPr>
        <w:pStyle w:val="2"/>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bookmarkStart w:id="3" w:name="第一节-共-5-小题-每小题-1.5-分-满分-7.5-分"/>
      <w:r>
        <w:rPr>
          <w:rFonts w:hint="eastAsia" w:ascii="Times New Roman" w:hAnsi="Times New Roman" w:eastAsia="宋体" w:cs="Times New Roman"/>
          <w:color w:val="auto"/>
          <w:sz w:val="21"/>
          <w:szCs w:val="21"/>
        </w:rPr>
        <w:t>第一节</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(共</w:t>
      </w:r>
      <w:r>
        <w:rPr>
          <w:rFonts w:ascii="Times New Roman" w:hAnsi="Times New Roman" w:eastAsia="宋体" w:cs="Times New Roman"/>
          <w:color w:val="auto"/>
          <w:sz w:val="21"/>
          <w:szCs w:val="21"/>
        </w:rPr>
        <w:t xml:space="preserve"> 5 </w:t>
      </w:r>
      <w:r>
        <w:rPr>
          <w:rFonts w:hint="eastAsia" w:ascii="Times New Roman" w:hAnsi="Times New Roman" w:eastAsia="宋体" w:cs="Times New Roman"/>
          <w:color w:val="auto"/>
          <w:sz w:val="21"/>
          <w:szCs w:val="21"/>
        </w:rPr>
        <w:t>小题;</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每小题</w:t>
      </w:r>
      <w:r>
        <w:rPr>
          <w:rFonts w:ascii="Times New Roman" w:hAnsi="Times New Roman" w:eastAsia="宋体" w:cs="Times New Roman"/>
          <w:color w:val="auto"/>
          <w:sz w:val="21"/>
          <w:szCs w:val="21"/>
        </w:rPr>
        <w:t xml:space="preserve"> 1.5 </w:t>
      </w:r>
      <w:r>
        <w:rPr>
          <w:rFonts w:hint="eastAsia" w:ascii="Times New Roman" w:hAnsi="Times New Roman" w:eastAsia="宋体" w:cs="Times New Roman"/>
          <w:color w:val="auto"/>
          <w:sz w:val="21"/>
          <w:szCs w:val="21"/>
        </w:rPr>
        <w:t>分,</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满分</w:t>
      </w:r>
      <w:r>
        <w:rPr>
          <w:rFonts w:ascii="Times New Roman" w:hAnsi="Times New Roman" w:eastAsia="宋体" w:cs="Times New Roman"/>
          <w:color w:val="auto"/>
          <w:sz w:val="21"/>
          <w:szCs w:val="21"/>
        </w:rPr>
        <w:t xml:space="preserve"> 7.5 </w:t>
      </w:r>
      <w:r>
        <w:rPr>
          <w:rFonts w:hint="eastAsia" w:ascii="Times New Roman" w:hAnsi="Times New Roman" w:eastAsia="宋体" w:cs="Times New Roman"/>
          <w:color w:val="auto"/>
          <w:sz w:val="21"/>
          <w:szCs w:val="21"/>
        </w:rPr>
        <w:t>分)</w:t>
      </w:r>
    </w:p>
    <w:p w14:paraId="197F9BC9">
      <w:pPr>
        <w:pStyle w:val="2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听下面</w:t>
      </w:r>
      <w:r>
        <w:rPr>
          <w:rFonts w:ascii="Times New Roman" w:hAnsi="Times New Roman" w:eastAsia="宋体" w:cs="Times New Roman"/>
          <w:color w:val="auto"/>
          <w:sz w:val="21"/>
          <w:szCs w:val="21"/>
        </w:rPr>
        <w:t xml:space="preserve"> 5 </w:t>
      </w:r>
      <w:r>
        <w:rPr>
          <w:rFonts w:hint="eastAsia" w:ascii="Times New Roman" w:hAnsi="Times New Roman" w:eastAsia="宋体" w:cs="Times New Roman"/>
          <w:color w:val="auto"/>
          <w:sz w:val="21"/>
          <w:szCs w:val="21"/>
        </w:rPr>
        <w:t>段对话。每段对话后有一个小题,从题中所给的</w:t>
      </w:r>
      <w:r>
        <w:rPr>
          <w:rFonts w:ascii="Times New Roman" w:hAnsi="Times New Roman" w:eastAsia="宋体" w:cs="Times New Roman"/>
          <w:color w:val="auto"/>
          <w:sz w:val="21"/>
          <w:szCs w:val="21"/>
        </w:rPr>
        <w:t xml:space="preserve"> </w:t>
      </w:r>
      <m:oMath>
        <m:r>
          <m:rPr>
            <m:sty m:val="p"/>
          </m:rPr>
          <w:rPr>
            <w:rFonts w:ascii="Times New Roman" w:hAnsi="Times New Roman" w:eastAsia="宋体" w:cs="Times New Roman"/>
            <w:color w:val="auto"/>
            <w:sz w:val="21"/>
            <w:szCs w:val="21"/>
          </w:rPr>
          <m:t>A</m:t>
        </m:r>
        <m:r>
          <m:rPr>
            <m:nor/>
            <m:sty m:val="p"/>
          </m:rPr>
          <w:rPr>
            <w:rFonts w:ascii="Times New Roman" w:hAnsi="Times New Roman" w:eastAsia="宋体" w:cs="Times New Roman"/>
            <w:color w:val="auto"/>
            <w:sz w:val="21"/>
            <w:szCs w:val="21"/>
          </w:rPr>
          <m:t>、</m:t>
        </m:r>
        <m:r>
          <m:rPr>
            <m:sty m:val="p"/>
          </m:rPr>
          <w:rPr>
            <w:rFonts w:ascii="Times New Roman" w:hAnsi="Times New Roman" w:eastAsia="宋体" w:cs="Times New Roman"/>
            <w:color w:val="auto"/>
            <w:sz w:val="21"/>
            <w:szCs w:val="21"/>
          </w:rPr>
          <m:t> B</m:t>
        </m:r>
        <m:r>
          <m:rPr>
            <m:nor/>
            <m:sty m:val="p"/>
          </m:rPr>
          <w:rPr>
            <w:rFonts w:ascii="Times New Roman" w:hAnsi="Times New Roman" w:eastAsia="宋体" w:cs="Times New Roman"/>
            <w:color w:val="auto"/>
            <w:sz w:val="21"/>
            <w:szCs w:val="21"/>
          </w:rPr>
          <m:t>、</m:t>
        </m:r>
        <m:r>
          <m:rPr>
            <m:sty m:val="p"/>
          </m:rPr>
          <w:rPr>
            <w:rFonts w:ascii="Times New Roman" w:hAnsi="Times New Roman" w:eastAsia="宋体" w:cs="Times New Roman"/>
            <w:color w:val="auto"/>
            <w:sz w:val="21"/>
            <w:szCs w:val="21"/>
          </w:rPr>
          <m:t>C</m:t>
        </m:r>
      </m:oMath>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三个选项中选出最佳选项。听完每段对话后，你都有</w:t>
      </w:r>
      <w:r>
        <w:rPr>
          <w:rFonts w:ascii="Times New Roman" w:hAnsi="Times New Roman" w:eastAsia="宋体" w:cs="Times New Roman"/>
          <w:color w:val="auto"/>
          <w:sz w:val="21"/>
          <w:szCs w:val="21"/>
        </w:rPr>
        <w:t xml:space="preserve"> 10 </w:t>
      </w:r>
      <w:r>
        <w:rPr>
          <w:rFonts w:hint="eastAsia" w:ascii="Times New Roman" w:hAnsi="Times New Roman" w:eastAsia="宋体" w:cs="Times New Roman"/>
          <w:color w:val="auto"/>
          <w:sz w:val="21"/>
          <w:szCs w:val="21"/>
        </w:rPr>
        <w:t>秒钟的时间来回答有关小题和阅读下一小题。每段对话仅读一遍。</w:t>
      </w:r>
    </w:p>
    <w:p w14:paraId="35ED80B5">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 What does the man care about most when choosing colleges?</w:t>
      </w:r>
    </w:p>
    <w:p w14:paraId="26619FD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Their reputations.     B. Their locations.     C. Their academic programs.</w:t>
      </w:r>
    </w:p>
    <w:p w14:paraId="099D5BF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 What is the man suffering from?</w:t>
      </w:r>
    </w:p>
    <w:p w14:paraId="2D33D1F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A high fever.     B. Homesickness.     C. Time difference.</w:t>
      </w:r>
    </w:p>
    <w:p w14:paraId="089A254C">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 What is the conversation mainly about?</w:t>
      </w:r>
    </w:p>
    <w:p w14:paraId="7CC23E0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Preparing a meal.     B. Closing a restaurant.     C. Cleaning a house.</w:t>
      </w:r>
    </w:p>
    <w:p w14:paraId="1EB8DC8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 How often has the man been exercising recently?</w:t>
      </w:r>
    </w:p>
    <w:p w14:paraId="340024EC">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Twice a week.     B. Five times a week.     C. Seven times a week.</w:t>
      </w:r>
    </w:p>
    <w:p w14:paraId="7972FA1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5. What does the man ask the woman to do?</w:t>
      </w:r>
    </w:p>
    <w:p w14:paraId="2DD6E2B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Talk to James honestly.     B. Stop interrupting others.     C. Complete a work report.</w:t>
      </w:r>
    </w:p>
    <w:bookmarkEnd w:id="3"/>
    <w:p w14:paraId="17C52A76">
      <w:pPr>
        <w:pStyle w:val="2"/>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bookmarkStart w:id="4" w:name="第二节-共-15-题-每小题-1.5-分-满分-22.5-分"/>
      <w:r>
        <w:rPr>
          <w:rFonts w:hint="eastAsia" w:ascii="Times New Roman" w:hAnsi="Times New Roman" w:eastAsia="宋体" w:cs="Times New Roman"/>
          <w:color w:val="auto"/>
          <w:sz w:val="21"/>
          <w:szCs w:val="21"/>
        </w:rPr>
        <w:t>第二节</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(共</w:t>
      </w:r>
      <w:r>
        <w:rPr>
          <w:rFonts w:ascii="Times New Roman" w:hAnsi="Times New Roman" w:eastAsia="宋体" w:cs="Times New Roman"/>
          <w:color w:val="auto"/>
          <w:sz w:val="21"/>
          <w:szCs w:val="21"/>
        </w:rPr>
        <w:t xml:space="preserve"> 15 </w:t>
      </w:r>
      <w:r>
        <w:rPr>
          <w:rFonts w:hint="eastAsia" w:ascii="Times New Roman" w:hAnsi="Times New Roman" w:eastAsia="宋体" w:cs="Times New Roman"/>
          <w:color w:val="auto"/>
          <w:sz w:val="21"/>
          <w:szCs w:val="21"/>
        </w:rPr>
        <w:t>题;</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每小题</w:t>
      </w:r>
      <w:r>
        <w:rPr>
          <w:rFonts w:ascii="Times New Roman" w:hAnsi="Times New Roman" w:eastAsia="宋体" w:cs="Times New Roman"/>
          <w:color w:val="auto"/>
          <w:sz w:val="21"/>
          <w:szCs w:val="21"/>
        </w:rPr>
        <w:t xml:space="preserve"> 1.5 </w:t>
      </w:r>
      <w:r>
        <w:rPr>
          <w:rFonts w:hint="eastAsia" w:ascii="Times New Roman" w:hAnsi="Times New Roman" w:eastAsia="宋体" w:cs="Times New Roman"/>
          <w:color w:val="auto"/>
          <w:sz w:val="21"/>
          <w:szCs w:val="21"/>
        </w:rPr>
        <w:t>分,</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满分</w:t>
      </w:r>
      <w:r>
        <w:rPr>
          <w:rFonts w:ascii="Times New Roman" w:hAnsi="Times New Roman" w:eastAsia="宋体" w:cs="Times New Roman"/>
          <w:color w:val="auto"/>
          <w:sz w:val="21"/>
          <w:szCs w:val="21"/>
        </w:rPr>
        <w:t xml:space="preserve"> 22.5 </w:t>
      </w:r>
      <w:r>
        <w:rPr>
          <w:rFonts w:hint="eastAsia" w:ascii="Times New Roman" w:hAnsi="Times New Roman" w:eastAsia="宋体" w:cs="Times New Roman"/>
          <w:color w:val="auto"/>
          <w:sz w:val="21"/>
          <w:szCs w:val="21"/>
        </w:rPr>
        <w:t>分)</w:t>
      </w:r>
    </w:p>
    <w:p w14:paraId="67EC4E30">
      <w:pPr>
        <w:pStyle w:val="2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听下面</w:t>
      </w:r>
      <w:r>
        <w:rPr>
          <w:rFonts w:ascii="Times New Roman" w:hAnsi="Times New Roman" w:eastAsia="宋体" w:cs="Times New Roman"/>
          <w:color w:val="auto"/>
          <w:sz w:val="21"/>
          <w:szCs w:val="21"/>
        </w:rPr>
        <w:t xml:space="preserve"> 5 </w:t>
      </w:r>
      <w:r>
        <w:rPr>
          <w:rFonts w:hint="eastAsia" w:ascii="Times New Roman" w:hAnsi="Times New Roman" w:eastAsia="宋体" w:cs="Times New Roman"/>
          <w:color w:val="auto"/>
          <w:sz w:val="21"/>
          <w:szCs w:val="21"/>
        </w:rPr>
        <w:t>段对话或独白。每段对话或独白后有几个小题,从题中所给的</w:t>
      </w:r>
      <w:r>
        <w:rPr>
          <w:rFonts w:ascii="Times New Roman" w:hAnsi="Times New Roman" w:eastAsia="宋体" w:cs="Times New Roman"/>
          <w:color w:val="auto"/>
          <w:sz w:val="21"/>
          <w:szCs w:val="21"/>
        </w:rPr>
        <w:t xml:space="preserve"> </w:t>
      </w:r>
      <m:oMath>
        <m:r>
          <m:rPr>
            <m:sty m:val="p"/>
          </m:rPr>
          <w:rPr>
            <w:rFonts w:ascii="Times New Roman" w:hAnsi="Times New Roman" w:eastAsia="宋体" w:cs="Times New Roman"/>
            <w:color w:val="auto"/>
            <w:sz w:val="21"/>
            <w:szCs w:val="21"/>
          </w:rPr>
          <m:t>A</m:t>
        </m:r>
        <m:r>
          <m:rPr>
            <m:nor/>
            <m:sty m:val="p"/>
          </m:rPr>
          <w:rPr>
            <w:rFonts w:ascii="Times New Roman" w:hAnsi="Times New Roman" w:eastAsia="宋体" w:cs="Times New Roman"/>
            <w:color w:val="auto"/>
            <w:sz w:val="21"/>
            <w:szCs w:val="21"/>
          </w:rPr>
          <m:t>、</m:t>
        </m:r>
        <m:r>
          <m:rPr>
            <m:sty m:val="p"/>
          </m:rPr>
          <w:rPr>
            <w:rFonts w:ascii="Times New Roman" w:hAnsi="Times New Roman" w:eastAsia="宋体" w:cs="Times New Roman"/>
            <w:color w:val="auto"/>
            <w:sz w:val="21"/>
            <w:szCs w:val="21"/>
          </w:rPr>
          <m:t> B</m:t>
        </m:r>
        <m:r>
          <m:rPr>
            <m:nor/>
            <m:sty m:val="p"/>
          </m:rPr>
          <w:rPr>
            <w:rFonts w:ascii="Times New Roman" w:hAnsi="Times New Roman" w:eastAsia="宋体" w:cs="Times New Roman"/>
            <w:color w:val="auto"/>
            <w:sz w:val="21"/>
            <w:szCs w:val="21"/>
          </w:rPr>
          <m:t>、</m:t>
        </m:r>
        <m:r>
          <m:rPr>
            <m:sty m:val="p"/>
          </m:rPr>
          <w:rPr>
            <w:rFonts w:ascii="Times New Roman" w:hAnsi="Times New Roman" w:eastAsia="宋体" w:cs="Times New Roman"/>
            <w:color w:val="auto"/>
            <w:sz w:val="21"/>
            <w:szCs w:val="21"/>
          </w:rPr>
          <m:t>C</m:t>
        </m:r>
      </m:oMath>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三个选项中选出最佳选项。听每段对话或独白前，你将有时间阅读各个小题，每小题</w:t>
      </w:r>
      <w:r>
        <w:rPr>
          <w:rFonts w:ascii="Times New Roman" w:hAnsi="Times New Roman" w:eastAsia="宋体" w:cs="Times New Roman"/>
          <w:color w:val="auto"/>
          <w:sz w:val="21"/>
          <w:szCs w:val="21"/>
        </w:rPr>
        <w:t xml:space="preserve"> 5 </w:t>
      </w:r>
      <w:r>
        <w:rPr>
          <w:rFonts w:hint="eastAsia" w:ascii="Times New Roman" w:hAnsi="Times New Roman" w:eastAsia="宋体" w:cs="Times New Roman"/>
          <w:color w:val="auto"/>
          <w:sz w:val="21"/>
          <w:szCs w:val="21"/>
        </w:rPr>
        <w:t>秒钟；</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听完后，各小题将给出</w:t>
      </w:r>
      <w:r>
        <w:rPr>
          <w:rFonts w:ascii="Times New Roman" w:hAnsi="Times New Roman" w:eastAsia="宋体" w:cs="Times New Roman"/>
          <w:color w:val="auto"/>
          <w:sz w:val="21"/>
          <w:szCs w:val="21"/>
        </w:rPr>
        <w:t xml:space="preserve"> 5 </w:t>
      </w:r>
      <w:r>
        <w:rPr>
          <w:rFonts w:hint="eastAsia" w:ascii="Times New Roman" w:hAnsi="Times New Roman" w:eastAsia="宋体" w:cs="Times New Roman"/>
          <w:color w:val="auto"/>
          <w:sz w:val="21"/>
          <w:szCs w:val="21"/>
        </w:rPr>
        <w:t>秒钟的做答时间。每段对话或独白读两遍。</w:t>
      </w:r>
    </w:p>
    <w:p w14:paraId="76599672">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听第</w:t>
      </w:r>
      <w:r>
        <w:rPr>
          <w:rFonts w:ascii="Times New Roman" w:hAnsi="Times New Roman" w:eastAsia="宋体" w:cs="Times New Roman"/>
          <w:color w:val="auto"/>
          <w:sz w:val="21"/>
          <w:szCs w:val="21"/>
        </w:rPr>
        <w:t xml:space="preserve"> 6 </w:t>
      </w:r>
      <w:r>
        <w:rPr>
          <w:rFonts w:hint="eastAsia" w:ascii="Times New Roman" w:hAnsi="Times New Roman" w:eastAsia="宋体" w:cs="Times New Roman"/>
          <w:color w:val="auto"/>
          <w:sz w:val="21"/>
          <w:szCs w:val="21"/>
        </w:rPr>
        <w:t>段材料，回答第</w:t>
      </w:r>
      <w:r>
        <w:rPr>
          <w:rFonts w:ascii="Times New Roman" w:hAnsi="Times New Roman" w:eastAsia="宋体" w:cs="Times New Roman"/>
          <w:color w:val="auto"/>
          <w:sz w:val="21"/>
          <w:szCs w:val="21"/>
        </w:rPr>
        <w:t xml:space="preserve"> 6、7 </w:t>
      </w:r>
      <w:r>
        <w:rPr>
          <w:rFonts w:hint="eastAsia" w:ascii="Times New Roman" w:hAnsi="Times New Roman" w:eastAsia="宋体" w:cs="Times New Roman"/>
          <w:color w:val="auto"/>
          <w:sz w:val="21"/>
          <w:szCs w:val="21"/>
        </w:rPr>
        <w:t>题。</w:t>
      </w:r>
    </w:p>
    <w:p w14:paraId="32EDB92A">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6. Which type of novel is the man probably writing?</w:t>
      </w:r>
    </w:p>
    <w:p w14:paraId="58737CB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An adventure one.     B. A historical one.     C. A romantic one.</w:t>
      </w:r>
    </w:p>
    <w:p w14:paraId="6806300B">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7. What is the probable relationship between the speakers?</w:t>
      </w:r>
    </w:p>
    <w:p w14:paraId="134170CF">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A. Classmates.     B. Parent and child.     C. Writer and editor. </w:t>
      </w:r>
      <w:r>
        <w:rPr>
          <w:rFonts w:hint="eastAsia" w:ascii="Times New Roman" w:hAnsi="Times New Roman" w:eastAsia="宋体" w:cs="Times New Roman"/>
          <w:color w:val="auto"/>
          <w:sz w:val="21"/>
          <w:szCs w:val="21"/>
        </w:rPr>
        <w:t>听第</w:t>
      </w:r>
      <w:r>
        <w:rPr>
          <w:rFonts w:ascii="Times New Roman" w:hAnsi="Times New Roman" w:eastAsia="宋体" w:cs="Times New Roman"/>
          <w:color w:val="auto"/>
          <w:sz w:val="21"/>
          <w:szCs w:val="21"/>
        </w:rPr>
        <w:t xml:space="preserve"> 7 </w:t>
      </w:r>
      <w:r>
        <w:rPr>
          <w:rFonts w:hint="eastAsia" w:ascii="Times New Roman" w:hAnsi="Times New Roman" w:eastAsia="宋体" w:cs="Times New Roman"/>
          <w:color w:val="auto"/>
          <w:sz w:val="21"/>
          <w:szCs w:val="21"/>
        </w:rPr>
        <w:t>段材料,</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回答第</w:t>
      </w:r>
      <w:r>
        <w:rPr>
          <w:rFonts w:ascii="Times New Roman" w:hAnsi="Times New Roman" w:eastAsia="宋体" w:cs="Times New Roman"/>
          <w:color w:val="auto"/>
          <w:sz w:val="21"/>
          <w:szCs w:val="21"/>
        </w:rPr>
        <w:t xml:space="preserve"> 8 </w:t>
      </w:r>
      <w:r>
        <w:rPr>
          <w:rFonts w:hint="eastAsia" w:ascii="Times New Roman" w:hAnsi="Times New Roman" w:eastAsia="宋体" w:cs="Times New Roman"/>
          <w:color w:val="auto"/>
          <w:sz w:val="21"/>
          <w:szCs w:val="21"/>
        </w:rPr>
        <w:t>至</w:t>
      </w:r>
      <w:r>
        <w:rPr>
          <w:rFonts w:ascii="Times New Roman" w:hAnsi="Times New Roman" w:eastAsia="宋体" w:cs="Times New Roman"/>
          <w:color w:val="auto"/>
          <w:sz w:val="21"/>
          <w:szCs w:val="21"/>
        </w:rPr>
        <w:t xml:space="preserve"> 10 </w:t>
      </w:r>
      <w:r>
        <w:rPr>
          <w:rFonts w:hint="eastAsia" w:ascii="Times New Roman" w:hAnsi="Times New Roman" w:eastAsia="宋体" w:cs="Times New Roman"/>
          <w:color w:val="auto"/>
          <w:sz w:val="21"/>
          <w:szCs w:val="21"/>
        </w:rPr>
        <w:t>题。</w:t>
      </w:r>
    </w:p>
    <w:p w14:paraId="3F11676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8. Where does the conversation probably take place?</w:t>
      </w:r>
    </w:p>
    <w:p w14:paraId="71AC16D6">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In an art gallery.     B. In a shopping mall.     C. In a charity office.</w:t>
      </w:r>
    </w:p>
    <w:p w14:paraId="7C9A7866">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9. How does the man feel about the woman?</w:t>
      </w:r>
    </w:p>
    <w:p w14:paraId="3EB85F2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Her future is worrying.</w:t>
      </w:r>
    </w:p>
    <w:p w14:paraId="4D5DA432">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Her artworks are realistic.</w:t>
      </w:r>
    </w:p>
    <w:p w14:paraId="58EEDC95">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Her generosity is admirable.</w:t>
      </w:r>
    </w:p>
    <w:p w14:paraId="3315DE2A">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10. What does the woman learn from Van Gogh?</w:t>
      </w:r>
    </w:p>
    <w:p w14:paraId="70C0B67C">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Art must reflect beauty.</w:t>
      </w:r>
    </w:p>
    <w:p w14:paraId="12185EDA">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Art needs public attention.</w:t>
      </w:r>
    </w:p>
    <w:p w14:paraId="1ABC086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Art should inspire love for people.</w:t>
      </w:r>
    </w:p>
    <w:p w14:paraId="4ABE5805">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听第</w:t>
      </w:r>
      <w:r>
        <w:rPr>
          <w:rFonts w:ascii="Times New Roman" w:hAnsi="Times New Roman" w:eastAsia="宋体" w:cs="Times New Roman"/>
          <w:color w:val="auto"/>
          <w:sz w:val="21"/>
          <w:szCs w:val="21"/>
        </w:rPr>
        <w:t xml:space="preserve"> 8 </w:t>
      </w:r>
      <w:r>
        <w:rPr>
          <w:rFonts w:hint="eastAsia" w:ascii="Times New Roman" w:hAnsi="Times New Roman" w:eastAsia="宋体" w:cs="Times New Roman"/>
          <w:color w:val="auto"/>
          <w:sz w:val="21"/>
          <w:szCs w:val="21"/>
        </w:rPr>
        <w:t>段材料,</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回答第</w:t>
      </w:r>
      <w:r>
        <w:rPr>
          <w:rFonts w:ascii="Times New Roman" w:hAnsi="Times New Roman" w:eastAsia="宋体" w:cs="Times New Roman"/>
          <w:color w:val="auto"/>
          <w:sz w:val="21"/>
          <w:szCs w:val="21"/>
        </w:rPr>
        <w:t xml:space="preserve"> 11 </w:t>
      </w:r>
      <w:r>
        <w:rPr>
          <w:rFonts w:hint="eastAsia" w:ascii="Times New Roman" w:hAnsi="Times New Roman" w:eastAsia="宋体" w:cs="Times New Roman"/>
          <w:color w:val="auto"/>
          <w:sz w:val="21"/>
          <w:szCs w:val="21"/>
        </w:rPr>
        <w:t>至</w:t>
      </w:r>
      <w:r>
        <w:rPr>
          <w:rFonts w:ascii="Times New Roman" w:hAnsi="Times New Roman" w:eastAsia="宋体" w:cs="Times New Roman"/>
          <w:color w:val="auto"/>
          <w:sz w:val="21"/>
          <w:szCs w:val="21"/>
        </w:rPr>
        <w:t xml:space="preserve"> 13 </w:t>
      </w:r>
      <w:r>
        <w:rPr>
          <w:rFonts w:hint="eastAsia" w:ascii="Times New Roman" w:hAnsi="Times New Roman" w:eastAsia="宋体" w:cs="Times New Roman"/>
          <w:color w:val="auto"/>
          <w:sz w:val="21"/>
          <w:szCs w:val="21"/>
        </w:rPr>
        <w:t>题。</w:t>
      </w:r>
    </w:p>
    <w:p w14:paraId="7054EAB8">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11. Why did the man lose his boots?</w:t>
      </w:r>
    </w:p>
    <w:p w14:paraId="233F04C7">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He felt too tired.</w:t>
      </w:r>
    </w:p>
    <w:p w14:paraId="0DCF858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He was rushing to catch a bus.</w:t>
      </w:r>
    </w:p>
    <w:p w14:paraId="05057FA4">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He was bothered by math problems.</w:t>
      </w:r>
    </w:p>
    <w:p w14:paraId="44232ED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12. What does the woman suggest the man do?</w:t>
      </w:r>
    </w:p>
    <w:p w14:paraId="6DB9975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Get a new pair of boots.</w:t>
      </w:r>
    </w:p>
    <w:p w14:paraId="05D5387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Hurry to get the boots back.</w:t>
      </w:r>
    </w:p>
    <w:p w14:paraId="735497EB">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Let his dad collect the boots.</w:t>
      </w:r>
    </w:p>
    <w:p w14:paraId="5A2D2A1B">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13. What time is it now?</w:t>
      </w:r>
    </w:p>
    <w:p w14:paraId="3C202646">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2:30     p.m.     B. 2:50     p.m.     C. 3:00     p.m.</w:t>
      </w:r>
    </w:p>
    <w:p w14:paraId="2E11BD4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昕第</w:t>
      </w:r>
      <w:r>
        <w:rPr>
          <w:rFonts w:ascii="Times New Roman" w:hAnsi="Times New Roman" w:eastAsia="宋体" w:cs="Times New Roman"/>
          <w:color w:val="auto"/>
          <w:sz w:val="21"/>
          <w:szCs w:val="21"/>
        </w:rPr>
        <w:t xml:space="preserve"> 9 </w:t>
      </w:r>
      <w:r>
        <w:rPr>
          <w:rFonts w:hint="eastAsia" w:ascii="Times New Roman" w:hAnsi="Times New Roman" w:eastAsia="宋体" w:cs="Times New Roman"/>
          <w:color w:val="auto"/>
          <w:sz w:val="21"/>
          <w:szCs w:val="21"/>
        </w:rPr>
        <w:t>段材料，回答第</w:t>
      </w:r>
      <w:r>
        <w:rPr>
          <w:rFonts w:ascii="Times New Roman" w:hAnsi="Times New Roman" w:eastAsia="宋体" w:cs="Times New Roman"/>
          <w:color w:val="auto"/>
          <w:sz w:val="21"/>
          <w:szCs w:val="21"/>
        </w:rPr>
        <w:t xml:space="preserve"> 14 </w:t>
      </w:r>
      <w:r>
        <w:rPr>
          <w:rFonts w:hint="eastAsia" w:ascii="Times New Roman" w:hAnsi="Times New Roman" w:eastAsia="宋体" w:cs="Times New Roman"/>
          <w:color w:val="auto"/>
          <w:sz w:val="21"/>
          <w:szCs w:val="21"/>
        </w:rPr>
        <w:t>至</w:t>
      </w:r>
      <w:r>
        <w:rPr>
          <w:rFonts w:ascii="Times New Roman" w:hAnsi="Times New Roman" w:eastAsia="宋体" w:cs="Times New Roman"/>
          <w:color w:val="auto"/>
          <w:sz w:val="21"/>
          <w:szCs w:val="21"/>
        </w:rPr>
        <w:t xml:space="preserve"> 17 </w:t>
      </w:r>
      <w:r>
        <w:rPr>
          <w:rFonts w:hint="eastAsia" w:ascii="Times New Roman" w:hAnsi="Times New Roman" w:eastAsia="宋体" w:cs="Times New Roman"/>
          <w:color w:val="auto"/>
          <w:sz w:val="21"/>
          <w:szCs w:val="21"/>
        </w:rPr>
        <w:t>题。</w:t>
      </w:r>
    </w:p>
    <w:p w14:paraId="345E95F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14. What did the woman do yesterday?</w:t>
      </w:r>
    </w:p>
    <w:p w14:paraId="25D56E9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She lost her bag.</w:t>
      </w:r>
    </w:p>
    <w:p w14:paraId="19C286AF">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She attended an interview.</w:t>
      </w:r>
    </w:p>
    <w:p w14:paraId="14A1C8E2">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She had a traffic accident.</w:t>
      </w:r>
    </w:p>
    <w:p w14:paraId="5D9A8883">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15. How does the woman feel before getting the e-mail?</w:t>
      </w:r>
    </w:p>
    <w:p w14:paraId="1CDDA71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Angry.     B. Surprised.     C. Regretful.</w:t>
      </w:r>
    </w:p>
    <w:p w14:paraId="6E48CD6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16. What does the woman still need?</w:t>
      </w:r>
    </w:p>
    <w:p w14:paraId="48C8FB2C">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A computer.     B. A photo of herself.     C. Formal clothes.</w:t>
      </w:r>
    </w:p>
    <w:p w14:paraId="6D2CFF13">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17. Where will the man probably go first?</w:t>
      </w:r>
    </w:p>
    <w:p w14:paraId="684AF58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The theater.     B. The shopping center.     C. The garage.</w:t>
      </w:r>
    </w:p>
    <w:p w14:paraId="1DAD353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听第</w:t>
      </w:r>
      <w:r>
        <w:rPr>
          <w:rFonts w:ascii="Times New Roman" w:hAnsi="Times New Roman" w:eastAsia="宋体" w:cs="Times New Roman"/>
          <w:color w:val="auto"/>
          <w:sz w:val="21"/>
          <w:szCs w:val="21"/>
        </w:rPr>
        <w:t xml:space="preserve"> 10 </w:t>
      </w:r>
      <w:r>
        <w:rPr>
          <w:rFonts w:hint="eastAsia" w:ascii="Times New Roman" w:hAnsi="Times New Roman" w:eastAsia="宋体" w:cs="Times New Roman"/>
          <w:color w:val="auto"/>
          <w:sz w:val="21"/>
          <w:szCs w:val="21"/>
        </w:rPr>
        <w:t>段材料,</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回答第</w:t>
      </w:r>
      <w:r>
        <w:rPr>
          <w:rFonts w:ascii="Times New Roman" w:hAnsi="Times New Roman" w:eastAsia="宋体" w:cs="Times New Roman"/>
          <w:color w:val="auto"/>
          <w:sz w:val="21"/>
          <w:szCs w:val="21"/>
        </w:rPr>
        <w:t xml:space="preserve"> 18 </w:t>
      </w:r>
      <w:r>
        <w:rPr>
          <w:rFonts w:hint="eastAsia" w:ascii="Times New Roman" w:hAnsi="Times New Roman" w:eastAsia="宋体" w:cs="Times New Roman"/>
          <w:color w:val="auto"/>
          <w:sz w:val="21"/>
          <w:szCs w:val="21"/>
        </w:rPr>
        <w:t>至</w:t>
      </w:r>
      <w:r>
        <w:rPr>
          <w:rFonts w:ascii="Times New Roman" w:hAnsi="Times New Roman" w:eastAsia="宋体" w:cs="Times New Roman"/>
          <w:color w:val="auto"/>
          <w:sz w:val="21"/>
          <w:szCs w:val="21"/>
        </w:rPr>
        <w:t xml:space="preserve"> 20 </w:t>
      </w:r>
      <w:r>
        <w:rPr>
          <w:rFonts w:hint="eastAsia" w:ascii="Times New Roman" w:hAnsi="Times New Roman" w:eastAsia="宋体" w:cs="Times New Roman"/>
          <w:color w:val="auto"/>
          <w:sz w:val="21"/>
          <w:szCs w:val="21"/>
        </w:rPr>
        <w:t>题。</w:t>
      </w:r>
    </w:p>
    <w:p w14:paraId="7E4D8D5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18. What is the speaker doing?</w:t>
      </w:r>
    </w:p>
    <w:p w14:paraId="34D6638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Advertising a smart product.</w:t>
      </w:r>
    </w:p>
    <w:p w14:paraId="37709473">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Comparing different cleaners on the market.</w:t>
      </w:r>
    </w:p>
    <w:p w14:paraId="5DA3300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Giving tips on doing housework effectively.</w:t>
      </w:r>
    </w:p>
    <w:p w14:paraId="73FD126A">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19. What is most special about the CleanMax X5?</w:t>
      </w:r>
    </w:p>
    <w:p w14:paraId="3FC7F5C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Its fast charger.     B. Its adjustable legs.     C. Its small size.</w:t>
      </w:r>
    </w:p>
    <w:p w14:paraId="2CC4BBD4">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 What will happen after the CleanMax X5 finishes its cleaning work?</w:t>
      </w:r>
    </w:p>
    <w:p w14:paraId="054428EA">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It gives off a light smell.</w:t>
      </w:r>
    </w:p>
    <w:p w14:paraId="4EF98FBB">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It clears the rubbish bins.</w:t>
      </w:r>
    </w:p>
    <w:p w14:paraId="110F653F">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It starts its self-cleaning process.</w:t>
      </w:r>
    </w:p>
    <w:bookmarkEnd w:id="4"/>
    <w:p w14:paraId="0C4A7436">
      <w:pPr>
        <w:pStyle w:val="2"/>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bookmarkStart w:id="5" w:name="第二部分-阅读-共两节-满分-50-分"/>
      <w:r>
        <w:rPr>
          <w:rFonts w:hint="eastAsia" w:ascii="Times New Roman" w:hAnsi="Times New Roman" w:eastAsia="宋体" w:cs="Times New Roman"/>
          <w:color w:val="auto"/>
          <w:sz w:val="21"/>
          <w:szCs w:val="21"/>
        </w:rPr>
        <w:t>第二部分</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阅读</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(共两节,</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满分</w:t>
      </w:r>
      <w:r>
        <w:rPr>
          <w:rFonts w:ascii="Times New Roman" w:hAnsi="Times New Roman" w:eastAsia="宋体" w:cs="Times New Roman"/>
          <w:color w:val="auto"/>
          <w:sz w:val="21"/>
          <w:szCs w:val="21"/>
        </w:rPr>
        <w:t xml:space="preserve"> 50 </w:t>
      </w:r>
      <w:r>
        <w:rPr>
          <w:rFonts w:hint="eastAsia" w:ascii="Times New Roman" w:hAnsi="Times New Roman" w:eastAsia="宋体" w:cs="Times New Roman"/>
          <w:color w:val="auto"/>
          <w:sz w:val="21"/>
          <w:szCs w:val="21"/>
        </w:rPr>
        <w:t>分)</w:t>
      </w:r>
    </w:p>
    <w:bookmarkEnd w:id="5"/>
    <w:p w14:paraId="1D197304">
      <w:pPr>
        <w:pStyle w:val="2"/>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bookmarkStart w:id="6" w:name="第一节-共-15-小题-每小题-2.5-分-满分-37.5-分"/>
      <w:r>
        <w:rPr>
          <w:rFonts w:hint="eastAsia" w:ascii="Times New Roman" w:hAnsi="Times New Roman" w:eastAsia="宋体" w:cs="Times New Roman"/>
          <w:color w:val="auto"/>
          <w:sz w:val="21"/>
          <w:szCs w:val="21"/>
        </w:rPr>
        <w:t>第一节</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(共</w:t>
      </w:r>
      <w:r>
        <w:rPr>
          <w:rFonts w:ascii="Times New Roman" w:hAnsi="Times New Roman" w:eastAsia="宋体" w:cs="Times New Roman"/>
          <w:color w:val="auto"/>
          <w:sz w:val="21"/>
          <w:szCs w:val="21"/>
        </w:rPr>
        <w:t xml:space="preserve"> 15 </w:t>
      </w:r>
      <w:r>
        <w:rPr>
          <w:rFonts w:hint="eastAsia" w:ascii="Times New Roman" w:hAnsi="Times New Roman" w:eastAsia="宋体" w:cs="Times New Roman"/>
          <w:color w:val="auto"/>
          <w:sz w:val="21"/>
          <w:szCs w:val="21"/>
        </w:rPr>
        <w:t>小题;</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每小题</w:t>
      </w:r>
      <w:r>
        <w:rPr>
          <w:rFonts w:ascii="Times New Roman" w:hAnsi="Times New Roman" w:eastAsia="宋体" w:cs="Times New Roman"/>
          <w:color w:val="auto"/>
          <w:sz w:val="21"/>
          <w:szCs w:val="21"/>
        </w:rPr>
        <w:t xml:space="preserve"> 2.5 </w:t>
      </w:r>
      <w:r>
        <w:rPr>
          <w:rFonts w:hint="eastAsia" w:ascii="Times New Roman" w:hAnsi="Times New Roman" w:eastAsia="宋体" w:cs="Times New Roman"/>
          <w:color w:val="auto"/>
          <w:sz w:val="21"/>
          <w:szCs w:val="21"/>
        </w:rPr>
        <w:t>分,</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满分</w:t>
      </w:r>
      <w:r>
        <w:rPr>
          <w:rFonts w:ascii="Times New Roman" w:hAnsi="Times New Roman" w:eastAsia="宋体" w:cs="Times New Roman"/>
          <w:color w:val="auto"/>
          <w:sz w:val="21"/>
          <w:szCs w:val="21"/>
        </w:rPr>
        <w:t xml:space="preserve"> 37.5 </w:t>
      </w:r>
      <w:r>
        <w:rPr>
          <w:rFonts w:hint="eastAsia" w:ascii="Times New Roman" w:hAnsi="Times New Roman" w:eastAsia="宋体" w:cs="Times New Roman"/>
          <w:color w:val="auto"/>
          <w:sz w:val="21"/>
          <w:szCs w:val="21"/>
        </w:rPr>
        <w:t>分)</w:t>
      </w:r>
    </w:p>
    <w:p w14:paraId="1405ADE1">
      <w:pPr>
        <w:pStyle w:val="2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阅读下列短文，从每题所给的</w:t>
      </w:r>
      <w:r>
        <w:rPr>
          <w:rFonts w:ascii="Times New Roman" w:hAnsi="Times New Roman" w:eastAsia="宋体" w:cs="Times New Roman"/>
          <w:color w:val="auto"/>
          <w:sz w:val="21"/>
          <w:szCs w:val="21"/>
        </w:rPr>
        <w:t xml:space="preserve"> A、B、C、D </w:t>
      </w:r>
      <w:r>
        <w:rPr>
          <w:rFonts w:hint="eastAsia" w:ascii="Times New Roman" w:hAnsi="Times New Roman" w:eastAsia="宋体" w:cs="Times New Roman"/>
          <w:color w:val="auto"/>
          <w:sz w:val="21"/>
          <w:szCs w:val="21"/>
        </w:rPr>
        <w:t>四个选项中选出最佳选项。</w:t>
      </w:r>
    </w:p>
    <w:p w14:paraId="6C5303BD">
      <w:pPr>
        <w:pStyle w:val="3"/>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w:t>
      </w:r>
    </w:p>
    <w:p w14:paraId="71DCC097">
      <w:pPr>
        <w:pStyle w:val="3"/>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Berlin Marathon: Runner’s Guide</w:t>
      </w:r>
    </w:p>
    <w:bookmarkEnd w:id="6"/>
    <w:p w14:paraId="7395A95F">
      <w:pPr>
        <w:pStyle w:val="2"/>
        <w:pageBreakBefore w:val="0"/>
        <w:widowControl/>
        <w:kinsoku/>
        <w:wordWrap/>
        <w:overflowPunct/>
        <w:topLinePunct w:val="0"/>
        <w:autoSpaceDE/>
        <w:autoSpaceDN/>
        <w:bidi w:val="0"/>
        <w:adjustRightInd/>
        <w:snapToGrid/>
        <w:spacing w:line="360" w:lineRule="auto"/>
        <w:ind w:firstLine="422" w:firstLineChars="200"/>
        <w:textAlignment w:val="auto"/>
        <w:rPr>
          <w:rFonts w:ascii="Times New Roman" w:hAnsi="Times New Roman" w:eastAsia="宋体" w:cs="Times New Roman"/>
          <w:color w:val="auto"/>
          <w:sz w:val="21"/>
          <w:szCs w:val="21"/>
        </w:rPr>
      </w:pPr>
      <w:bookmarkStart w:id="7" w:name="registration-qualification"/>
      <w:r>
        <w:rPr>
          <w:rFonts w:ascii="Times New Roman" w:hAnsi="Times New Roman" w:eastAsia="宋体" w:cs="Times New Roman"/>
          <w:color w:val="auto"/>
          <w:sz w:val="21"/>
          <w:szCs w:val="21"/>
        </w:rPr>
        <w:t>Registration &amp; Qualification</w:t>
      </w:r>
    </w:p>
    <w:p w14:paraId="19D035C1">
      <w:pPr>
        <w:pStyle w:val="23"/>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Registration for the Berlin Marathon is primarily done online via the official website. Participants must be at least 18 years old on race day. Entry is guaranteed for runners who meet the qualifying times or secure a spot through the </w:t>
      </w:r>
      <w:r>
        <w:rPr>
          <w:rFonts w:hint="eastAsia" w:ascii="Times New Roman" w:hAnsi="Times New Roman" w:eastAsia="宋体" w:cs="Times New Roman"/>
          <w:color w:val="auto"/>
          <w:sz w:val="21"/>
          <w:szCs w:val="21"/>
        </w:rPr>
        <w:t>lottery(抽签)</w:t>
      </w:r>
      <w:r>
        <w:rPr>
          <w:rFonts w:ascii="Times New Roman" w:hAnsi="Times New Roman" w:eastAsia="宋体" w:cs="Times New Roman"/>
          <w:color w:val="auto"/>
          <w:sz w:val="21"/>
          <w:szCs w:val="21"/>
        </w:rPr>
        <w:t xml:space="preserve"> system. The lottery registration period typically opens in late October and closes in mid-November.</w:t>
      </w:r>
    </w:p>
    <w:bookmarkEnd w:id="7"/>
    <w:p w14:paraId="62A44D93">
      <w:pPr>
        <w:pStyle w:val="2"/>
        <w:pageBreakBefore w:val="0"/>
        <w:widowControl/>
        <w:kinsoku/>
        <w:wordWrap/>
        <w:overflowPunct/>
        <w:topLinePunct w:val="0"/>
        <w:autoSpaceDE/>
        <w:autoSpaceDN/>
        <w:bidi w:val="0"/>
        <w:adjustRightInd/>
        <w:snapToGrid/>
        <w:spacing w:line="360" w:lineRule="auto"/>
        <w:ind w:firstLine="422" w:firstLineChars="200"/>
        <w:textAlignment w:val="auto"/>
        <w:rPr>
          <w:rFonts w:ascii="Times New Roman" w:hAnsi="Times New Roman" w:eastAsia="宋体" w:cs="Times New Roman"/>
          <w:color w:val="auto"/>
          <w:sz w:val="21"/>
          <w:szCs w:val="21"/>
        </w:rPr>
      </w:pPr>
      <w:bookmarkStart w:id="8" w:name="qualifying-times"/>
      <w:r>
        <w:rPr>
          <w:rFonts w:ascii="Times New Roman" w:hAnsi="Times New Roman" w:eastAsia="宋体" w:cs="Times New Roman"/>
          <w:color w:val="auto"/>
          <w:sz w:val="21"/>
          <w:szCs w:val="21"/>
        </w:rPr>
        <w:t>Qualifying Times</w:t>
      </w:r>
    </w:p>
    <w:p w14:paraId="7BE82682">
      <w:pPr>
        <w:pStyle w:val="23"/>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To avoid the lottery, runners can achieve the following qualifying times in an official marathon within the last two years:</w:t>
      </w:r>
    </w:p>
    <w:p w14:paraId="41173D7A">
      <w:pPr>
        <w:pStyle w:val="3"/>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Men(under 40) : 2.45 hours or faster</w:t>
      </w:r>
    </w:p>
    <w:p w14:paraId="252E2A94">
      <w:pPr>
        <w:pStyle w:val="3"/>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Women(under 40) : 3 hours or faster</w:t>
      </w:r>
    </w:p>
    <w:p w14:paraId="413B24CB">
      <w:pPr>
        <w:pStyle w:val="3"/>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Runners over 40: Qualifying standards are adjusted, allowing slightly more time.</w:t>
      </w:r>
    </w:p>
    <w:bookmarkEnd w:id="8"/>
    <w:p w14:paraId="585F020C">
      <w:pPr>
        <w:pStyle w:val="2"/>
        <w:pageBreakBefore w:val="0"/>
        <w:widowControl/>
        <w:kinsoku/>
        <w:wordWrap/>
        <w:overflowPunct/>
        <w:topLinePunct w:val="0"/>
        <w:autoSpaceDE/>
        <w:autoSpaceDN/>
        <w:bidi w:val="0"/>
        <w:adjustRightInd/>
        <w:snapToGrid/>
        <w:spacing w:line="360" w:lineRule="auto"/>
        <w:ind w:firstLine="422" w:firstLineChars="200"/>
        <w:textAlignment w:val="auto"/>
        <w:rPr>
          <w:rFonts w:ascii="Times New Roman" w:hAnsi="Times New Roman" w:eastAsia="宋体" w:cs="Times New Roman"/>
          <w:color w:val="auto"/>
          <w:sz w:val="21"/>
          <w:szCs w:val="21"/>
        </w:rPr>
      </w:pPr>
      <w:bookmarkStart w:id="9" w:name="race-kit-expo"/>
      <w:r>
        <w:rPr>
          <w:rFonts w:ascii="Times New Roman" w:hAnsi="Times New Roman" w:eastAsia="宋体" w:cs="Times New Roman"/>
          <w:color w:val="auto"/>
          <w:sz w:val="21"/>
          <w:szCs w:val="21"/>
        </w:rPr>
        <w:t>Race Kit &amp; Expo</w:t>
      </w:r>
    </w:p>
    <w:p w14:paraId="13340C5C">
      <w:pPr>
        <w:pStyle w:val="23"/>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All runners must personally collect their race kits, including the </w:t>
      </w:r>
      <w:r>
        <w:rPr>
          <w:rFonts w:hint="eastAsia" w:ascii="Times New Roman" w:hAnsi="Times New Roman" w:eastAsia="宋体" w:cs="Times New Roman"/>
          <w:color w:val="auto"/>
          <w:sz w:val="21"/>
          <w:szCs w:val="21"/>
        </w:rPr>
        <w:t>bib(号码布)</w:t>
      </w:r>
      <w:r>
        <w:rPr>
          <w:rFonts w:ascii="Times New Roman" w:hAnsi="Times New Roman" w:eastAsia="宋体" w:cs="Times New Roman"/>
          <w:color w:val="auto"/>
          <w:sz w:val="21"/>
          <w:szCs w:val="21"/>
        </w:rPr>
        <w:t xml:space="preserve"> number and timing chip, at the Marathon Expo held days before the event. A government-issued photo ID and registration confirmation are required for collection. The expo is also where last-minute registrations and purchases of official goods take place.</w:t>
      </w:r>
    </w:p>
    <w:bookmarkEnd w:id="9"/>
    <w:p w14:paraId="708D3FAF">
      <w:pPr>
        <w:pStyle w:val="2"/>
        <w:pageBreakBefore w:val="0"/>
        <w:widowControl/>
        <w:kinsoku/>
        <w:wordWrap/>
        <w:overflowPunct/>
        <w:topLinePunct w:val="0"/>
        <w:autoSpaceDE/>
        <w:autoSpaceDN/>
        <w:bidi w:val="0"/>
        <w:adjustRightInd/>
        <w:snapToGrid/>
        <w:spacing w:line="360" w:lineRule="auto"/>
        <w:ind w:firstLine="422" w:firstLineChars="200"/>
        <w:textAlignment w:val="auto"/>
        <w:rPr>
          <w:rFonts w:ascii="Times New Roman" w:hAnsi="Times New Roman" w:eastAsia="宋体" w:cs="Times New Roman"/>
          <w:color w:val="auto"/>
          <w:sz w:val="21"/>
          <w:szCs w:val="21"/>
        </w:rPr>
      </w:pPr>
      <w:bookmarkStart w:id="10" w:name="course-facilities"/>
      <w:r>
        <w:rPr>
          <w:rFonts w:ascii="Times New Roman" w:hAnsi="Times New Roman" w:eastAsia="宋体" w:cs="Times New Roman"/>
          <w:color w:val="auto"/>
          <w:sz w:val="21"/>
          <w:szCs w:val="21"/>
        </w:rPr>
        <w:t>Course &amp; Facilities</w:t>
      </w:r>
    </w:p>
    <w:p w14:paraId="437A5AE0">
      <w:pPr>
        <w:pStyle w:val="23"/>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The flat and fast course is known for enabling personal bests. Aid stations offering water and drinks are located every 5 kilometers. Medical points and temporary toilets are available along the route. Participants are advised to familiarize themselves with the course map beforehand.</w:t>
      </w:r>
    </w:p>
    <w:p w14:paraId="460C05E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21. What guarantees a runner to enter the Berlin Marathon?</w:t>
      </w:r>
    </w:p>
    <w:p w14:paraId="08EA9715">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Having prior marathon experience.</w:t>
      </w:r>
    </w:p>
    <w:p w14:paraId="169FBCEC">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Securing a charity entry for the marathon.</w:t>
      </w:r>
    </w:p>
    <w:p w14:paraId="3DEEABC7">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Registering early before the lottery closes.</w:t>
      </w:r>
    </w:p>
    <w:p w14:paraId="060E1CDB">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D. Meeting their age group’s qualifying standards.</w:t>
      </w:r>
    </w:p>
    <w:p w14:paraId="41921752">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22. What must all runners do at the Marathon Expo?</w:t>
      </w:r>
    </w:p>
    <w:p w14:paraId="3FE710E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Submit a recent medical certificate.</w:t>
      </w:r>
    </w:p>
    <w:p w14:paraId="6695DFF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Provide IDs to collect their race kits.</w:t>
      </w:r>
    </w:p>
    <w:p w14:paraId="7590D32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Purchase official products personally.</w:t>
      </w:r>
    </w:p>
    <w:p w14:paraId="6EB24722">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D. Register for the race at the last minute.</w:t>
      </w:r>
    </w:p>
    <w:p w14:paraId="0D375FC4">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23. What is the main purpose of this guide?</w:t>
      </w:r>
    </w:p>
    <w:p w14:paraId="3E10101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To cover the Berlin Marathon.</w:t>
      </w:r>
    </w:p>
    <w:p w14:paraId="4642231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To advocate for sportsmanship.</w:t>
      </w:r>
    </w:p>
    <w:p w14:paraId="02F7AA8F">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To encourage tourism to Berlin.</w:t>
      </w:r>
    </w:p>
    <w:p w14:paraId="198612F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D. To provide essential information.</w:t>
      </w:r>
    </w:p>
    <w:p w14:paraId="69575B50">
      <w:pPr>
        <w:pStyle w:val="3"/>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w:t>
      </w:r>
    </w:p>
    <w:p w14:paraId="79097BF3">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I was eleven the first time I saw Jane. The three of us kids came home from school, and there she was, barely a year old, wrapped in our mother’s arms.</w:t>
      </w:r>
    </w:p>
    <w:p w14:paraId="031513B1">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It wasn’t unusual to come home to strangers in the house. Our parents hosted an emergency safe house for children taken in by social services. The kids would stay with us anywhere from a week to a few months. Usually, we were a short-term stop before they returned to their biological parents or got adopted.</w:t>
      </w:r>
    </w:p>
    <w:p w14:paraId="4155D350">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Jane stayed with us for two and a half years. No other child stayed that long or developed such a strong emotional bond with us.</w:t>
      </w:r>
    </w:p>
    <w:p w14:paraId="24483660">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When a childless couple adopted her, they promised we would stay in her life. They would treat us like extended relatives, inviting us over for holidays. We trusted them.</w:t>
      </w:r>
    </w:p>
    <w:p w14:paraId="62DE3C33">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When she left, Jane screamed for days. She woke in the night, crying for my father. The adoptive parents called us and said this was too hard. And it got worse every time we visited.</w:t>
      </w:r>
    </w:p>
    <w:p w14:paraId="59E74744">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few months into the adoption, we ate a tense dinner together. Jane cried through the meal, then through the goodbyes. And why shouldn’t she? Her family was walking out of the front door, getting into the car, and leaving without her.</w:t>
      </w:r>
    </w:p>
    <w:p w14:paraId="501EE509">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After that, the parents stopped answering our calls. They turned cold and distant. Then, one day, they sent us an email, saying that Jane needed a clean break. No more visits. No reminders of her past life.</w:t>
      </w:r>
    </w:p>
    <w:p w14:paraId="459BEA75">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It couldn’t have been an easy decision. These parents were trying to protect her from the pain and confusion of the change. But years of attachment don’t just disappear, no matter how old you are.</w:t>
      </w:r>
    </w:p>
    <w:p w14:paraId="3362B45B">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Losing Jane forever changed the way I think about family. It’s led me to believe that kinship </w:t>
      </w:r>
      <w:r>
        <w:rPr>
          <w:rFonts w:hint="eastAsia" w:ascii="Times New Roman" w:hAnsi="Times New Roman" w:eastAsia="宋体" w:cs="Times New Roman"/>
          <w:color w:val="auto"/>
          <w:sz w:val="21"/>
          <w:szCs w:val="21"/>
        </w:rPr>
        <w:t>(亲属关系)</w:t>
      </w:r>
      <w:r>
        <w:rPr>
          <w:rFonts w:ascii="Times New Roman" w:hAnsi="Times New Roman" w:eastAsia="宋体" w:cs="Times New Roman"/>
          <w:color w:val="auto"/>
          <w:sz w:val="21"/>
          <w:szCs w:val="21"/>
        </w:rPr>
        <w:t xml:space="preserve"> isn’t just about claiming each other, or ’belonging’ to each other. It’s a web of both visible and invisible care. It’s a tapestry </w:t>
      </w:r>
      <w:r>
        <w:rPr>
          <w:rFonts w:hint="eastAsia" w:ascii="Times New Roman" w:hAnsi="Times New Roman" w:eastAsia="宋体" w:cs="Times New Roman"/>
          <w:color w:val="auto"/>
          <w:sz w:val="21"/>
          <w:szCs w:val="21"/>
        </w:rPr>
        <w:t>(绣帷)</w:t>
      </w:r>
      <w:r>
        <w:rPr>
          <w:rFonts w:ascii="Times New Roman" w:hAnsi="Times New Roman" w:eastAsia="宋体" w:cs="Times New Roman"/>
          <w:color w:val="auto"/>
          <w:sz w:val="21"/>
          <w:szCs w:val="21"/>
        </w:rPr>
        <w:t xml:space="preserve"> made by people who lean in, love, and let go.</w:t>
      </w:r>
    </w:p>
    <w:p w14:paraId="717F6480">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The old </w:t>
      </w:r>
      <w:r>
        <w:rPr>
          <w:rFonts w:hint="eastAsia" w:ascii="Times New Roman" w:hAnsi="Times New Roman" w:eastAsia="宋体" w:cs="Times New Roman"/>
          <w:color w:val="auto"/>
          <w:sz w:val="21"/>
          <w:szCs w:val="21"/>
        </w:rPr>
        <w:t>cliché(老话)</w:t>
      </w:r>
      <w:r>
        <w:rPr>
          <w:rFonts w:ascii="Times New Roman" w:hAnsi="Times New Roman" w:eastAsia="宋体" w:cs="Times New Roman"/>
          <w:color w:val="auto"/>
          <w:sz w:val="21"/>
          <w:szCs w:val="21"/>
        </w:rPr>
        <w:t xml:space="preserve"> says you don’t choose your family. When folks use it, they’re usually talking about biological kin. But when you’re a child, it’s true whether or not you’re talking about blood relatives.</w:t>
      </w:r>
    </w:p>
    <w:p w14:paraId="58B2F54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24. What was the special role of the author’s parents?</w:t>
      </w:r>
    </w:p>
    <w:p w14:paraId="7D9CC7F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They worked as full-time social workers.</w:t>
      </w:r>
    </w:p>
    <w:p w14:paraId="1E6B353B">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They provided long-term adoption services.</w:t>
      </w:r>
    </w:p>
    <w:p w14:paraId="12B6F0A8">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They offered a temporary home for children.</w:t>
      </w:r>
    </w:p>
    <w:p w14:paraId="19BEDC4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D. They organized community volunteer events.</w:t>
      </w:r>
    </w:p>
    <w:p w14:paraId="4037016F">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25. Why was the dinner described as "tense" in paragraph 6?</w:t>
      </w:r>
    </w:p>
    <w:p w14:paraId="35258F24">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Jane’s behavior made both sides uncomfortable.</w:t>
      </w:r>
    </w:p>
    <w:p w14:paraId="4E4BA3F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Jane’s bad mood destroyed her appetite for food.</w:t>
      </w:r>
    </w:p>
    <w:p w14:paraId="0D7D4D38">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The adoptive parents regretted having adopted Jane.</w:t>
      </w:r>
    </w:p>
    <w:p w14:paraId="40A18DD6">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D. The author’s family refused to take Jane back.</w:t>
      </w:r>
    </w:p>
    <w:p w14:paraId="34FBECA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26. How did the adoptive parents behave eventually?</w:t>
      </w:r>
    </w:p>
    <w:p w14:paraId="30E810D2">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They kept the promises they had initially made.</w:t>
      </w:r>
    </w:p>
    <w:p w14:paraId="400E2B36">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They cut off contact and erased the girl’s past.</w:t>
      </w:r>
    </w:p>
    <w:p w14:paraId="074B497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They frequently invited the author’s family over.</w:t>
      </w:r>
    </w:p>
    <w:p w14:paraId="08D2EDB6">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D. They maintained a strong connection with her past.</w:t>
      </w:r>
    </w:p>
    <w:p w14:paraId="280856D7">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27. What does the author conclude about family?</w:t>
      </w:r>
    </w:p>
    <w:p w14:paraId="377BF48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It is easily replaced by new ties.</w:t>
      </w:r>
    </w:p>
    <w:p w14:paraId="1BF1C0AF">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It is strengthened by frequent visits.</w:t>
      </w:r>
    </w:p>
    <w:p w14:paraId="1AD71FDA">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It is defined by blood and legal ownership.</w:t>
      </w:r>
    </w:p>
    <w:p w14:paraId="0D7E604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D. It is a lasting bond even beyond separation.</w:t>
      </w:r>
    </w:p>
    <w:p w14:paraId="71034FEA">
      <w:pPr>
        <w:pStyle w:val="3"/>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w:t>
      </w:r>
    </w:p>
    <w:p w14:paraId="3CE9CA82">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Two-thirds of all </w:t>
      </w:r>
      <w:r>
        <w:rPr>
          <w:rFonts w:hint="eastAsia" w:ascii="Times New Roman" w:hAnsi="Times New Roman" w:eastAsia="宋体" w:cs="Times New Roman"/>
          <w:color w:val="auto"/>
          <w:sz w:val="21"/>
          <w:szCs w:val="21"/>
        </w:rPr>
        <w:t>irrigated(灌溉的)</w:t>
      </w:r>
      <w:r>
        <w:rPr>
          <w:rFonts w:ascii="Times New Roman" w:hAnsi="Times New Roman" w:eastAsia="宋体" w:cs="Times New Roman"/>
          <w:color w:val="auto"/>
          <w:sz w:val="21"/>
          <w:szCs w:val="21"/>
        </w:rPr>
        <w:t xml:space="preserve"> agriculture in the world is likely to be affected in some way by declining glaciers and dwindling snowfall in mountain regions, driven by the climate crisis, aceording to a UNESCO report.</w:t>
      </w:r>
    </w:p>
    <w:p w14:paraId="6F9FB4C5">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More than 1 billion people live in mountainous regions and, of those in developing countries, up to half are already experiencing food insecurity. That is likely to worsen, as food production in such regions is dependent on mountain waters, melting snow and </w:t>
      </w:r>
      <w:r>
        <w:rPr>
          <w:rFonts w:hint="eastAsia" w:ascii="Times New Roman" w:hAnsi="Times New Roman" w:eastAsia="宋体" w:cs="Times New Roman"/>
          <w:color w:val="auto"/>
          <w:sz w:val="21"/>
          <w:szCs w:val="21"/>
        </w:rPr>
        <w:t>glaciers(冰川),</w:t>
      </w:r>
      <w:r>
        <w:rPr>
          <w:rFonts w:ascii="Times New Roman" w:hAnsi="Times New Roman" w:eastAsia="宋体" w:cs="Times New Roman"/>
          <w:color w:val="auto"/>
          <w:sz w:val="21"/>
          <w:szCs w:val="21"/>
        </w:rPr>
        <w:t xml:space="preserve"> according to the World Water Development Report 2025. Developed countries are also at risk: in the US, for example, the Colorado River basin has been in drought since 2000, and higher temperatures mean more water falls as rain instead of snow. Rain runs off much faster than melting snow, making dry conditions even worse.</w:t>
      </w:r>
    </w:p>
    <w:p w14:paraId="4267EF39">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The largest three-year loss of glacier mass on record occurred in the past three years, according to separate research from the World Meteorological Organization, with Norway and</w:t>
      </w:r>
    </w:p>
    <w:p w14:paraId="5479A690">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Sweden among the worst-affected areas. Eastern Africa has lost 80% of its glaciers in places. Glaciers in the Alps, the worst affected in Europe, have shrunk by about 40% over roughly the same period.</w:t>
      </w:r>
    </w:p>
    <w:p w14:paraId="39069F4B">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The decline of glaciers has had a further impact, added Abou Amani, director of water sciences at UNESCO. "Glaciers melting have an impact on the reflectivity of (solar) radiation and that will impact the whole climate system," he warned. More </w:t>
      </w:r>
      <w:r>
        <w:rPr>
          <w:rFonts w:hint="eastAsia" w:ascii="Times New Roman" w:hAnsi="Times New Roman" w:eastAsia="宋体" w:cs="Times New Roman"/>
          <w:color w:val="auto"/>
          <w:sz w:val="21"/>
          <w:szCs w:val="21"/>
        </w:rPr>
        <w:t>avalanches(雪崩)</w:t>
      </w:r>
      <w:r>
        <w:rPr>
          <w:rFonts w:ascii="Times New Roman" w:hAnsi="Times New Roman" w:eastAsia="宋体" w:cs="Times New Roman"/>
          <w:color w:val="auto"/>
          <w:sz w:val="21"/>
          <w:szCs w:val="21"/>
        </w:rPr>
        <w:t xml:space="preserve"> will also occur, as rain falling on snow is a major factor behind avalanche formation. Pooling water from melting glaciers can also be released, causing sudden floods in valleys or to people living further down the side of the mountain.</w:t>
      </w:r>
    </w:p>
    <w:p w14:paraId="47FF207F">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These impacts are coming at a time when many food sources are already under pressure. Alvaro Lario, president of the International Fund for Agricultural Development and chair of UN-Water, called for more support for people who live in affected mountain regions. "Water flows downhill, but food insecurity rises uphill. Mountains provide 60% of our freshwater, but the communities that safeguard these vital resources are among the most food insecure," he said.</w:t>
      </w:r>
    </w:p>
    <w:p w14:paraId="60AE3F0B">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28. What does the underlined word "dwindling" in paragraph 1 mean?</w:t>
      </w:r>
    </w:p>
    <w:p w14:paraId="2295870A">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Increasing.     B. Wasting.     C. Decreasing.     D. Changing.</w:t>
      </w:r>
    </w:p>
    <w:p w14:paraId="291BAA03">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29. What factors contributing to food insecurity are mentioned in the passage?</w:t>
      </w:r>
    </w:p>
    <w:p w14:paraId="1845AD6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Declining glaciers and more avalanches.</w:t>
      </w:r>
    </w:p>
    <w:p w14:paraId="7586B4E8">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Dry conditions and rain falling on snow.</w:t>
      </w:r>
    </w:p>
    <w:p w14:paraId="6A19429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Climate impacts and lack of modern irrigation technology.</w:t>
      </w:r>
    </w:p>
    <w:p w14:paraId="48D75FA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D. Dependence on glacier-fed water and stressed food sources.</w:t>
      </w:r>
    </w:p>
    <w:p w14:paraId="0BD12FAB">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30. Why does the author list the figures in paragraph 3?</w:t>
      </w:r>
    </w:p>
    <w:p w14:paraId="229CCE13">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To predict future trends of glacier melting.</w:t>
      </w:r>
    </w:p>
    <w:p w14:paraId="2B59AC1B">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To stress the severity of global glacier loss.</w:t>
      </w:r>
    </w:p>
    <w:p w14:paraId="206C1AFA">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To call for policy in the worst-affected regions.</w:t>
      </w:r>
    </w:p>
    <w:p w14:paraId="3F19CD4F">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D. To list the decline of glacier in different regions.</w:t>
      </w:r>
    </w:p>
    <w:p w14:paraId="31E1018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31. What is a suitable title for the text?</w:t>
      </w:r>
    </w:p>
    <w:p w14:paraId="14E3AA5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Melting Glaciers, Rising Hunger</w:t>
      </w:r>
    </w:p>
    <w:p w14:paraId="5CFEC0F4">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Climate Change, Water Shortage</w:t>
      </w:r>
    </w:p>
    <w:p w14:paraId="66C2DF1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Threats to Mountain Communities</w:t>
      </w:r>
    </w:p>
    <w:p w14:paraId="14A103D2">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D. Flood Risks from Melting Glaciers</w:t>
      </w:r>
    </w:p>
    <w:p w14:paraId="73B4A247">
      <w:pPr>
        <w:pStyle w:val="3"/>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D</w:t>
      </w:r>
    </w:p>
    <w:p w14:paraId="66EB0D90">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The human interest with watching others-whether through reality TV or overheard drama -is often dismissed as curiosity. But new research suggests this urge may be a social survival tool dating back millions of years.</w:t>
      </w:r>
    </w:p>
    <w:p w14:paraId="0D3967CE">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To explore the origins of social curiosity, Laura Lewis, a psychologist at the University of California, and her colleagues studied how human children between four and six years old from San Francisco’s Bay Area and adult chimpanzees responded to certain videos showing members of their respective species. The results show that both groups preferred watching social interactions over scenes involving individuals-even giving away small rewards to see the former.</w:t>
      </w:r>
    </w:p>
    <w:p w14:paraId="5BB0EB17">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"These findings demonstrate that social information is important, rewarding and valuable for humans and other </w:t>
      </w:r>
      <w:r>
        <w:rPr>
          <w:rFonts w:hint="eastAsia" w:ascii="Times New Roman" w:hAnsi="Times New Roman" w:eastAsia="宋体" w:cs="Times New Roman"/>
          <w:color w:val="auto"/>
          <w:sz w:val="21"/>
          <w:szCs w:val="21"/>
        </w:rPr>
        <w:t>primate(灵长类)</w:t>
      </w:r>
      <w:r>
        <w:rPr>
          <w:rFonts w:ascii="Times New Roman" w:hAnsi="Times New Roman" w:eastAsia="宋体" w:cs="Times New Roman"/>
          <w:color w:val="auto"/>
          <w:sz w:val="21"/>
          <w:szCs w:val="21"/>
        </w:rPr>
        <w:t xml:space="preserve"> species," Lewis says. "It suggests that social information was also important for our shared primate ancestors and that for millions of years it has been adaptive for primates to gain social information about those around them."</w:t>
      </w:r>
    </w:p>
    <w:p w14:paraId="39646EDD">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Another recent study explored peer-watching behavior in long-tailed </w:t>
      </w:r>
      <w:r>
        <w:rPr>
          <w:rFonts w:hint="eastAsia" w:ascii="Times New Roman" w:hAnsi="Times New Roman" w:eastAsia="宋体" w:cs="Times New Roman"/>
          <w:color w:val="auto"/>
          <w:sz w:val="21"/>
          <w:szCs w:val="21"/>
        </w:rPr>
        <w:t>macaques(猕猴).</w:t>
      </w:r>
      <w:r>
        <w:rPr>
          <w:rFonts w:ascii="Times New Roman" w:hAnsi="Times New Roman" w:eastAsia="宋体" w:cs="Times New Roman"/>
          <w:color w:val="auto"/>
          <w:sz w:val="21"/>
          <w:szCs w:val="21"/>
        </w:rPr>
        <w:t xml:space="preserve"> Both female and male macaques showed more interest in </w:t>
      </w:r>
      <w:r>
        <w:rPr>
          <w:rFonts w:hint="eastAsia" w:ascii="Times New Roman" w:hAnsi="Times New Roman" w:eastAsia="宋体" w:cs="Times New Roman"/>
          <w:color w:val="auto"/>
          <w:sz w:val="21"/>
          <w:szCs w:val="21"/>
        </w:rPr>
        <w:t>aggressive(好斗的)</w:t>
      </w:r>
      <w:r>
        <w:rPr>
          <w:rFonts w:ascii="Times New Roman" w:hAnsi="Times New Roman" w:eastAsia="宋体" w:cs="Times New Roman"/>
          <w:color w:val="auto"/>
          <w:sz w:val="21"/>
          <w:szCs w:val="21"/>
        </w:rPr>
        <w:t xml:space="preserve"> interactions than in peaceful brushing, and both paid more attention to videos of familiar individuals. The study’s lead author, Liesbeth Sterck, a primatologist at Utrecht University, says the latter behavior mirrors the way humans are drawn to the social lives of people they recognize-whether family, friends or movie stars. Interest in aggressive interactions, which are likely to reveal shifts in dominance or signal potential threats, supports findings that humans are especially aware of watching conflict in media. "Keeping track of the power balance in your own group likely has prime value for primates, including humans," Sterck says.</w:t>
      </w:r>
    </w:p>
    <w:p w14:paraId="6B5D758A">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Gillian Forrester, who studies comparative </w:t>
      </w:r>
      <w:r>
        <w:rPr>
          <w:rFonts w:hint="eastAsia" w:ascii="Times New Roman" w:hAnsi="Times New Roman" w:eastAsia="宋体" w:cs="Times New Roman"/>
          <w:color w:val="auto"/>
          <w:sz w:val="21"/>
          <w:szCs w:val="21"/>
        </w:rPr>
        <w:t>cognition(认知)</w:t>
      </w:r>
      <w:r>
        <w:rPr>
          <w:rFonts w:ascii="Times New Roman" w:hAnsi="Times New Roman" w:eastAsia="宋体" w:cs="Times New Roman"/>
          <w:color w:val="auto"/>
          <w:sz w:val="21"/>
          <w:szCs w:val="21"/>
        </w:rPr>
        <w:t xml:space="preserve"> at the University of Sussex, says social attention is key to maintaining a good reputation. In ancient humans and other primates, reputational damage can bar access to food and mates, cause physical conflict and, in extreme cases, lead to potentially deadly rejection. With so much at risk, primates developed to keep a close eye on group members. "Modern humans maintain this sharp attention to other people’s social interactions as an evolutionary adaptation," Forrester says–so people watching might just pay off.</w:t>
      </w:r>
    </w:p>
    <w:p w14:paraId="25F153B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32. What did Laura Lewis and her team find in their study?</w:t>
      </w:r>
    </w:p>
    <w:p w14:paraId="29E94E24">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Children learned to become more social by watching others.</w:t>
      </w:r>
    </w:p>
    <w:p w14:paraId="5A764F16">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Chimpanzees showed more interest in watching individuals.</w:t>
      </w:r>
    </w:p>
    <w:p w14:paraId="45032FB3">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Children and Chimpanzees needed rewards to watch videos.</w:t>
      </w:r>
    </w:p>
    <w:p w14:paraId="19FDE0C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D. Children and Chimpanzees preferred watching social scenes.</w:t>
      </w:r>
    </w:p>
    <w:p w14:paraId="29977885">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33. Why are macaques and humans interested in aggressive interactions?</w:t>
      </w:r>
    </w:p>
    <w:p w14:paraId="281FB5B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To chase the latest social trends.</w:t>
      </w:r>
    </w:p>
    <w:p w14:paraId="28036435">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To discover changes and threats.</w:t>
      </w:r>
    </w:p>
    <w:p w14:paraId="63FF8AB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To explore the social lives of friends.</w:t>
      </w:r>
    </w:p>
    <w:p w14:paraId="03FB22F5">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D. To demonstrate their power over others.</w:t>
      </w:r>
    </w:p>
    <w:p w14:paraId="3F3CAFC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34. What does Gillian Forrester find about reputational damage?</w:t>
      </w:r>
    </w:p>
    <w:p w14:paraId="441189F2">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It affects human’s ability to find food.</w:t>
      </w:r>
    </w:p>
    <w:p w14:paraId="3A48DFD2">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It is mainly caused by physical fights.</w:t>
      </w:r>
    </w:p>
    <w:p w14:paraId="67BA8EDA">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It can lead to serious results like being excluded.</w:t>
      </w:r>
    </w:p>
    <w:p w14:paraId="11EB60E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D. It can be avoided as primates value group harmony.</w:t>
      </w:r>
    </w:p>
    <w:p w14:paraId="529A6EE3">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35. What is the main idea of the passage?</w:t>
      </w:r>
    </w:p>
    <w:p w14:paraId="1F808D8A">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Reality TV satisfies human curiosity.</w:t>
      </w:r>
    </w:p>
    <w:p w14:paraId="56F55F17">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Social curiosity is developed in childhood.</w:t>
      </w:r>
    </w:p>
    <w:p w14:paraId="0802DCB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Primates share similar behaviors with humans.</w:t>
      </w:r>
    </w:p>
    <w:p w14:paraId="7957EC38">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D. People-watching has deep evolutionary origins.</w:t>
      </w:r>
    </w:p>
    <w:bookmarkEnd w:id="10"/>
    <w:p w14:paraId="09AC86BA">
      <w:pPr>
        <w:pStyle w:val="2"/>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bookmarkStart w:id="11" w:name="第二节共-5-小题每小题-2.5-分满分-12.5-分"/>
      <w:r>
        <w:rPr>
          <w:rFonts w:hint="eastAsia" w:ascii="Times New Roman" w:hAnsi="Times New Roman" w:eastAsia="宋体" w:cs="Times New Roman"/>
          <w:color w:val="auto"/>
          <w:sz w:val="21"/>
          <w:szCs w:val="21"/>
        </w:rPr>
        <w:t>第二节(共</w:t>
      </w:r>
      <w:r>
        <w:rPr>
          <w:rFonts w:ascii="Times New Roman" w:hAnsi="Times New Roman" w:eastAsia="宋体" w:cs="Times New Roman"/>
          <w:color w:val="auto"/>
          <w:sz w:val="21"/>
          <w:szCs w:val="21"/>
        </w:rPr>
        <w:t xml:space="preserve"> 5 </w:t>
      </w:r>
      <w:r>
        <w:rPr>
          <w:rFonts w:hint="eastAsia" w:ascii="Times New Roman" w:hAnsi="Times New Roman" w:eastAsia="宋体" w:cs="Times New Roman"/>
          <w:color w:val="auto"/>
          <w:sz w:val="21"/>
          <w:szCs w:val="21"/>
        </w:rPr>
        <w:t>小题；每小题</w:t>
      </w:r>
      <w:r>
        <w:rPr>
          <w:rFonts w:ascii="Times New Roman" w:hAnsi="Times New Roman" w:eastAsia="宋体" w:cs="Times New Roman"/>
          <w:color w:val="auto"/>
          <w:sz w:val="21"/>
          <w:szCs w:val="21"/>
        </w:rPr>
        <w:t xml:space="preserve"> 2.5 </w:t>
      </w:r>
      <w:r>
        <w:rPr>
          <w:rFonts w:hint="eastAsia" w:ascii="Times New Roman" w:hAnsi="Times New Roman" w:eastAsia="宋体" w:cs="Times New Roman"/>
          <w:color w:val="auto"/>
          <w:sz w:val="21"/>
          <w:szCs w:val="21"/>
        </w:rPr>
        <w:t>分，满分</w:t>
      </w:r>
      <w:r>
        <w:rPr>
          <w:rFonts w:ascii="Times New Roman" w:hAnsi="Times New Roman" w:eastAsia="宋体" w:cs="Times New Roman"/>
          <w:color w:val="auto"/>
          <w:sz w:val="21"/>
          <w:szCs w:val="21"/>
        </w:rPr>
        <w:t xml:space="preserve"> 12.5 </w:t>
      </w:r>
      <w:r>
        <w:rPr>
          <w:rFonts w:hint="eastAsia" w:ascii="Times New Roman" w:hAnsi="Times New Roman" w:eastAsia="宋体" w:cs="Times New Roman"/>
          <w:color w:val="auto"/>
          <w:sz w:val="21"/>
          <w:szCs w:val="21"/>
        </w:rPr>
        <w:t>分)</w:t>
      </w:r>
    </w:p>
    <w:p w14:paraId="6DC83719">
      <w:pPr>
        <w:pStyle w:val="2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阅读下面短文，从短文后的选项中选出可以填入空白处的最佳选项。选项中有两项为多余选项。</w:t>
      </w:r>
    </w:p>
    <w:p w14:paraId="0BA3C3C6">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The only bad thing about a good creative day is that it ends, with no guarantee of repeating that productivity tomorrow. 36 These methods not only prevent creative gaps but also help build a continuous rhythm, making inspiration less dependent on luck.</w:t>
      </w:r>
    </w:p>
    <w:p w14:paraId="199526E1">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Ernest Hemingway had the smart trick of always calling it a day at a point when he knew what came next. 37 What a creative organizational tool! Knowing what comes next is like </w:t>
      </w:r>
      <w:r>
        <w:rPr>
          <w:rFonts w:hint="eastAsia" w:ascii="Times New Roman" w:hAnsi="Times New Roman" w:eastAsia="宋体" w:cs="Times New Roman"/>
          <w:color w:val="auto"/>
          <w:sz w:val="21"/>
          <w:szCs w:val="21"/>
        </w:rPr>
        <w:t>crocheting(钩针编织):</w:t>
      </w:r>
      <w:r>
        <w:rPr>
          <w:rFonts w:ascii="Times New Roman" w:hAnsi="Times New Roman" w:eastAsia="宋体" w:cs="Times New Roman"/>
          <w:color w:val="auto"/>
          <w:sz w:val="21"/>
          <w:szCs w:val="21"/>
        </w:rPr>
        <w:t xml:space="preserve"> The end of one day knits into the next, and you wind up with a </w:t>
      </w:r>
      <w:r>
        <w:rPr>
          <w:rFonts w:hint="eastAsia" w:ascii="Times New Roman" w:hAnsi="Times New Roman" w:eastAsia="宋体" w:cs="Times New Roman"/>
          <w:color w:val="auto"/>
          <w:sz w:val="21"/>
          <w:szCs w:val="21"/>
        </w:rPr>
        <w:t>garment(毛衣)</w:t>
      </w:r>
      <w:r>
        <w:rPr>
          <w:rFonts w:ascii="Times New Roman" w:hAnsi="Times New Roman" w:eastAsia="宋体" w:cs="Times New Roman"/>
          <w:color w:val="auto"/>
          <w:sz w:val="21"/>
          <w:szCs w:val="21"/>
        </w:rPr>
        <w:t xml:space="preserve"> that is flexible but strong...</w:t>
      </w:r>
    </w:p>
    <w:p w14:paraId="0CE7D3DF">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38 Think about experienced stand-up comedians: they never perform until they’re totally tired. Instead, they end their shows when the audience is still begging for more. Apply this to your creative work: stop while you still have a little energy left. That unused fuel will become your perfect starting point tomorrow.</w:t>
      </w:r>
    </w:p>
    <w:p w14:paraId="52DAB96E">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Try this simple exercise for a week: every day, end your working day when you still have something in reserve. 39 Is it a few half-formed ideas you haven’t explored yet? Or a thought you wanted to share with someone but didn’t? Write down exactly what it is on a small card, put the card away, and don’t think about it for the rest of the day. Start the next day by looking at your note.</w:t>
      </w:r>
    </w:p>
    <w:p w14:paraId="164582F3">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Harry Truman had a wise habit: whenever he wrote a letter in anger, he’d put the letter away in a desk drawer for twenty-four hours before rereading it. 40 It’s the same with your note. When you look at it the next day, you’ll not only pick up yesterday’s reserve but also see room for improvement with a fresh mind.</w:t>
      </w:r>
    </w:p>
    <w:p w14:paraId="6E8E9655">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 He built himself a bridge to the next day.</w:t>
      </w:r>
    </w:p>
    <w:p w14:paraId="6918615B">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 Don’t push yourself to the point of total exhaustion.</w:t>
      </w:r>
    </w:p>
    <w:p w14:paraId="62DFEF4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C. This pause lets him check if his initial anger still holds.</w:t>
      </w:r>
    </w:p>
    <w:p w14:paraId="18105508">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D. Writing down ideas immediately helps avoid forgetting them.</w:t>
      </w:r>
    </w:p>
    <w:p w14:paraId="208EFC96">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E. The key is knowing what exactly you’re saving for tomorrow.</w:t>
      </w:r>
    </w:p>
    <w:p w14:paraId="6D640B2F">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F. Fortunately, there are practical ways to keep creativity flowing.</w:t>
      </w:r>
    </w:p>
    <w:p w14:paraId="54DBDF4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G. Many creative people struggle with keeping consistent inspiration.</w:t>
      </w:r>
    </w:p>
    <w:p w14:paraId="4FB9F5F3">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第三部分</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语言运用</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(共两节，满分</w:t>
      </w:r>
      <w:r>
        <w:rPr>
          <w:rFonts w:ascii="Times New Roman" w:hAnsi="Times New Roman" w:eastAsia="宋体" w:cs="Times New Roman"/>
          <w:color w:val="auto"/>
          <w:sz w:val="21"/>
          <w:szCs w:val="21"/>
        </w:rPr>
        <w:t xml:space="preserve"> 30 </w:t>
      </w:r>
      <w:r>
        <w:rPr>
          <w:rFonts w:hint="eastAsia" w:ascii="Times New Roman" w:hAnsi="Times New Roman" w:eastAsia="宋体" w:cs="Times New Roman"/>
          <w:color w:val="auto"/>
          <w:sz w:val="21"/>
          <w:szCs w:val="21"/>
        </w:rPr>
        <w:t>分)</w:t>
      </w:r>
    </w:p>
    <w:p w14:paraId="32981A82">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第一节</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(共</w:t>
      </w:r>
      <w:r>
        <w:rPr>
          <w:rFonts w:ascii="Times New Roman" w:hAnsi="Times New Roman" w:eastAsia="宋体" w:cs="Times New Roman"/>
          <w:color w:val="auto"/>
          <w:sz w:val="21"/>
          <w:szCs w:val="21"/>
        </w:rPr>
        <w:t xml:space="preserve"> 15 </w:t>
      </w:r>
      <w:r>
        <w:rPr>
          <w:rFonts w:hint="eastAsia" w:ascii="Times New Roman" w:hAnsi="Times New Roman" w:eastAsia="宋体" w:cs="Times New Roman"/>
          <w:color w:val="auto"/>
          <w:sz w:val="21"/>
          <w:szCs w:val="21"/>
        </w:rPr>
        <w:t>小题;</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每小题</w:t>
      </w:r>
      <w:r>
        <w:rPr>
          <w:rFonts w:ascii="Times New Roman" w:hAnsi="Times New Roman" w:eastAsia="宋体" w:cs="Times New Roman"/>
          <w:color w:val="auto"/>
          <w:sz w:val="21"/>
          <w:szCs w:val="21"/>
        </w:rPr>
        <w:t xml:space="preserve"> 1 </w:t>
      </w:r>
      <w:r>
        <w:rPr>
          <w:rFonts w:hint="eastAsia" w:ascii="Times New Roman" w:hAnsi="Times New Roman" w:eastAsia="宋体" w:cs="Times New Roman"/>
          <w:color w:val="auto"/>
          <w:sz w:val="21"/>
          <w:szCs w:val="21"/>
        </w:rPr>
        <w:t>分,</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满分</w:t>
      </w:r>
      <w:r>
        <w:rPr>
          <w:rFonts w:ascii="Times New Roman" w:hAnsi="Times New Roman" w:eastAsia="宋体" w:cs="Times New Roman"/>
          <w:color w:val="auto"/>
          <w:sz w:val="21"/>
          <w:szCs w:val="21"/>
        </w:rPr>
        <w:t xml:space="preserve"> 15 </w:t>
      </w:r>
      <w:r>
        <w:rPr>
          <w:rFonts w:hint="eastAsia" w:ascii="Times New Roman" w:hAnsi="Times New Roman" w:eastAsia="宋体" w:cs="Times New Roman"/>
          <w:color w:val="auto"/>
          <w:sz w:val="21"/>
          <w:szCs w:val="21"/>
        </w:rPr>
        <w:t>分)</w:t>
      </w:r>
    </w:p>
    <w:p w14:paraId="5C4022F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阅读下面短文，从每题所给的</w:t>
      </w:r>
      <w:r>
        <w:rPr>
          <w:rFonts w:ascii="Times New Roman" w:hAnsi="Times New Roman" w:eastAsia="宋体" w:cs="Times New Roman"/>
          <w:color w:val="auto"/>
          <w:sz w:val="21"/>
          <w:szCs w:val="21"/>
        </w:rPr>
        <w:t xml:space="preserve"> A、B、C、D </w:t>
      </w:r>
      <w:r>
        <w:rPr>
          <w:rFonts w:hint="eastAsia" w:ascii="Times New Roman" w:hAnsi="Times New Roman" w:eastAsia="宋体" w:cs="Times New Roman"/>
          <w:color w:val="auto"/>
          <w:sz w:val="21"/>
          <w:szCs w:val="21"/>
        </w:rPr>
        <w:t>四个选项中选出可以填入空白处的最佳选项。</w:t>
      </w:r>
    </w:p>
    <w:p w14:paraId="366E798C">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When Shane Voss took over as head of Mountain Middle School in Colorado, the school was facing serious problems. Students were suffering from widespread online 41, lack of sleep and constant social comparison, problems 42 to too much phone use.</w:t>
      </w:r>
    </w:p>
    <w:p w14:paraId="2F9B3A19">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Voss made the decisive move to 43 a strict cell phone ban. For the entire school day, phones had to stay in bags. There were clear policies and real 44 if phones were found out of the bags during school hours. The change was 45 . Students no longer sat silently next to each other, </w:t>
      </w:r>
      <w:r>
        <w:rPr>
          <w:rFonts w:hint="eastAsia" w:ascii="Times New Roman" w:hAnsi="Times New Roman" w:eastAsia="宋体" w:cs="Times New Roman"/>
          <w:color w:val="auto"/>
          <w:sz w:val="21"/>
          <w:szCs w:val="21"/>
        </w:rPr>
        <w:t>scrolling(滚屏)</w:t>
      </w:r>
      <w:r>
        <w:rPr>
          <w:rFonts w:ascii="Times New Roman" w:hAnsi="Times New Roman" w:eastAsia="宋体" w:cs="Times New Roman"/>
          <w:color w:val="auto"/>
          <w:sz w:val="21"/>
          <w:szCs w:val="21"/>
        </w:rPr>
        <w:t xml:space="preserve"> while waiting for class to start. Instead, they rediscovered the art of conversation and 46 meaningful dialogues with each other and their teachers.</w:t>
      </w:r>
    </w:p>
    <w:p w14:paraId="22C6F22B">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The school’s academic performance improved, and after a few years it 47 Colorado’s highest performance rating. A student named Henry explained the 48 of the phone ban. He said that for the first half hour of the school day his phone is still in the back of his 49 , "but once class starts, it’s kind of out the window and I’m not really thinking about it." In other words, the phone ban improves concentration and 50 social comparison.</w:t>
      </w:r>
    </w:p>
    <w:p w14:paraId="06058011">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Research shows that phones significantly 51 learning, leading to lower grades and more interruptions in class. These 52 easily draw students’ attention away from their work. They also make educational unfairness worse, with poorer students being more 53 influenced.</w:t>
      </w:r>
    </w:p>
    <w:p w14:paraId="3AEB47D7">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Although technology can be useful for education, having personal phones at school creates more problems than 54 . For schools that truly want to build a supportive community and protect student well-being, creating a phone-free environment remains a 55 goal.</w:t>
      </w:r>
    </w:p>
    <w:p w14:paraId="0F220E46">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41.     A. defeat     B. stress     C. advice     D. presence</w:t>
      </w:r>
    </w:p>
    <w:p w14:paraId="06D0795B">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42.     A. Iinked     B. applied     C. committed     D. opposed</w:t>
      </w:r>
    </w:p>
    <w:p w14:paraId="733E59FB">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43.     A. pack     B. ignore     C. adopt     D. tackle</w:t>
      </w:r>
    </w:p>
    <w:p w14:paraId="573271B4">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44. . excuses     B. rewards     C. standards     D. consequences</w:t>
      </w:r>
    </w:p>
    <w:p w14:paraId="48A8F4C6">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45. L horrible     B. alternative     C. remarkable     D. insignificant</w:t>
      </w:r>
    </w:p>
    <w:p w14:paraId="060F16D3">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46. A engaged in     B. succeeded in     C. responded to     D. referred to</w:t>
      </w:r>
    </w:p>
    <w:p w14:paraId="4B76D606">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47. avoided     B. attached     C. attracted     D. attained</w:t>
      </w:r>
    </w:p>
    <w:p w14:paraId="29B7228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48. process     B. method     C. effect     D. routine</w:t>
      </w:r>
    </w:p>
    <w:p w14:paraId="5A1ABF48">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49.     A. mind     B. container     C. pocket     D. bookshelf</w:t>
      </w:r>
    </w:p>
    <w:p w14:paraId="7703F1C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50.     A. strengthens     B. reduces     C. witnesses     D. ensures</w:t>
      </w:r>
    </w:p>
    <w:p w14:paraId="1BB9E1CF">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51.     A. promote     B. stop     C. disturb     D. restore</w:t>
      </w:r>
    </w:p>
    <w:p w14:paraId="1417C39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52.     A. materials     B. supplies     C. instruments     D. devices</w:t>
      </w:r>
    </w:p>
    <w:p w14:paraId="5C727478">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53.     A. negatively     B. generally     C. positively     D. intentionally</w:t>
      </w:r>
    </w:p>
    <w:p w14:paraId="1F13D7F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54.     A. solutions     B. benefits     C. profits     D. products</w:t>
      </w:r>
    </w:p>
    <w:p w14:paraId="43F3B6F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55.     A. professional     B. flexible     C. challenging     D. necessary</w:t>
      </w:r>
    </w:p>
    <w:bookmarkEnd w:id="11"/>
    <w:p w14:paraId="695ACB00">
      <w:pPr>
        <w:pStyle w:val="2"/>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bookmarkStart w:id="12" w:name="第二节-共-10-小题-每小题-1.5-分-满分-15-分"/>
      <w:r>
        <w:rPr>
          <w:rFonts w:hint="eastAsia" w:ascii="Times New Roman" w:hAnsi="Times New Roman" w:eastAsia="宋体" w:cs="Times New Roman"/>
          <w:color w:val="auto"/>
          <w:sz w:val="21"/>
          <w:szCs w:val="21"/>
        </w:rPr>
        <w:t>第二节</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(共</w:t>
      </w:r>
      <w:r>
        <w:rPr>
          <w:rFonts w:ascii="Times New Roman" w:hAnsi="Times New Roman" w:eastAsia="宋体" w:cs="Times New Roman"/>
          <w:color w:val="auto"/>
          <w:sz w:val="21"/>
          <w:szCs w:val="21"/>
        </w:rPr>
        <w:t xml:space="preserve"> 10 </w:t>
      </w:r>
      <w:r>
        <w:rPr>
          <w:rFonts w:hint="eastAsia" w:ascii="Times New Roman" w:hAnsi="Times New Roman" w:eastAsia="宋体" w:cs="Times New Roman"/>
          <w:color w:val="auto"/>
          <w:sz w:val="21"/>
          <w:szCs w:val="21"/>
        </w:rPr>
        <w:t>小题;</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每小题</w:t>
      </w:r>
      <w:r>
        <w:rPr>
          <w:rFonts w:ascii="Times New Roman" w:hAnsi="Times New Roman" w:eastAsia="宋体" w:cs="Times New Roman"/>
          <w:color w:val="auto"/>
          <w:sz w:val="21"/>
          <w:szCs w:val="21"/>
        </w:rPr>
        <w:t xml:space="preserve"> 1.5 </w:t>
      </w:r>
      <w:r>
        <w:rPr>
          <w:rFonts w:hint="eastAsia" w:ascii="Times New Roman" w:hAnsi="Times New Roman" w:eastAsia="宋体" w:cs="Times New Roman"/>
          <w:color w:val="auto"/>
          <w:sz w:val="21"/>
          <w:szCs w:val="21"/>
        </w:rPr>
        <w:t>分,</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满分</w:t>
      </w:r>
      <w:r>
        <w:rPr>
          <w:rFonts w:ascii="Times New Roman" w:hAnsi="Times New Roman" w:eastAsia="宋体" w:cs="Times New Roman"/>
          <w:color w:val="auto"/>
          <w:sz w:val="21"/>
          <w:szCs w:val="21"/>
        </w:rPr>
        <w:t xml:space="preserve"> 15 </w:t>
      </w:r>
      <w:r>
        <w:rPr>
          <w:rFonts w:hint="eastAsia" w:ascii="Times New Roman" w:hAnsi="Times New Roman" w:eastAsia="宋体" w:cs="Times New Roman"/>
          <w:color w:val="auto"/>
          <w:sz w:val="21"/>
          <w:szCs w:val="21"/>
        </w:rPr>
        <w:t>分)</w:t>
      </w:r>
    </w:p>
    <w:p w14:paraId="00B679EE">
      <w:pPr>
        <w:pStyle w:val="2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阅读下面短文，在空白处填入</w:t>
      </w:r>
      <w:r>
        <w:rPr>
          <w:rFonts w:ascii="Times New Roman" w:hAnsi="Times New Roman" w:eastAsia="宋体" w:cs="Times New Roman"/>
          <w:color w:val="auto"/>
          <w:sz w:val="21"/>
          <w:szCs w:val="21"/>
        </w:rPr>
        <w:t xml:space="preserve"> 1 </w:t>
      </w:r>
      <w:r>
        <w:rPr>
          <w:rFonts w:hint="eastAsia" w:ascii="Times New Roman" w:hAnsi="Times New Roman" w:eastAsia="宋体" w:cs="Times New Roman"/>
          <w:color w:val="auto"/>
          <w:sz w:val="21"/>
          <w:szCs w:val="21"/>
        </w:rPr>
        <w:t>个适当的单词或括号内单词的正确形式。</w:t>
      </w:r>
    </w:p>
    <w:p w14:paraId="17162447">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In Wuhan, </w:t>
      </w:r>
      <w:r>
        <w:rPr>
          <w:rFonts w:hint="eastAsia" w:ascii="Times New Roman" w:hAnsi="Times New Roman" w:eastAsia="宋体" w:cs="Times New Roman"/>
          <w:color w:val="auto"/>
          <w:sz w:val="21"/>
          <w:szCs w:val="21"/>
        </w:rPr>
        <w:t>drones(无人机)</w:t>
      </w:r>
      <w:r>
        <w:rPr>
          <w:rFonts w:ascii="Times New Roman" w:hAnsi="Times New Roman" w:eastAsia="宋体" w:cs="Times New Roman"/>
          <w:color w:val="auto"/>
          <w:sz w:val="21"/>
          <w:szCs w:val="21"/>
        </w:rPr>
        <w:t xml:space="preserve"> are now replacing the traditional "spidermen" for cleaning the glass curtain walls of high-rise buildings. This 56 (innovate) offers a more efficient, cost-effective, and stable alternative to the dangerous human work.</w:t>
      </w:r>
    </w:p>
    <w:p w14:paraId="557294A0">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Developed by Wuhan-based startup Aero Technology, the drone operates on the most ideal route and achieves precise control of the </w:t>
      </w:r>
      <w:r>
        <w:rPr>
          <w:rFonts w:hint="eastAsia" w:ascii="Times New Roman" w:hAnsi="Times New Roman" w:eastAsia="宋体" w:cs="Times New Roman"/>
          <w:color w:val="auto"/>
          <w:sz w:val="21"/>
          <w:szCs w:val="21"/>
        </w:rPr>
        <w:t>nozzle(喷嘴)</w:t>
      </w:r>
      <w:r>
        <w:rPr>
          <w:rFonts w:ascii="Times New Roman" w:hAnsi="Times New Roman" w:eastAsia="宋体" w:cs="Times New Roman"/>
          <w:color w:val="auto"/>
          <w:sz w:val="21"/>
          <w:szCs w:val="21"/>
        </w:rPr>
        <w:t xml:space="preserve"> angle and pressure, 57 (adapt) to various building surfaces and thus covering 99 percent of the cleaning areas. Also, compared to traditional workers, the drone boosts efficiency_____58_____20 times.</w:t>
      </w:r>
    </w:p>
    <w:p w14:paraId="4D2873A9">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Safety is significantly enhanced. 59 (Operate) from the ground, the drone minimizes risks, resists level-7 winds, and can work on rainy days, addressing the high accident rate and weather limitations of traditional methods.</w:t>
      </w:r>
    </w:p>
    <w:p w14:paraId="7A182F15">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After cleaning is completed, it - 60 (send) images to ground staff for check. If the standard is not met, the cleaning process is repeated. Subsequently, a cleaning report and a "health record" of the building can 61 (generate) and delivered to the client. After the drone returns to the ground, specialized equipment is used to collect and treat the wastewater.</w:t>
      </w:r>
    </w:p>
    <w:p w14:paraId="3436B4D2">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The rise of the drone cleaning industry does not simply replace traditional jobs 62 creates new, safer, and more technically 63 (demand) roles, such as drone pilots, observers, safety managers, and equipment maintenance technicians.</w:t>
      </w:r>
    </w:p>
    <w:p w14:paraId="79703C7A">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According to Ding Jiahao, 64 drone pilot at the company, operating a cleaning drone requires knowledge of cleaning techniques, familiarity with building structures, and experience in operating in urban environments densely packed with high-rises, 65 places extremely high demands on precise positioning, obstacle avoidance, and stability.</w:t>
      </w:r>
    </w:p>
    <w:bookmarkEnd w:id="12"/>
    <w:p w14:paraId="2063BBCE">
      <w:pPr>
        <w:pStyle w:val="2"/>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bookmarkStart w:id="13" w:name="第四部分-写作-共两节满分-40-分"/>
      <w:r>
        <w:rPr>
          <w:rFonts w:hint="eastAsia" w:ascii="Times New Roman" w:hAnsi="Times New Roman" w:eastAsia="宋体" w:cs="Times New Roman"/>
          <w:color w:val="auto"/>
          <w:sz w:val="21"/>
          <w:szCs w:val="21"/>
        </w:rPr>
        <w:t>第四部分</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写作</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(共两节，满分</w:t>
      </w:r>
      <w:r>
        <w:rPr>
          <w:rFonts w:ascii="Times New Roman" w:hAnsi="Times New Roman" w:eastAsia="宋体" w:cs="Times New Roman"/>
          <w:color w:val="auto"/>
          <w:sz w:val="21"/>
          <w:szCs w:val="21"/>
        </w:rPr>
        <w:t xml:space="preserve"> 40 </w:t>
      </w:r>
      <w:r>
        <w:rPr>
          <w:rFonts w:hint="eastAsia" w:ascii="Times New Roman" w:hAnsi="Times New Roman" w:eastAsia="宋体" w:cs="Times New Roman"/>
          <w:color w:val="auto"/>
          <w:sz w:val="21"/>
          <w:szCs w:val="21"/>
        </w:rPr>
        <w:t>分)</w:t>
      </w:r>
    </w:p>
    <w:bookmarkEnd w:id="13"/>
    <w:p w14:paraId="7EFC2305">
      <w:pPr>
        <w:pStyle w:val="2"/>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bookmarkStart w:id="14" w:name="第一节满分-15-分"/>
      <w:r>
        <w:rPr>
          <w:rFonts w:hint="eastAsia" w:ascii="Times New Roman" w:hAnsi="Times New Roman" w:eastAsia="宋体" w:cs="Times New Roman"/>
          <w:color w:val="auto"/>
          <w:sz w:val="21"/>
          <w:szCs w:val="21"/>
        </w:rPr>
        <w:t>第一节(满分</w:t>
      </w:r>
      <w:r>
        <w:rPr>
          <w:rFonts w:ascii="Times New Roman" w:hAnsi="Times New Roman" w:eastAsia="宋体" w:cs="Times New Roman"/>
          <w:color w:val="auto"/>
          <w:sz w:val="21"/>
          <w:szCs w:val="21"/>
        </w:rPr>
        <w:t xml:space="preserve"> 15 </w:t>
      </w:r>
      <w:r>
        <w:rPr>
          <w:rFonts w:hint="eastAsia" w:ascii="Times New Roman" w:hAnsi="Times New Roman" w:eastAsia="宋体" w:cs="Times New Roman"/>
          <w:color w:val="auto"/>
          <w:sz w:val="21"/>
          <w:szCs w:val="21"/>
        </w:rPr>
        <w:t>分)</w:t>
      </w:r>
    </w:p>
    <w:p w14:paraId="4F37D7DC">
      <w:pPr>
        <w:pStyle w:val="2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假定你是李华，为响应城市环保号召，请你在学校英文网站写一篇题为</w:t>
      </w:r>
      <w:r>
        <w:rPr>
          <w:rFonts w:ascii="Times New Roman" w:hAnsi="Times New Roman" w:eastAsia="宋体" w:cs="Times New Roman"/>
          <w:color w:val="auto"/>
          <w:sz w:val="21"/>
          <w:szCs w:val="21"/>
        </w:rPr>
        <w:t xml:space="preserve"> “Plogging for a cleaner city" </w:t>
      </w:r>
      <w:r>
        <w:rPr>
          <w:rFonts w:hint="eastAsia" w:ascii="Times New Roman" w:hAnsi="Times New Roman" w:eastAsia="宋体" w:cs="Times New Roman"/>
          <w:color w:val="auto"/>
          <w:sz w:val="21"/>
          <w:szCs w:val="21"/>
        </w:rPr>
        <w:t>的倡议书。内容包括:</w:t>
      </w:r>
    </w:p>
    <w:p w14:paraId="56FE9E5B">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1. </w:t>
      </w:r>
      <w:r>
        <w:rPr>
          <w:rFonts w:hint="eastAsia" w:ascii="Times New Roman" w:hAnsi="Times New Roman" w:eastAsia="宋体" w:cs="Times New Roman"/>
          <w:color w:val="auto"/>
          <w:sz w:val="21"/>
          <w:szCs w:val="21"/>
        </w:rPr>
        <w:t>参与该活动的好处;</w:t>
      </w:r>
    </w:p>
    <w:p w14:paraId="17FBDA8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2. </w:t>
      </w:r>
      <w:r>
        <w:rPr>
          <w:rFonts w:hint="eastAsia" w:ascii="Times New Roman" w:hAnsi="Times New Roman" w:eastAsia="宋体" w:cs="Times New Roman"/>
          <w:color w:val="auto"/>
          <w:sz w:val="21"/>
          <w:szCs w:val="21"/>
        </w:rPr>
        <w:t>向师生发出号召。</w:t>
      </w:r>
    </w:p>
    <w:p w14:paraId="56E0487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注意:</w:t>
      </w:r>
    </w:p>
    <w:p w14:paraId="14EB40EB">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1. </w:t>
      </w:r>
      <w:r>
        <w:rPr>
          <w:rFonts w:hint="eastAsia" w:ascii="Times New Roman" w:hAnsi="Times New Roman" w:eastAsia="宋体" w:cs="Times New Roman"/>
          <w:color w:val="auto"/>
          <w:sz w:val="21"/>
          <w:szCs w:val="21"/>
        </w:rPr>
        <w:t>写作词数应为</w:t>
      </w:r>
      <w:r>
        <w:rPr>
          <w:rFonts w:ascii="Times New Roman" w:hAnsi="Times New Roman" w:eastAsia="宋体" w:cs="Times New Roman"/>
          <w:color w:val="auto"/>
          <w:sz w:val="21"/>
          <w:szCs w:val="21"/>
        </w:rPr>
        <w:t xml:space="preserve"> 80 </w:t>
      </w:r>
      <w:r>
        <w:rPr>
          <w:rFonts w:hint="eastAsia" w:ascii="Times New Roman" w:hAnsi="Times New Roman" w:eastAsia="宋体" w:cs="Times New Roman"/>
          <w:color w:val="auto"/>
          <w:sz w:val="21"/>
          <w:szCs w:val="21"/>
        </w:rPr>
        <w:t>个左右;</w:t>
      </w:r>
    </w:p>
    <w:p w14:paraId="4AE958E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2. </w:t>
      </w:r>
      <w:r>
        <w:rPr>
          <w:rFonts w:hint="eastAsia" w:ascii="Times New Roman" w:hAnsi="Times New Roman" w:eastAsia="宋体" w:cs="Times New Roman"/>
          <w:color w:val="auto"/>
          <w:sz w:val="21"/>
          <w:szCs w:val="21"/>
        </w:rPr>
        <w:t>请按如下格式在答题卡的相应位置作答。</w:t>
      </w:r>
    </w:p>
    <w:p w14:paraId="5219E53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3. </w:t>
      </w:r>
      <w:r>
        <w:rPr>
          <w:rFonts w:hint="eastAsia" w:ascii="Times New Roman" w:hAnsi="Times New Roman" w:eastAsia="宋体" w:cs="Times New Roman"/>
          <w:color w:val="auto"/>
          <w:sz w:val="21"/>
          <w:szCs w:val="21"/>
        </w:rPr>
        <w:t>参考词汇:plogging:拾荒慢跑</w:t>
      </w:r>
    </w:p>
    <w:p w14:paraId="7B4201F5">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Plogging for a cleaner city</w:t>
      </w:r>
    </w:p>
    <w:p w14:paraId="29828ED2">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p w14:paraId="68F6E395">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w:t>
      </w:r>
    </w:p>
    <w:p w14:paraId="1CC3AD77">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w:t>
      </w:r>
    </w:p>
    <w:p w14:paraId="588C4BB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_____ A</w:t>
      </w:r>
    </w:p>
    <w:p w14:paraId="17FAEE7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p w14:paraId="69B32DE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p w14:paraId="1680464C">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A_____</w:t>
      </w:r>
    </w:p>
    <w:bookmarkEnd w:id="14"/>
    <w:p w14:paraId="32BCFDBA">
      <w:pPr>
        <w:pStyle w:val="2"/>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bookmarkStart w:id="15" w:name="第二节满分-25-分"/>
      <w:r>
        <w:rPr>
          <w:rFonts w:hint="eastAsia" w:ascii="Times New Roman" w:hAnsi="Times New Roman" w:eastAsia="宋体" w:cs="Times New Roman"/>
          <w:color w:val="auto"/>
          <w:sz w:val="21"/>
          <w:szCs w:val="21"/>
        </w:rPr>
        <w:t>第二节(满分</w:t>
      </w:r>
      <w:r>
        <w:rPr>
          <w:rFonts w:ascii="Times New Roman" w:hAnsi="Times New Roman" w:eastAsia="宋体" w:cs="Times New Roman"/>
          <w:color w:val="auto"/>
          <w:sz w:val="21"/>
          <w:szCs w:val="21"/>
        </w:rPr>
        <w:t xml:space="preserve"> 25 </w:t>
      </w:r>
      <w:r>
        <w:rPr>
          <w:rFonts w:hint="eastAsia" w:ascii="Times New Roman" w:hAnsi="Times New Roman" w:eastAsia="宋体" w:cs="Times New Roman"/>
          <w:color w:val="auto"/>
          <w:sz w:val="21"/>
          <w:szCs w:val="21"/>
        </w:rPr>
        <w:t>分)</w:t>
      </w:r>
    </w:p>
    <w:p w14:paraId="32F877E6">
      <w:pPr>
        <w:pStyle w:val="2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阅读下面材料，根据其内容和所给段落开头语续写两段，使之构成一篇完整的短文。</w:t>
      </w:r>
    </w:p>
    <w:p w14:paraId="24D1F3A8">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I always had a tough time in school. My father had put it best: "Some kids are good in school, and some aren’t. You’re just one of the kids who isn’t." But I wasn’t satisfied with that answer.</w:t>
      </w:r>
    </w:p>
    <w:p w14:paraId="015AFD06">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Ever since the first day of school, it had been drilled into my brain that I must strive for academic success. Our principal talked to us many times about striving for greatness. Pictures of past scholars and professors decorated at least one wall in almost every classroom.</w:t>
      </w:r>
    </w:p>
    <w:p w14:paraId="051DEFC7">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When I was a small child, I was tested, and they found that I had several learning disabilities. I had to review constantly to keep the information in my brain, and 1 was always two to three years behind my grade level in math.</w:t>
      </w:r>
    </w:p>
    <w:p w14:paraId="2A7C6088">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In high school, without special education, I had to find new ways to help myself do better in school. One night, I was working with my tutor. I just wasn’t getting it, and it had been going on like that for a few weeks. My tutor had finally had it, and started yelling at me in front of the entire crowd of kids (each with their own private tutor). "How dumb can you be? We’ve been reviewing the same four math steps for three weeks now. If you don’t start shaping up soon, you’ll end up being a failure."</w:t>
      </w:r>
    </w:p>
    <w:p w14:paraId="2DBC0299">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That was the first time someone had said "you’re a failure" right to my face. Until then, my failure had been my private despair. I stormed out of the room and hid in a dark corner right outside the school. I stayed there for a half hour, crying and asking myself if the pain and disappointment would ever end.</w:t>
      </w:r>
    </w:p>
    <w:p w14:paraId="76BE86E6">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I left that school shortly afterwards, hoping to find a place where I could get away from the pain and find the greatness buried deep within me. And I did.</w:t>
      </w:r>
    </w:p>
    <w:p w14:paraId="0BA47FE4">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注意:</w:t>
      </w:r>
    </w:p>
    <w:p w14:paraId="6C2EE25C">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1. </w:t>
      </w:r>
      <w:r>
        <w:rPr>
          <w:rFonts w:hint="eastAsia" w:ascii="Times New Roman" w:hAnsi="Times New Roman" w:eastAsia="宋体" w:cs="Times New Roman"/>
          <w:color w:val="auto"/>
          <w:sz w:val="21"/>
          <w:szCs w:val="21"/>
        </w:rPr>
        <w:t>续写词数应为</w:t>
      </w:r>
      <w:r>
        <w:rPr>
          <w:rFonts w:ascii="Times New Roman" w:hAnsi="Times New Roman" w:eastAsia="宋体" w:cs="Times New Roman"/>
          <w:color w:val="auto"/>
          <w:sz w:val="21"/>
          <w:szCs w:val="21"/>
        </w:rPr>
        <w:t xml:space="preserve"> 150 </w:t>
      </w:r>
      <w:r>
        <w:rPr>
          <w:rFonts w:hint="eastAsia" w:ascii="Times New Roman" w:hAnsi="Times New Roman" w:eastAsia="宋体" w:cs="Times New Roman"/>
          <w:color w:val="auto"/>
          <w:sz w:val="21"/>
          <w:szCs w:val="21"/>
        </w:rPr>
        <w:t>个左右;</w:t>
      </w:r>
    </w:p>
    <w:p w14:paraId="7DF5DBD5">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2. </w:t>
      </w:r>
      <w:r>
        <w:rPr>
          <w:rFonts w:hint="eastAsia" w:ascii="Times New Roman" w:hAnsi="Times New Roman" w:eastAsia="宋体" w:cs="Times New Roman"/>
          <w:color w:val="auto"/>
          <w:sz w:val="21"/>
          <w:szCs w:val="21"/>
        </w:rPr>
        <w:t>请按如下格式在答题卡的相应位置作答。</w:t>
      </w:r>
    </w:p>
    <w:p w14:paraId="25590737">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My new school lets me see myself in a better light and recognize my growth._____</w:t>
      </w:r>
    </w:p>
    <w:p w14:paraId="7FFDAE2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m:oMathPara>
        <m:oMath>
          <m:r>
            <m:rPr>
              <m:sty m:val="p"/>
            </m:rPr>
            <w:rPr>
              <w:rFonts w:ascii="Times New Roman" w:hAnsi="Times New Roman" w:eastAsia="宋体" w:cs="Times New Roman"/>
              <w:color w:val="auto"/>
              <w:sz w:val="21"/>
              <w:szCs w:val="21"/>
            </w:rPr>
            <m:t>▴</m:t>
          </m:r>
        </m:oMath>
      </m:oMathPara>
    </w:p>
    <w:p w14:paraId="3810C923">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t>
      </w:r>
    </w:p>
    <w:p w14:paraId="6A1312A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A</w:t>
      </w:r>
    </w:p>
    <w:p w14:paraId="4F07F38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People greet me cheerfully each morning because they see my character._____</w:t>
      </w:r>
    </w:p>
    <w:p w14:paraId="45D0605B">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m:oMathPara>
        <m:oMath>
          <m:r>
            <m:rPr>
              <m:sty m:val="p"/>
            </m:rPr>
            <w:rPr>
              <w:rFonts w:ascii="Times New Roman" w:hAnsi="Times New Roman" w:eastAsia="宋体" w:cs="Times New Roman"/>
              <w:color w:val="auto"/>
              <w:sz w:val="21"/>
              <w:szCs w:val="21"/>
            </w:rPr>
            <m:t>∧</m:t>
          </m:r>
        </m:oMath>
      </m:oMathPara>
    </w:p>
    <w:p w14:paraId="6AD0422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m:oMathPara>
        <m:oMath>
          <m:r>
            <m:rPr>
              <m:sty m:val="p"/>
            </m:rPr>
            <w:rPr>
              <w:rFonts w:ascii="Times New Roman" w:hAnsi="Times New Roman" w:eastAsia="宋体" w:cs="Times New Roman"/>
              <w:color w:val="auto"/>
              <w:sz w:val="21"/>
              <w:szCs w:val="21"/>
            </w:rPr>
            <m:t>∧</m:t>
          </m:r>
        </m:oMath>
      </m:oMathPara>
    </w:p>
    <w:p w14:paraId="67DFFD8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m:oMathPara>
        <m:oMath>
          <m:r>
            <m:rPr>
              <m:sty m:val="p"/>
            </m:rPr>
            <w:rPr>
              <w:rFonts w:ascii="Times New Roman" w:hAnsi="Times New Roman" w:eastAsia="宋体" w:cs="Times New Roman"/>
              <w:color w:val="auto"/>
              <w:sz w:val="21"/>
              <w:szCs w:val="21"/>
            </w:rPr>
            <m:t>∧</m:t>
          </m:r>
        </m:oMath>
      </m:oMathPara>
    </w:p>
    <w:bookmarkEnd w:id="15"/>
    <w:p w14:paraId="075E22C9">
      <w:pPr>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 w:val="21"/>
          <w:szCs w:val="21"/>
        </w:rPr>
      </w:pPr>
      <w:bookmarkStart w:id="16" w:name="高三年级期中阳光调研试卷-英语参考答案"/>
      <w:r>
        <w:rPr>
          <w:rFonts w:hint="eastAsia" w:ascii="Times New Roman" w:hAnsi="Times New Roman" w:eastAsia="宋体" w:cs="Times New Roman"/>
          <w:color w:val="auto"/>
          <w:sz w:val="21"/>
          <w:szCs w:val="21"/>
        </w:rPr>
        <w:br w:type="page"/>
      </w:r>
    </w:p>
    <w:p w14:paraId="441D0E8C">
      <w:pPr>
        <w:pStyle w:val="2"/>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32"/>
          <w:szCs w:val="32"/>
        </w:rPr>
      </w:pPr>
      <w:r>
        <w:rPr>
          <w:rFonts w:hint="eastAsia" w:ascii="Times New Roman" w:hAnsi="Times New Roman" w:eastAsia="宋体" w:cs="Times New Roman"/>
          <w:color w:val="auto"/>
          <w:sz w:val="32"/>
          <w:szCs w:val="32"/>
        </w:rPr>
        <w:t>高三年级期中阳光调研试卷</w:t>
      </w:r>
    </w:p>
    <w:p w14:paraId="598BDF10">
      <w:pPr>
        <w:pStyle w:val="2"/>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sz w:val="32"/>
          <w:szCs w:val="32"/>
        </w:rPr>
      </w:pPr>
      <w:r>
        <w:rPr>
          <w:rFonts w:hint="eastAsia" w:ascii="Times New Roman" w:hAnsi="Times New Roman" w:eastAsia="宋体" w:cs="Times New Roman"/>
          <w:color w:val="auto"/>
          <w:sz w:val="32"/>
          <w:szCs w:val="32"/>
        </w:rPr>
        <w:t>英语参考答案</w:t>
      </w:r>
    </w:p>
    <w:p w14:paraId="486AA390">
      <w:pPr>
        <w:pStyle w:val="2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2025.11</w:t>
      </w:r>
    </w:p>
    <w:p w14:paraId="0D64A5B3">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第一部分</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听力(共</w:t>
      </w:r>
      <w:r>
        <w:rPr>
          <w:rFonts w:ascii="Times New Roman" w:hAnsi="Times New Roman" w:eastAsia="宋体" w:cs="Times New Roman"/>
          <w:color w:val="auto"/>
          <w:sz w:val="21"/>
          <w:szCs w:val="21"/>
        </w:rPr>
        <w:t xml:space="preserve"> 20 </w:t>
      </w:r>
      <w:r>
        <w:rPr>
          <w:rFonts w:hint="eastAsia" w:ascii="Times New Roman" w:hAnsi="Times New Roman" w:eastAsia="宋体" w:cs="Times New Roman"/>
          <w:color w:val="auto"/>
          <w:sz w:val="21"/>
          <w:szCs w:val="21"/>
        </w:rPr>
        <w:t>小题，满分</w:t>
      </w:r>
      <w:r>
        <w:rPr>
          <w:rFonts w:ascii="Times New Roman" w:hAnsi="Times New Roman" w:eastAsia="宋体" w:cs="Times New Roman"/>
          <w:color w:val="auto"/>
          <w:sz w:val="21"/>
          <w:szCs w:val="21"/>
        </w:rPr>
        <w:t xml:space="preserve"> 30 </w:t>
      </w:r>
      <w:r>
        <w:rPr>
          <w:rFonts w:hint="eastAsia" w:ascii="Times New Roman" w:hAnsi="Times New Roman" w:eastAsia="宋体" w:cs="Times New Roman"/>
          <w:color w:val="auto"/>
          <w:sz w:val="21"/>
          <w:szCs w:val="21"/>
        </w:rPr>
        <w:t>分)</w:t>
      </w:r>
    </w:p>
    <w:p w14:paraId="71387F4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1-5 CCBBA 6-10 ABACC 11-15 ABABC 16-20 BCABC</w:t>
      </w:r>
    </w:p>
    <w:p w14:paraId="22192CF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第二部分</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阅读(共两节，20</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小题；每小题</w:t>
      </w:r>
      <w:r>
        <w:rPr>
          <w:rFonts w:ascii="Times New Roman" w:hAnsi="Times New Roman" w:eastAsia="宋体" w:cs="Times New Roman"/>
          <w:color w:val="auto"/>
          <w:sz w:val="21"/>
          <w:szCs w:val="21"/>
        </w:rPr>
        <w:t xml:space="preserve"> 2.5 </w:t>
      </w:r>
      <w:r>
        <w:rPr>
          <w:rFonts w:hint="eastAsia" w:ascii="Times New Roman" w:hAnsi="Times New Roman" w:eastAsia="宋体" w:cs="Times New Roman"/>
          <w:color w:val="auto"/>
          <w:sz w:val="21"/>
          <w:szCs w:val="21"/>
        </w:rPr>
        <w:t>分，满分</w:t>
      </w:r>
      <w:r>
        <w:rPr>
          <w:rFonts w:ascii="Times New Roman" w:hAnsi="Times New Roman" w:eastAsia="宋体" w:cs="Times New Roman"/>
          <w:color w:val="auto"/>
          <w:sz w:val="21"/>
          <w:szCs w:val="21"/>
        </w:rPr>
        <w:t xml:space="preserve"> 50 </w:t>
      </w:r>
      <w:r>
        <w:rPr>
          <w:rFonts w:hint="eastAsia" w:ascii="Times New Roman" w:hAnsi="Times New Roman" w:eastAsia="宋体" w:cs="Times New Roman"/>
          <w:color w:val="auto"/>
          <w:sz w:val="21"/>
          <w:szCs w:val="21"/>
        </w:rPr>
        <w:t>分)</w:t>
      </w:r>
    </w:p>
    <w:p w14:paraId="60ED427A">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21-23 DBD 24-27 CABD 28-31 CDBA 32-35 DBCD 36-40 FABEC</w:t>
      </w:r>
    </w:p>
    <w:p w14:paraId="0CC2EB3F">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第三部分</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语言运用(共两节，满分</w:t>
      </w:r>
      <w:r>
        <w:rPr>
          <w:rFonts w:ascii="Times New Roman" w:hAnsi="Times New Roman" w:eastAsia="宋体" w:cs="Times New Roman"/>
          <w:color w:val="auto"/>
          <w:sz w:val="21"/>
          <w:szCs w:val="21"/>
        </w:rPr>
        <w:t xml:space="preserve"> 30 </w:t>
      </w:r>
      <w:r>
        <w:rPr>
          <w:rFonts w:hint="eastAsia" w:ascii="Times New Roman" w:hAnsi="Times New Roman" w:eastAsia="宋体" w:cs="Times New Roman"/>
          <w:color w:val="auto"/>
          <w:sz w:val="21"/>
          <w:szCs w:val="21"/>
        </w:rPr>
        <w:t>分)</w:t>
      </w:r>
    </w:p>
    <w:p w14:paraId="11B43B4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第一节</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完形填空</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(共</w:t>
      </w:r>
      <w:r>
        <w:rPr>
          <w:rFonts w:ascii="Times New Roman" w:hAnsi="Times New Roman" w:eastAsia="宋体" w:cs="Times New Roman"/>
          <w:color w:val="auto"/>
          <w:sz w:val="21"/>
          <w:szCs w:val="21"/>
        </w:rPr>
        <w:t xml:space="preserve"> 15 </w:t>
      </w:r>
      <w:r>
        <w:rPr>
          <w:rFonts w:hint="eastAsia" w:ascii="Times New Roman" w:hAnsi="Times New Roman" w:eastAsia="宋体" w:cs="Times New Roman"/>
          <w:color w:val="auto"/>
          <w:sz w:val="21"/>
          <w:szCs w:val="21"/>
        </w:rPr>
        <w:t>小题;</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每小题</w:t>
      </w:r>
      <w:r>
        <w:rPr>
          <w:rFonts w:ascii="Times New Roman" w:hAnsi="Times New Roman" w:eastAsia="宋体" w:cs="Times New Roman"/>
          <w:color w:val="auto"/>
          <w:sz w:val="21"/>
          <w:szCs w:val="21"/>
        </w:rPr>
        <w:t xml:space="preserve"> 1 </w:t>
      </w:r>
      <w:r>
        <w:rPr>
          <w:rFonts w:hint="eastAsia" w:ascii="Times New Roman" w:hAnsi="Times New Roman" w:eastAsia="宋体" w:cs="Times New Roman"/>
          <w:color w:val="auto"/>
          <w:sz w:val="21"/>
          <w:szCs w:val="21"/>
        </w:rPr>
        <w:t>分,</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满分</w:t>
      </w:r>
      <w:r>
        <w:rPr>
          <w:rFonts w:ascii="Times New Roman" w:hAnsi="Times New Roman" w:eastAsia="宋体" w:cs="Times New Roman"/>
          <w:color w:val="auto"/>
          <w:sz w:val="21"/>
          <w:szCs w:val="21"/>
        </w:rPr>
        <w:t xml:space="preserve"> 15 </w:t>
      </w:r>
      <w:r>
        <w:rPr>
          <w:rFonts w:hint="eastAsia" w:ascii="Times New Roman" w:hAnsi="Times New Roman" w:eastAsia="宋体" w:cs="Times New Roman"/>
          <w:color w:val="auto"/>
          <w:sz w:val="21"/>
          <w:szCs w:val="21"/>
        </w:rPr>
        <w:t>分)</w:t>
      </w:r>
    </w:p>
    <w:p w14:paraId="55F5981C">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41-45 BACDC 46-50 ADCAB 51-55 CDABD</w:t>
      </w:r>
    </w:p>
    <w:p w14:paraId="71DCC69F">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第二节</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语法填空</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(共</w:t>
      </w:r>
      <w:r>
        <w:rPr>
          <w:rFonts w:ascii="Times New Roman" w:hAnsi="Times New Roman" w:eastAsia="宋体" w:cs="Times New Roman"/>
          <w:color w:val="auto"/>
          <w:sz w:val="21"/>
          <w:szCs w:val="21"/>
        </w:rPr>
        <w:t xml:space="preserve"> 10 </w:t>
      </w:r>
      <w:r>
        <w:rPr>
          <w:rFonts w:hint="eastAsia" w:ascii="Times New Roman" w:hAnsi="Times New Roman" w:eastAsia="宋体" w:cs="Times New Roman"/>
          <w:color w:val="auto"/>
          <w:sz w:val="21"/>
          <w:szCs w:val="21"/>
        </w:rPr>
        <w:t>小题;</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每小题</w:t>
      </w:r>
      <w:r>
        <w:rPr>
          <w:rFonts w:ascii="Times New Roman" w:hAnsi="Times New Roman" w:eastAsia="宋体" w:cs="Times New Roman"/>
          <w:color w:val="auto"/>
          <w:sz w:val="21"/>
          <w:szCs w:val="21"/>
        </w:rPr>
        <w:t xml:space="preserve"> 1.5 </w:t>
      </w:r>
      <w:r>
        <w:rPr>
          <w:rFonts w:hint="eastAsia" w:ascii="Times New Roman" w:hAnsi="Times New Roman" w:eastAsia="宋体" w:cs="Times New Roman"/>
          <w:color w:val="auto"/>
          <w:sz w:val="21"/>
          <w:szCs w:val="21"/>
        </w:rPr>
        <w:t>分,</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满分</w:t>
      </w:r>
      <w:r>
        <w:rPr>
          <w:rFonts w:ascii="Times New Roman" w:hAnsi="Times New Roman" w:eastAsia="宋体" w:cs="Times New Roman"/>
          <w:color w:val="auto"/>
          <w:sz w:val="21"/>
          <w:szCs w:val="21"/>
        </w:rPr>
        <w:t xml:space="preserve"> 15 </w:t>
      </w:r>
      <w:r>
        <w:rPr>
          <w:rFonts w:hint="eastAsia" w:ascii="Times New Roman" w:hAnsi="Times New Roman" w:eastAsia="宋体" w:cs="Times New Roman"/>
          <w:color w:val="auto"/>
          <w:sz w:val="21"/>
          <w:szCs w:val="21"/>
        </w:rPr>
        <w:t>分)</w:t>
      </w:r>
    </w:p>
    <w:p w14:paraId="16D9C79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57. adapting 58. by 59. Operated 60. sends</w:t>
      </w:r>
    </w:p>
    <w:p w14:paraId="396088FA">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61. be generated 62. but 63. demanding 64. a 65. which</w:t>
      </w:r>
    </w:p>
    <w:p w14:paraId="2A35B283">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第四部分</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写作(共两节，满分</w:t>
      </w:r>
      <w:r>
        <w:rPr>
          <w:rFonts w:ascii="Times New Roman" w:hAnsi="Times New Roman" w:eastAsia="宋体" w:cs="Times New Roman"/>
          <w:color w:val="auto"/>
          <w:sz w:val="21"/>
          <w:szCs w:val="21"/>
        </w:rPr>
        <w:t xml:space="preserve"> 40 </w:t>
      </w:r>
      <w:r>
        <w:rPr>
          <w:rFonts w:hint="eastAsia" w:ascii="Times New Roman" w:hAnsi="Times New Roman" w:eastAsia="宋体" w:cs="Times New Roman"/>
          <w:color w:val="auto"/>
          <w:sz w:val="21"/>
          <w:szCs w:val="21"/>
        </w:rPr>
        <w:t>分)</w:t>
      </w:r>
    </w:p>
    <w:p w14:paraId="0A866506">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参考范文</w:t>
      </w:r>
    </w:p>
    <w:p w14:paraId="5855EAD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第一节(满分</w:t>
      </w:r>
      <w:r>
        <w:rPr>
          <w:rFonts w:ascii="Times New Roman" w:hAnsi="Times New Roman" w:eastAsia="宋体" w:cs="Times New Roman"/>
          <w:color w:val="auto"/>
          <w:sz w:val="21"/>
          <w:szCs w:val="21"/>
        </w:rPr>
        <w:t xml:space="preserve"> 15 </w:t>
      </w:r>
      <w:r>
        <w:rPr>
          <w:rFonts w:hint="eastAsia" w:ascii="Times New Roman" w:hAnsi="Times New Roman" w:eastAsia="宋体" w:cs="Times New Roman"/>
          <w:color w:val="auto"/>
          <w:sz w:val="21"/>
          <w:szCs w:val="21"/>
        </w:rPr>
        <w:t>分)</w:t>
      </w:r>
    </w:p>
    <w:p w14:paraId="7573695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Plogging for a cleaner city</w:t>
      </w:r>
    </w:p>
    <w:p w14:paraId="2BC0FDE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Plogging, a creative way to combine jogging with picking up litter, is becoming a new trend among people who care about both fitness and the environment.</w:t>
      </w:r>
    </w:p>
    <w:p w14:paraId="4A5A1034">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By taking part in this meaningful activity, we can make small efforts that lead to big changes. To begin with, plogging improves our physical health as it gives us a full-body workout, involving bending and stretching while collecting trash. More importantly, it protects the environment by reducing waste and reminding people to cherish the clean surroundings we all share. Beyond that, plogging brings people together. Running side by side, participants not only clean the streets but also build friendships and a stronger sense of social responsibility.</w:t>
      </w:r>
    </w:p>
    <w:p w14:paraId="3F21A065">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Let’s take action now! Put on your sportswear, grab a trash bag, and join us in "Plogging for a Cleaner City." Together, we can build a greener, healthier, and more sustainable home for everyone.</w:t>
      </w:r>
    </w:p>
    <w:bookmarkEnd w:id="16"/>
    <w:p w14:paraId="4A0C8BA3">
      <w:pPr>
        <w:pStyle w:val="2"/>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bookmarkStart w:id="17" w:name="第二节满分-25-分-1"/>
      <w:r>
        <w:rPr>
          <w:rFonts w:hint="eastAsia" w:ascii="Times New Roman" w:hAnsi="Times New Roman" w:eastAsia="宋体" w:cs="Times New Roman"/>
          <w:color w:val="auto"/>
          <w:sz w:val="21"/>
          <w:szCs w:val="21"/>
        </w:rPr>
        <w:t>第二节(满分</w:t>
      </w:r>
      <w:r>
        <w:rPr>
          <w:rFonts w:ascii="Times New Roman" w:hAnsi="Times New Roman" w:eastAsia="宋体" w:cs="Times New Roman"/>
          <w:color w:val="auto"/>
          <w:sz w:val="21"/>
          <w:szCs w:val="21"/>
        </w:rPr>
        <w:t xml:space="preserve"> 25 </w:t>
      </w:r>
      <w:r>
        <w:rPr>
          <w:rFonts w:hint="eastAsia" w:ascii="Times New Roman" w:hAnsi="Times New Roman" w:eastAsia="宋体" w:cs="Times New Roman"/>
          <w:color w:val="auto"/>
          <w:sz w:val="21"/>
          <w:szCs w:val="21"/>
        </w:rPr>
        <w:t>分)</w:t>
      </w:r>
    </w:p>
    <w:p w14:paraId="04BF7BE9">
      <w:pPr>
        <w:pStyle w:val="2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My new school lets me see myself in a better light and recognize my growth. The academics aren’t as intense as my previous school and I’ve opened up to others, no longer scared of what they’ll think of me. I have built new bonds—not based on academic skill but on true friendship. I can look in the mirror and see, not what I should be, but what I am. I realized that I had been looking at it all the wrong way-evaluating myself on my abilities, not on my potential to grow into a wonderful person. I had been so wrapped up in the academic side of things that I forgot to look at the person underneath.</w:t>
      </w:r>
    </w:p>
    <w:p w14:paraId="6207598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People greet me cheerfully each morning because they see my character. When I finally shifted my focus from what I lacked to who I am-someone who tries his hardest and cares deeply—everything changed. This inner shift was like a signal; by recognizing my own worth, I began to carry myself with a quiet confidence that others could sense. They see a person who knows his own value, not because of achievements, but because of his character and effort. In learning to value myself, I taught others how to see me. This year has not just changed my environment; it has rebuilt my very foundation, breathing new life into me.</w:t>
      </w:r>
    </w:p>
    <w:bookmarkEnd w:id="17"/>
    <w:p w14:paraId="47814E33">
      <w:pPr>
        <w:pStyle w:val="2"/>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bookmarkStart w:id="18" w:name="听力材料"/>
      <w:r>
        <w:rPr>
          <w:rFonts w:hint="eastAsia" w:ascii="Times New Roman" w:hAnsi="Times New Roman" w:eastAsia="宋体" w:cs="Times New Roman"/>
          <w:color w:val="auto"/>
          <w:sz w:val="21"/>
          <w:szCs w:val="21"/>
        </w:rPr>
        <w:t>听力材料</w:t>
      </w:r>
    </w:p>
    <w:p w14:paraId="24D20F29">
      <w:pPr>
        <w:pStyle w:val="2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Text 1:</w:t>
      </w:r>
    </w:p>
    <w:p w14:paraId="5CEAC748">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Have you finished applying to universities?</w:t>
      </w:r>
    </w:p>
    <w:p w14:paraId="2178EA8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Almost I looked at many top universities across the country, but I finally chose schools based on their unique course offerings, not the cities they’re in or their positions on lists.</w:t>
      </w:r>
    </w:p>
    <w:p w14:paraId="6111CE13">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Text 2:</w:t>
      </w:r>
    </w:p>
    <w:p w14:paraId="49F087DF">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Why don’t you have a short sleep? It might help.</w:t>
      </w:r>
    </w:p>
    <w:p w14:paraId="32C59D3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No that’ll just make it worse later, I’ll adjust after a few days. It’s just that my body still feels like it’s 3am back home.</w:t>
      </w:r>
    </w:p>
    <w:p w14:paraId="544E9117">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Text 3:</w:t>
      </w:r>
    </w:p>
    <w:p w14:paraId="79403906">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Were those the last customers? Great! Close the door and I’ll start cashing up.</w:t>
      </w:r>
    </w:p>
    <w:p w14:paraId="5203B362">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Can I head home once I finished washing these last few dishes? I’ve already prepared the materials for tomorrow’s lunchtime rush.</w:t>
      </w:r>
    </w:p>
    <w:p w14:paraId="4BAAE575">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Sure, once the kitchen is clean you can go.</w:t>
      </w:r>
    </w:p>
    <w:p w14:paraId="5239912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Text 4:</w:t>
      </w:r>
    </w:p>
    <w:p w14:paraId="7FE4BB27">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I’ve been going to the fitness center before work. It’s become my routine these past few months.</w:t>
      </w:r>
    </w:p>
    <w:p w14:paraId="00E6DF88">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Wow, so you’re going nearly every day.</w:t>
      </w:r>
    </w:p>
    <w:p w14:paraId="46A5A4F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Well, I make sure to rest on weekends. Taking Saturday and Sunday off helps me stay consistent.</w:t>
      </w:r>
    </w:p>
    <w:p w14:paraId="0FF6F524">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Text 5:</w:t>
      </w:r>
    </w:p>
    <w:p w14:paraId="14CFD6E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I really like James, but I wish he wouldn’t talk to me so much. I have to focus on those sales figures. The boss needs my report tonight.</w:t>
      </w:r>
    </w:p>
    <w:p w14:paraId="653E3754">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I don’t think he means to have a chat with him, and I’m sure he’ll understand.</w:t>
      </w:r>
    </w:p>
    <w:p w14:paraId="6074BE8A">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Text 6:</w:t>
      </w:r>
    </w:p>
    <w:p w14:paraId="7A12CED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I read your novel, it’s great. But what’s going to happen next?</w:t>
      </w:r>
    </w:p>
    <w:p w14:paraId="203DB2F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Well, my plan is for Andrew to follow his classmates to a Cyber cafe across town, which turns out to hide the secret entrance to the magical Dragon Empire.</w:t>
      </w:r>
    </w:p>
    <w:p w14:paraId="163047E8">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Cool, but a Cyber cafe? That sounds a bit outdated.</w:t>
      </w:r>
    </w:p>
    <w:p w14:paraId="446F4C5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Excuse me, young lady. It’s set in 2001 these characters are my age. Cyber cafe were great places. People went there to use the internet before everyone had home computers. I first met your mother in one.</w:t>
      </w:r>
    </w:p>
    <w:p w14:paraId="0F71D1A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Wow, that must be a romantic story. Come on, you can’t just leave me hanging like this. I want all the details.</w:t>
      </w:r>
    </w:p>
    <w:p w14:paraId="727128C6">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Text 7:</w:t>
      </w:r>
    </w:p>
    <w:p w14:paraId="4F18683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No wonder so many artists want to exhibit here. The light and the big windows are amazing.</w:t>
      </w:r>
    </w:p>
    <w:p w14:paraId="5C5B49B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Are you sure you’ll never regret this? These artworks represent years of hard work and will sell for millions of dollars, and you’re not going to take a cent from the sale?</w:t>
      </w:r>
    </w:p>
    <w:p w14:paraId="07D8EFC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I don’t need it; I already have everything I need. Meanwhile, 1000s of people in this city have nowhere to live.</w:t>
      </w:r>
    </w:p>
    <w:p w14:paraId="1F1CFC3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But you needn’t give the homeless shelter every single penny.</w:t>
      </w:r>
    </w:p>
    <w:p w14:paraId="0437E7AB">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I want to. I’m thankful for everything my career has brought me, but when I was a girl, I never dreamed of fame or riches. I wanted to change the world for the better.</w:t>
      </w:r>
    </w:p>
    <w:p w14:paraId="237CAB17">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What an honorable thing to do. Your willingness to give so fully is remarkable.</w:t>
      </w:r>
    </w:p>
    <w:p w14:paraId="5B0D3AB9">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Well, as Van Gogh said: "There is nothing more truly artistic than to love people."</w:t>
      </w:r>
    </w:p>
    <w:p w14:paraId="742ACFD7">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Text 8:</w:t>
      </w:r>
    </w:p>
    <w:p w14:paraId="4706A675">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I can’t believe it. I left my boots on the school bus. My dad will go mad if he has to go collect them from the bus station again.</w:t>
      </w:r>
    </w:p>
    <w:p w14:paraId="04E7655D">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Those new boots you bought last month?</w:t>
      </w:r>
    </w:p>
    <w:p w14:paraId="317A69B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Yeah, I was so worn out that I completely forgot.</w:t>
      </w:r>
    </w:p>
    <w:p w14:paraId="6241A23A">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W: It happened to me once. I was thinking about all the math homework I had to do. Well, you’d better hurry back to the bus before it leaves school. It usually leaves around </w:t>
      </w:r>
      <m:oMath>
        <m:r>
          <m:rPr/>
          <w:rPr>
            <w:rFonts w:ascii="Times New Roman" w:hAnsi="Times New Roman" w:eastAsia="宋体" w:cs="Times New Roman"/>
            <w:color w:val="auto"/>
            <w:sz w:val="21"/>
            <w:szCs w:val="21"/>
          </w:rPr>
          <m:t>3</m:t>
        </m:r>
        <m:r>
          <m:rPr>
            <m:sty m:val="p"/>
          </m:rPr>
          <w:rPr>
            <w:rFonts w:ascii="Times New Roman" w:hAnsi="Times New Roman" w:eastAsia="宋体" w:cs="Times New Roman"/>
            <w:color w:val="auto"/>
            <w:sz w:val="21"/>
            <w:szCs w:val="21"/>
          </w:rPr>
          <m:t>pm</m:t>
        </m:r>
      </m:oMath>
      <w:r>
        <w:rPr>
          <w:rFonts w:ascii="Times New Roman" w:hAnsi="Times New Roman" w:eastAsia="宋体" w:cs="Times New Roman"/>
          <w:color w:val="auto"/>
          <w:sz w:val="21"/>
          <w:szCs w:val="21"/>
        </w:rPr>
        <w:t xml:space="preserve"> and it’s about a 20-minute walk to the bus parking spot.</w:t>
      </w:r>
    </w:p>
    <w:p w14:paraId="2BC6693B">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It’s such a pain, I have to walk all the way there, and I’m already wiped out. Plus, we didn’t even win the match. I hope they’re still on my seat.</w:t>
      </w:r>
    </w:p>
    <w:p w14:paraId="14FA8ED3">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You’ve got about half an hour before the bus leaves, so at least you don’t need to run, but seriously you really need to be more careful. You can’t keep losing your kit like this.</w:t>
      </w:r>
    </w:p>
    <w:p w14:paraId="324A52F2">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I know it’s such a waste of time.</w:t>
      </w:r>
    </w:p>
    <w:p w14:paraId="176FCCE8">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Text 9:</w:t>
      </w:r>
    </w:p>
    <w:p w14:paraId="63776BA4">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How did it go yesterday, did they say when they’d let you know?</w:t>
      </w:r>
    </w:p>
    <w:p w14:paraId="22B0A15C">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This afternoon? But I’m not holding my breath. It was a total disaster.</w:t>
      </w:r>
    </w:p>
    <w:p w14:paraId="55BAF7E0">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What happened?</w:t>
      </w:r>
    </w:p>
    <w:p w14:paraId="70AF009A">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There were so many accidents. First, I stood up to shake the woman’s hand got my foot caught on my back and almost fell into her arms. Then I almost knocked into that huge plant in the hallway which was bad enough, but then I apologized to the plan.</w:t>
      </w:r>
    </w:p>
    <w:p w14:paraId="58506A63">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Haha. Well, at least it shows you’re polite.</w:t>
      </w:r>
    </w:p>
    <w:p w14:paraId="61F60BA4">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Don’t make fun. I really wanted that job.</w:t>
      </w:r>
    </w:p>
    <w:p w14:paraId="6A7B48D2">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Sorry, please don’t be mad.</w:t>
      </w:r>
    </w:p>
    <w:p w14:paraId="12C673B6">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Oh, they just emailed me. They want me to start as a teaching assistant next Monday. Did this really happen or did I just dream it?</w:t>
      </w:r>
    </w:p>
    <w:p w14:paraId="5547DC61">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Apparently, your sense of humor makes you a perfect fit for the team.</w:t>
      </w:r>
    </w:p>
    <w:p w14:paraId="436DE8B8">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W: Haha. I’ll start to prepare for my first day. I’ve got my suit, my laptop and a bank card, but wait. Do I need a printed photo?</w:t>
      </w:r>
    </w:p>
    <w:p w14:paraId="602810EE">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M: Yes, there’s a print shop in the mall. I can drive you there, plus we can catch a movie afterwards to celebrate. I’ll go and get my car.</w:t>
      </w:r>
    </w:p>
    <w:p w14:paraId="36A7712C">
      <w:pPr>
        <w:pStyle w:val="3"/>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Text 10:</w:t>
      </w:r>
      <w:bookmarkStart w:id="19" w:name="_GoBack"/>
      <w:bookmarkEnd w:id="19"/>
    </w:p>
    <w:bookmarkEnd w:id="18"/>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2D"/>
    <w:rsid w:val="006B1FB1"/>
    <w:rsid w:val="009D1868"/>
    <w:rsid w:val="00C57AB6"/>
    <w:rsid w:val="00C8062D"/>
    <w:rsid w:val="234041A8"/>
    <w:rsid w:val="63A222CD"/>
    <w:rsid w:val="6DB257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EastAsia"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4F81BD" w:themeColor="accent1"/>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4F81BD" w:themeColor="accent1"/>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12">
    <w:name w:val="caption"/>
    <w:basedOn w:val="1"/>
    <w:link w:val="21"/>
    <w:qFormat/>
    <w:uiPriority w:val="0"/>
    <w:pPr>
      <w:spacing w:after="120"/>
    </w:pPr>
    <w:rPr>
      <w:i/>
    </w:rPr>
  </w:style>
  <w:style w:type="paragraph" w:styleId="13">
    <w:name w:val="Block Text"/>
    <w:basedOn w:val="3"/>
    <w:next w:val="3"/>
    <w:unhideWhenUsed/>
    <w:qFormat/>
    <w:uiPriority w:val="9"/>
    <w:pPr>
      <w:spacing w:before="100" w:after="100"/>
      <w:ind w:left="480" w:right="480"/>
    </w:pPr>
  </w:style>
  <w:style w:type="paragraph" w:styleId="14">
    <w:name w:val="Date"/>
    <w:next w:val="3"/>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styleId="15">
    <w:name w:val="Subtitle"/>
    <w:basedOn w:val="16"/>
    <w:next w:val="3"/>
    <w:qFormat/>
    <w:uiPriority w:val="0"/>
    <w:pPr>
      <w:spacing w:before="240"/>
    </w:pPr>
    <w:rPr>
      <w:sz w:val="30"/>
      <w:szCs w:val="30"/>
    </w:rPr>
  </w:style>
  <w:style w:type="paragraph" w:styleId="16">
    <w:name w:val="Title"/>
    <w:basedOn w:val="1"/>
    <w:next w:val="3"/>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styleId="17">
    <w:name w:val="footnote text"/>
    <w:basedOn w:val="1"/>
    <w:unhideWhenUsed/>
    <w:qFormat/>
    <w:uiPriority w:val="9"/>
  </w:style>
  <w:style w:type="character" w:styleId="20">
    <w:name w:val="Hyperlink"/>
    <w:basedOn w:val="21"/>
    <w:qFormat/>
    <w:uiPriority w:val="0"/>
    <w:rPr>
      <w:color w:val="4F81BD" w:themeColor="accent1"/>
    </w:rPr>
  </w:style>
  <w:style w:type="character" w:customStyle="1" w:styleId="21">
    <w:name w:val="题注 字符"/>
    <w:basedOn w:val="19"/>
    <w:link w:val="12"/>
    <w:qFormat/>
    <w:uiPriority w:val="0"/>
  </w:style>
  <w:style w:type="character" w:styleId="22">
    <w:name w:val="footnote reference"/>
    <w:basedOn w:val="21"/>
    <w:uiPriority w:val="0"/>
    <w:rPr>
      <w:vertAlign w:val="superscript"/>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paragraph" w:customStyle="1" w:styleId="25">
    <w:name w:val="Author"/>
    <w:next w:val="3"/>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customStyle="1" w:styleId="26">
    <w:name w:val="Abstract"/>
    <w:basedOn w:val="1"/>
    <w:next w:val="3"/>
    <w:qFormat/>
    <w:uiPriority w:val="0"/>
    <w:pPr>
      <w:keepNext/>
      <w:keepLines/>
      <w:spacing w:before="300" w:after="300"/>
    </w:pPr>
    <w:rPr>
      <w:sz w:val="20"/>
      <w:szCs w:val="20"/>
    </w:rPr>
  </w:style>
  <w:style w:type="paragraph" w:customStyle="1" w:styleId="27">
    <w:name w:val="Bibliography"/>
    <w:basedOn w:val="1"/>
    <w:qFormat/>
    <w:uiPriority w:val="0"/>
  </w:style>
  <w:style w:type="table" w:customStyle="1" w:styleId="28">
    <w:name w:val="Table"/>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29">
    <w:name w:val="Definition Term"/>
    <w:basedOn w:val="1"/>
    <w:next w:val="30"/>
    <w:qFormat/>
    <w:uiPriority w:val="0"/>
    <w:pPr>
      <w:keepNext/>
      <w:keepLines/>
      <w:spacing w:after="0"/>
    </w:pPr>
    <w:rPr>
      <w:b/>
    </w:rPr>
  </w:style>
  <w:style w:type="paragraph" w:customStyle="1" w:styleId="30">
    <w:name w:val="Definition"/>
    <w:basedOn w:val="1"/>
    <w:qFormat/>
    <w:uiPriority w:val="0"/>
  </w:style>
  <w:style w:type="paragraph" w:customStyle="1" w:styleId="31">
    <w:name w:val="Table Caption"/>
    <w:basedOn w:val="12"/>
    <w:uiPriority w:val="0"/>
    <w:pPr>
      <w:keepNext/>
    </w:pPr>
  </w:style>
  <w:style w:type="paragraph" w:customStyle="1" w:styleId="32">
    <w:name w:val="Image Caption"/>
    <w:basedOn w:val="12"/>
    <w:qFormat/>
    <w:uiPriority w:val="0"/>
  </w:style>
  <w:style w:type="paragraph" w:customStyle="1" w:styleId="33">
    <w:name w:val="Figure"/>
    <w:basedOn w:val="1"/>
    <w:qFormat/>
    <w:uiPriority w:val="0"/>
  </w:style>
  <w:style w:type="paragraph" w:customStyle="1" w:styleId="34">
    <w:name w:val="Captioned Figure"/>
    <w:basedOn w:val="33"/>
    <w:qFormat/>
    <w:uiPriority w:val="0"/>
    <w:pPr>
      <w:keepNext/>
    </w:pPr>
  </w:style>
  <w:style w:type="character" w:customStyle="1" w:styleId="35">
    <w:name w:val="Verbatim Char"/>
    <w:basedOn w:val="21"/>
    <w:link w:val="36"/>
    <w:qFormat/>
    <w:uiPriority w:val="0"/>
    <w:rPr>
      <w:rFonts w:ascii="Consolas" w:hAnsi="Consolas"/>
      <w:sz w:val="22"/>
    </w:rPr>
  </w:style>
  <w:style w:type="paragraph" w:customStyle="1" w:styleId="36">
    <w:name w:val="Source Code"/>
    <w:link w:val="35"/>
    <w:qFormat/>
    <w:uiPriority w:val="0"/>
    <w:pPr>
      <w:wordWrap w:val="0"/>
      <w:spacing w:after="200"/>
    </w:pPr>
    <w:rPr>
      <w:rFonts w:asciiTheme="minorHAnsi" w:hAnsiTheme="minorHAnsi" w:eastAsiaTheme="minorEastAsia" w:cstheme="minorBidi"/>
      <w:sz w:val="24"/>
      <w:szCs w:val="24"/>
      <w:lang w:val="en-US" w:eastAsia="en-US" w:bidi="ar-SA"/>
    </w:rPr>
  </w:style>
  <w:style w:type="character" w:customStyle="1" w:styleId="37">
    <w:name w:val="Section Number"/>
    <w:basedOn w:val="21"/>
    <w:uiPriority w:val="0"/>
  </w:style>
  <w:style w:type="paragraph" w:customStyle="1" w:styleId="38">
    <w:name w:val="TOC Heading"/>
    <w:basedOn w:val="2"/>
    <w:next w:val="3"/>
    <w:unhideWhenUsed/>
    <w:qFormat/>
    <w:uiPriority w:val="39"/>
    <w:pPr>
      <w:spacing w:before="240" w:line="259" w:lineRule="auto"/>
      <w:outlineLvl w:val="9"/>
    </w:pPr>
    <w:rPr>
      <w:b w:val="0"/>
      <w:bCs w:val="0"/>
      <w:color w:val="366091" w:themeColor="accent1" w:themeShade="BF"/>
    </w:rPr>
  </w:style>
  <w:style w:type="character" w:customStyle="1" w:styleId="39">
    <w:name w:val="KeywordTok"/>
    <w:basedOn w:val="35"/>
    <w:qFormat/>
    <w:uiPriority w:val="0"/>
    <w:rPr>
      <w:b/>
      <w:color w:val="007020"/>
    </w:rPr>
  </w:style>
  <w:style w:type="character" w:customStyle="1" w:styleId="40">
    <w:name w:val="DataTypeTok"/>
    <w:basedOn w:val="35"/>
    <w:qFormat/>
    <w:uiPriority w:val="0"/>
    <w:rPr>
      <w:color w:val="902000"/>
    </w:rPr>
  </w:style>
  <w:style w:type="character" w:customStyle="1" w:styleId="41">
    <w:name w:val="DecValTok"/>
    <w:basedOn w:val="35"/>
    <w:qFormat/>
    <w:uiPriority w:val="0"/>
    <w:rPr>
      <w:color w:val="40A070"/>
    </w:rPr>
  </w:style>
  <w:style w:type="character" w:customStyle="1" w:styleId="42">
    <w:name w:val="BaseNTok"/>
    <w:basedOn w:val="35"/>
    <w:qFormat/>
    <w:uiPriority w:val="0"/>
    <w:rPr>
      <w:color w:val="40A070"/>
    </w:rPr>
  </w:style>
  <w:style w:type="character" w:customStyle="1" w:styleId="43">
    <w:name w:val="FloatTok"/>
    <w:basedOn w:val="35"/>
    <w:qFormat/>
    <w:uiPriority w:val="0"/>
    <w:rPr>
      <w:color w:val="40A070"/>
    </w:rPr>
  </w:style>
  <w:style w:type="character" w:customStyle="1" w:styleId="44">
    <w:name w:val="ConstantTok"/>
    <w:basedOn w:val="35"/>
    <w:uiPriority w:val="0"/>
    <w:rPr>
      <w:color w:val="880000"/>
    </w:rPr>
  </w:style>
  <w:style w:type="character" w:customStyle="1" w:styleId="45">
    <w:name w:val="CharTok"/>
    <w:basedOn w:val="35"/>
    <w:qFormat/>
    <w:uiPriority w:val="0"/>
    <w:rPr>
      <w:color w:val="4070A0"/>
    </w:rPr>
  </w:style>
  <w:style w:type="character" w:customStyle="1" w:styleId="46">
    <w:name w:val="SpecialCharTok"/>
    <w:basedOn w:val="35"/>
    <w:uiPriority w:val="0"/>
    <w:rPr>
      <w:color w:val="4070A0"/>
    </w:rPr>
  </w:style>
  <w:style w:type="character" w:customStyle="1" w:styleId="47">
    <w:name w:val="StringTok"/>
    <w:basedOn w:val="35"/>
    <w:qFormat/>
    <w:uiPriority w:val="0"/>
    <w:rPr>
      <w:color w:val="4070A0"/>
    </w:rPr>
  </w:style>
  <w:style w:type="character" w:customStyle="1" w:styleId="48">
    <w:name w:val="VerbatimStringTok"/>
    <w:basedOn w:val="35"/>
    <w:qFormat/>
    <w:uiPriority w:val="0"/>
    <w:rPr>
      <w:color w:val="4070A0"/>
    </w:rPr>
  </w:style>
  <w:style w:type="character" w:customStyle="1" w:styleId="49">
    <w:name w:val="SpecialStringTok"/>
    <w:basedOn w:val="35"/>
    <w:qFormat/>
    <w:uiPriority w:val="0"/>
    <w:rPr>
      <w:color w:val="BB6688"/>
    </w:rPr>
  </w:style>
  <w:style w:type="character" w:customStyle="1" w:styleId="50">
    <w:name w:val="ImportTok"/>
    <w:basedOn w:val="35"/>
    <w:qFormat/>
    <w:uiPriority w:val="0"/>
    <w:rPr>
      <w:b/>
      <w:color w:val="008000"/>
    </w:rPr>
  </w:style>
  <w:style w:type="character" w:customStyle="1" w:styleId="51">
    <w:name w:val="CommentTok"/>
    <w:basedOn w:val="35"/>
    <w:qFormat/>
    <w:uiPriority w:val="0"/>
    <w:rPr>
      <w:i/>
      <w:color w:val="60A0B0"/>
    </w:rPr>
  </w:style>
  <w:style w:type="character" w:customStyle="1" w:styleId="52">
    <w:name w:val="DocumentationTok"/>
    <w:basedOn w:val="35"/>
    <w:qFormat/>
    <w:uiPriority w:val="0"/>
    <w:rPr>
      <w:i/>
      <w:color w:val="BA2121"/>
    </w:rPr>
  </w:style>
  <w:style w:type="character" w:customStyle="1" w:styleId="53">
    <w:name w:val="AnnotationTok"/>
    <w:basedOn w:val="35"/>
    <w:qFormat/>
    <w:uiPriority w:val="0"/>
    <w:rPr>
      <w:b/>
      <w:i/>
      <w:color w:val="60A0B0"/>
    </w:rPr>
  </w:style>
  <w:style w:type="character" w:customStyle="1" w:styleId="54">
    <w:name w:val="CommentVarTok"/>
    <w:basedOn w:val="35"/>
    <w:qFormat/>
    <w:uiPriority w:val="0"/>
    <w:rPr>
      <w:b/>
      <w:i/>
      <w:color w:val="60A0B0"/>
    </w:rPr>
  </w:style>
  <w:style w:type="character" w:customStyle="1" w:styleId="55">
    <w:name w:val="OtherTok"/>
    <w:basedOn w:val="35"/>
    <w:qFormat/>
    <w:uiPriority w:val="0"/>
    <w:rPr>
      <w:color w:val="007020"/>
    </w:rPr>
  </w:style>
  <w:style w:type="character" w:customStyle="1" w:styleId="56">
    <w:name w:val="FunctionTok"/>
    <w:basedOn w:val="35"/>
    <w:qFormat/>
    <w:uiPriority w:val="0"/>
    <w:rPr>
      <w:color w:val="06287E"/>
    </w:rPr>
  </w:style>
  <w:style w:type="character" w:customStyle="1" w:styleId="57">
    <w:name w:val="VariableTok"/>
    <w:basedOn w:val="35"/>
    <w:qFormat/>
    <w:uiPriority w:val="0"/>
    <w:rPr>
      <w:color w:val="19177C"/>
    </w:rPr>
  </w:style>
  <w:style w:type="character" w:customStyle="1" w:styleId="58">
    <w:name w:val="ControlFlowTok"/>
    <w:basedOn w:val="35"/>
    <w:qFormat/>
    <w:uiPriority w:val="0"/>
    <w:rPr>
      <w:b/>
      <w:color w:val="007020"/>
    </w:rPr>
  </w:style>
  <w:style w:type="character" w:customStyle="1" w:styleId="59">
    <w:name w:val="OperatorTok"/>
    <w:basedOn w:val="35"/>
    <w:uiPriority w:val="0"/>
    <w:rPr>
      <w:color w:val="666666"/>
    </w:rPr>
  </w:style>
  <w:style w:type="character" w:customStyle="1" w:styleId="60">
    <w:name w:val="BuiltInTok"/>
    <w:basedOn w:val="35"/>
    <w:qFormat/>
    <w:uiPriority w:val="0"/>
    <w:rPr>
      <w:color w:val="008000"/>
    </w:rPr>
  </w:style>
  <w:style w:type="character" w:customStyle="1" w:styleId="61">
    <w:name w:val="ExtensionTok"/>
    <w:basedOn w:val="35"/>
    <w:qFormat/>
    <w:uiPriority w:val="0"/>
  </w:style>
  <w:style w:type="character" w:customStyle="1" w:styleId="62">
    <w:name w:val="PreprocessorTok"/>
    <w:basedOn w:val="35"/>
    <w:qFormat/>
    <w:uiPriority w:val="0"/>
    <w:rPr>
      <w:color w:val="BC7A00"/>
    </w:rPr>
  </w:style>
  <w:style w:type="character" w:customStyle="1" w:styleId="63">
    <w:name w:val="AttributeTok"/>
    <w:basedOn w:val="35"/>
    <w:uiPriority w:val="0"/>
    <w:rPr>
      <w:color w:val="7D9029"/>
    </w:rPr>
  </w:style>
  <w:style w:type="character" w:customStyle="1" w:styleId="64">
    <w:name w:val="RegionMarkerTok"/>
    <w:basedOn w:val="35"/>
    <w:uiPriority w:val="0"/>
  </w:style>
  <w:style w:type="character" w:customStyle="1" w:styleId="65">
    <w:name w:val="InformationTok"/>
    <w:basedOn w:val="35"/>
    <w:qFormat/>
    <w:uiPriority w:val="0"/>
    <w:rPr>
      <w:b/>
      <w:i/>
      <w:color w:val="60A0B0"/>
    </w:rPr>
  </w:style>
  <w:style w:type="character" w:customStyle="1" w:styleId="66">
    <w:name w:val="WarningTok"/>
    <w:basedOn w:val="35"/>
    <w:qFormat/>
    <w:uiPriority w:val="0"/>
    <w:rPr>
      <w:b/>
      <w:i/>
      <w:color w:val="60A0B0"/>
    </w:rPr>
  </w:style>
  <w:style w:type="character" w:customStyle="1" w:styleId="67">
    <w:name w:val="AlertTok"/>
    <w:basedOn w:val="35"/>
    <w:qFormat/>
    <w:uiPriority w:val="0"/>
    <w:rPr>
      <w:b/>
      <w:color w:val="FF0000"/>
    </w:rPr>
  </w:style>
  <w:style w:type="character" w:customStyle="1" w:styleId="68">
    <w:name w:val="ErrorTok"/>
    <w:basedOn w:val="35"/>
    <w:uiPriority w:val="0"/>
    <w:rPr>
      <w:b/>
      <w:color w:val="FF0000"/>
    </w:rPr>
  </w:style>
  <w:style w:type="character" w:customStyle="1" w:styleId="69">
    <w:name w:val="NormalTok"/>
    <w:basedOn w:val="3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21</Pages>
  <Words>6220</Words>
  <Characters>25118</Characters>
  <TotalTime>0</TotalTime>
  <ScaleCrop>false</ScaleCrop>
  <LinksUpToDate>false</LinksUpToDate>
  <CharactersWithSpaces>30361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2025-12-17T03:04:44Z</dcterms:created>
  <dc:creator>期待明天</dc:creator>
  <cp:lastModifiedBy>期待明天</cp:lastModifiedBy>
  <dcterms:modified xsi:type="dcterms:W3CDTF">2025-12-17T03:05:03Z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4D3CE285C7AD4E8FA2DFA838A9E240B7_12</vt:lpwstr>
  </property>
</Properties>
</file>