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EB258">
      <w:pPr>
        <w:pStyle w:val="2"/>
        <w:keepNext w:val="0"/>
        <w:keepLines w:val="0"/>
        <w:widowControl/>
        <w:suppressLineNumbers w:val="0"/>
        <w:jc w:val="center"/>
        <w:rPr>
          <w:rFonts w:hint="eastAsia" w:ascii="宋体" w:hAnsi="宋体" w:eastAsia="宋体" w:cs="宋体"/>
          <w:caps w:val="0"/>
          <w:sz w:val="28"/>
          <w:szCs w:val="28"/>
        </w:rPr>
      </w:pPr>
      <w:r>
        <w:rPr>
          <w:rFonts w:hint="eastAsia" w:ascii="宋体" w:hAnsi="宋体" w:eastAsia="宋体" w:cs="宋体"/>
          <w:caps w:val="0"/>
          <w:sz w:val="28"/>
          <w:szCs w:val="28"/>
          <w:lang w:val="en-US" w:eastAsia="zh-CN"/>
        </w:rPr>
        <w:t>江苏省</w:t>
      </w:r>
      <w:r>
        <w:rPr>
          <w:rFonts w:hint="eastAsia" w:ascii="宋体" w:hAnsi="宋体" w:eastAsia="宋体" w:cs="宋体"/>
          <w:caps w:val="0"/>
          <w:sz w:val="28"/>
          <w:szCs w:val="28"/>
        </w:rPr>
        <w:t>苏州市2026届高三</w:t>
      </w:r>
      <w:r>
        <w:rPr>
          <w:rFonts w:hint="eastAsia" w:cs="宋体"/>
          <w:caps w:val="0"/>
          <w:sz w:val="28"/>
          <w:szCs w:val="28"/>
          <w:lang w:val="en-US" w:eastAsia="zh-CN"/>
        </w:rPr>
        <w:t>上学期</w:t>
      </w:r>
      <w:r>
        <w:rPr>
          <w:rFonts w:hint="eastAsia" w:ascii="宋体" w:hAnsi="宋体" w:eastAsia="宋体" w:cs="宋体"/>
          <w:caps w:val="0"/>
          <w:sz w:val="28"/>
          <w:szCs w:val="28"/>
        </w:rPr>
        <w:t>期中阳光调研</w:t>
      </w:r>
    </w:p>
    <w:p w14:paraId="76E205E1">
      <w:pPr>
        <w:pStyle w:val="2"/>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caps w:val="0"/>
          <w:sz w:val="28"/>
          <w:szCs w:val="28"/>
          <w:lang w:val="en-US" w:eastAsia="zh-CN"/>
        </w:rPr>
        <w:t>语文</w:t>
      </w:r>
      <w:r>
        <w:rPr>
          <w:rFonts w:hint="eastAsia" w:ascii="宋体" w:hAnsi="宋体" w:eastAsia="宋体" w:cs="宋体"/>
          <w:caps w:val="0"/>
          <w:sz w:val="28"/>
          <w:szCs w:val="28"/>
        </w:rPr>
        <w:t>试卷</w:t>
      </w:r>
    </w:p>
    <w:p w14:paraId="2B25940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一、阅读(70分)</w:t>
      </w:r>
    </w:p>
    <w:p w14:paraId="0AC0022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1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(一)阅读|(本题共5小题， 19分)</w:t>
      </w:r>
    </w:p>
    <w:p w14:paraId="4353F3C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阅读下面的文字，完成1~5题。</w:t>
      </w:r>
    </w:p>
    <w:p w14:paraId="2B86F45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中国古代到近代的民俗志中，有不少属于作者因战乱等各种原因离开故土之后的一种回忆式记录，通常是记录者根据自己过去对家乡生活的体验和观察而书写完成的。这种借助记忆构建的家乡民俗志，在保留当时生活文化方面珍贵资料的同时，也集中表达了作者的浓厚乡愁以及对于故园美好生活的理想化想象。</w:t>
      </w:r>
    </w:p>
    <w:p w14:paraId="4772756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荆楚岁时记》是较早出现的由当地人书写家乡民俗的专书。学界一般认为，它是南朝梁的作者宗懔在国破被俘至北朝之后所作。相比之下，《东京梦华录》和《梦粱录》因有作者自序交代，写作背景相对明确，都是作者在其长期生活的城市——汴梁和临安——为他国所破之后回忆往昔生活之作。</w:t>
      </w:r>
    </w:p>
    <w:p w14:paraId="545D2C6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4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这类志书的写作目的，在《东京梦华录》作者序中有清晰的表述：</w:t>
      </w:r>
    </w:p>
    <w:p w14:paraId="7214AB1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一旦兵火，靖康丙午之明年，出京南来，避地江左，情绪牢落，渐入桑榆。暗想当年，节物风流，人情和美，但成怅恨。近与亲戚会面，谈及曩昔，后生往往妄生不然。仆恐浸久，论其风俗者，失于事实，诚为可惜，谨省记编次成集，庶几开卷得睹当时之盛。古人有梦游华胥之国，其乐无涯者，仆今追念，回首怅然，岂非华胥之梦觉哉。目之曰《梦华录》。”</w:t>
      </w:r>
    </w:p>
    <w:p w14:paraId="6CDEA43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可以看出，作者写作此书，</w:t>
      </w:r>
      <w:r>
        <w:rPr>
          <w:rFonts w:hint="eastAsia" w:ascii="宋体" w:hAnsi="宋体" w:eastAsia="宋体" w:cs="宋体"/>
          <w:b w:val="0"/>
          <w:bCs w:val="0"/>
          <w:i w:val="0"/>
          <w:iCs w:val="0"/>
          <w:caps w:val="0"/>
          <w:color w:val="000000"/>
          <w:spacing w:val="0"/>
          <w:sz w:val="21"/>
          <w:szCs w:val="21"/>
          <w:u w:val="single"/>
          <w:vertAlign w:val="baseline"/>
        </w:rPr>
        <w:t xml:space="preserve">        ①       </w:t>
      </w:r>
      <w:r>
        <w:rPr>
          <w:rFonts w:hint="eastAsia" w:ascii="宋体" w:hAnsi="宋体" w:eastAsia="宋体" w:cs="宋体"/>
          <w:b w:val="0"/>
          <w:bCs w:val="0"/>
          <w:i w:val="0"/>
          <w:iCs w:val="0"/>
          <w:caps w:val="0"/>
          <w:color w:val="000000"/>
          <w:spacing w:val="0"/>
          <w:sz w:val="21"/>
          <w:szCs w:val="21"/>
          <w:vertAlign w:val="baseline"/>
        </w:rPr>
        <w:t>，抒发对离散家园的深切怀念，排遣和表达挥之不去的浓郁乡愁，另一方面，</w:t>
      </w:r>
      <w:r>
        <w:rPr>
          <w:rFonts w:hint="eastAsia" w:ascii="宋体" w:hAnsi="宋体" w:eastAsia="宋体" w:cs="宋体"/>
          <w:b w:val="0"/>
          <w:bCs w:val="0"/>
          <w:i w:val="0"/>
          <w:iCs w:val="0"/>
          <w:caps w:val="0"/>
          <w:color w:val="000000"/>
          <w:spacing w:val="0"/>
          <w:sz w:val="21"/>
          <w:szCs w:val="21"/>
          <w:u w:val="single"/>
          <w:vertAlign w:val="baseline"/>
        </w:rPr>
        <w:t xml:space="preserve">       ②        </w:t>
      </w:r>
      <w:r>
        <w:rPr>
          <w:rFonts w:hint="eastAsia" w:ascii="宋体" w:hAnsi="宋体" w:eastAsia="宋体" w:cs="宋体"/>
          <w:b w:val="0"/>
          <w:bCs w:val="0"/>
          <w:i w:val="0"/>
          <w:iCs w:val="0"/>
          <w:caps w:val="0"/>
          <w:color w:val="000000"/>
          <w:spacing w:val="0"/>
          <w:sz w:val="21"/>
          <w:szCs w:val="21"/>
          <w:vertAlign w:val="baseline"/>
        </w:rPr>
        <w:t>，使之不至于亡佚。同时，可以推断的是，作为身处异乡的避难者，作者通过展示自己的生活经历和故园文化传统，客观上也能够起到促进与所在地区人民及其文化相融合的作用。</w:t>
      </w:r>
    </w:p>
    <w:p w14:paraId="478D345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具体而言，对自己故乡风俗的书写，在很大程度上是基于同作者当下所居住地域文化的对比而展开的，这体现了作者在“我”与“他”的差别中显示“我”的特殊性，以及通过这种特殊性来与他者进行沟通、并争取融入他者的努力和追求。而这种努力的一个前提，源于一种被普遍接受的认识或信念，即“百里不同风，千里不同俗”。这种对不同地域文化差异性的认识和承认，构成了不同地域、人群和文化相互之间共存、共处的基本原则。对有关异乡风俗习惯的著述来说，承认风俗差异性，也为更大范围的读者接受、理解和欣赏相关记述，进而接纳作者及其文化传统奠定了基础。而像《荆楚岁时记》这类由前朝遗民在新朝所著的回忆之作，尽管有寄托故国情思的目的，却也由于所述风俗符合有关文化差异性的认识以及基于这种认识的政治统治思想而得到了新朝统治者的允可。“传曰：‘百里不同风，千里不同俗，户异政，人殊服。’由此言之：为政之要，辨风正俗，最其上也。”也就是说，民俗被统治者当成了解社会和治理国家的重要资源来对待，而承认民俗的差异性，又是正确对待这种资源的前提。以此为基础，才能进行不同区域、不同层级文化之间的沟通、交流和相互影响，最终达到更大范围文化的融合与统一。</w:t>
      </w:r>
    </w:p>
    <w:p w14:paraId="5E23431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或许正是由于本着记录和保留文化传统的目的，家乡民俗志中作者深厚、浓烈的乡愁，往往是隐匿在客观、冷静的描写当中，被对象化为看似客观呈现的岁时仪式和市井活动。有关离散情怀的悲怆表达，除了在《东京梦华录》和《梦粱录》自序中有所体现之外，在风俗志的本体部分，几乎丝毫不见痕迹。这大概同“述而不论”的传统史观影响有关，具有强化所写内容真实可信性的作用；由于这类文字并不明确表现强烈的怀旧情感，无论是对身为“前朝遗民”的部分写作者的政治安全还是对新朝王权的稳固来说，它都成了可以接受的稳妥的表达形式。</w:t>
      </w:r>
    </w:p>
    <w:p w14:paraId="50DED69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由于贯穿其书写始终的叙事策略，是把作者所熟悉并曾参与其中的故乡风俗，以及基于这种风俗的乡愁加以对象化的处理，因此，以冷静、客观的态度来呈现故国风情，成了这些著述的主要取向。为了达到这样的目的，这些作者在根据个人经历实录或广泛搜罗文献资料加以疏证的基础上，对文字采用了相似的处理方式，即保持“语言鄙俚，不以文饰”的特点，从而使得“上下通晓”。</w:t>
      </w:r>
    </w:p>
    <w:p w14:paraId="6C3398E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在记述各种风俗之时，作者往往是以概括的笔法，来追忆过去家乡的生活文化，从中可以看出力求客观的、把自己的生活传统对象化的努力。但由于这些著作，均是在个人经验基础上的实录，其中又无可避免地带有个性化体验的色彩。例如，《荆楚岁时记》在记述正月初七习俗时提到：“正月七日为人日。以七种菜为羹；剪彩为人，或镂金薄为人，以贴屏风，亦戴之头鬓；又造华胜以相遗；登高赋诗。”其中的“登高赋诗”，显然是作为文人墨客的作者个人或相关群体经历的体现，而并非普遍流行的一般习俗活动。</w:t>
      </w:r>
    </w:p>
    <w:p w14:paraId="7FBD0DD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直陈其事”的客观记述方式，显然有益于加强书写的客观性和可信度，然而，即使是在看似冷静描写和考证的著作中，我们也可以看到字里行间跃动的个人好恶，以及对故土人文的自豪与难以抑制的赞美之情：“凡百吉凶之人，人皆盈门……其阔略大量，天下无之也。以其人烟浩穰，添十数万众不加多，减之不觉少。所谓花阵酒池，香山药海。别有幽坊小巷，燕馆歌楼，举之万数，不欲繁碎。”(《东京梦华录》卷五)特别是其中所谓“其阔略大量，天下无之也”，自豪与赞美，溢于言表。这种偶然的情感流露，既自然又格外真挚。</w:t>
      </w:r>
    </w:p>
    <w:p w14:paraId="2A1F2D9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按时间或时间与空间分布相结合的顺序来展开记述，是古代许多民俗志书共有的特征，家乡民俗志的写作也都体现了这一特征。《荆楚岁时记》作为一部岁时民俗专书，其记述体例即遵循时序，细致记录、疏证了从正月元日至十二月除日的二十余项重要节俗。这种以时序为脉络的写法，是对中国一向重视的时间记述传统的延续，也开创了后世岁时著作以时序为线索来展开的叙事方式之先河。《东京梦华录》和《梦粱录》中，都有大量篇幅，是按照时间线索对重要节俗的描述。除此之外，这两部有关帝都民俗的志书，还对都城一般的市井习俗、商贸活动和宫廷、官府的重要礼仪，按照城市布局，进行了详细描写，极力渲染和描绘了故都的繁盛，客观上又衬托出对繁华不再的无比怅惘。</w:t>
      </w:r>
    </w:p>
    <w:p w14:paraId="2EB37C7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1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(节选自安德明《对象化的乡愁：中国传统民俗志中的“家乡”观念与表达策略》，有删改)</w:t>
      </w:r>
    </w:p>
    <w:p w14:paraId="418451C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1.下列对原文相关内容的理解和分析，不正确的一项是(3分)</w:t>
      </w:r>
    </w:p>
    <w:p w14:paraId="30A527F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2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A.中国的民俗志中，有一些是作者离开故土后借助记忆构建而成的，表达了作者深厚、浓烈的乡愁。</w:t>
      </w:r>
    </w:p>
    <w:p w14:paraId="5CA95BF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B.《荆楚岁时记》是较早出现的由当地人书写家乡民俗的专书，开创了后世以时序来展开叙事的先河。</w:t>
      </w:r>
    </w:p>
    <w:p w14:paraId="29A034D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C.家乡风俗志的作者，以概括的笔法，冷静、客观的态度来呈现故国风情，但难掩文字背后的怅惘。</w:t>
      </w:r>
    </w:p>
    <w:p w14:paraId="3162B48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D.在《梦粱录》的本体部分，几乎没有关于离散情怀的悲怆表达，或许是受“述而不论”传统史观的影响。</w:t>
      </w:r>
    </w:p>
    <w:p w14:paraId="6A79564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2.根据原文内容，下列说法不正确的一项是(3分)</w:t>
      </w:r>
    </w:p>
    <w:p w14:paraId="2E168AD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A.《荆楚岁时记》是作者在国破被俘至北朝之后所作，带有个性化体验的色彩，字里行间体现着个人好恶，隐含故国情思。</w:t>
      </w:r>
    </w:p>
    <w:p w14:paraId="11198F7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B.身为离散者的民俗志作者往往在对比中反观自己的家乡，在一定距离外观察和描述家乡，促使它成为“对象化”的存在。</w:t>
      </w:r>
    </w:p>
    <w:p w14:paraId="6E64189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62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C.前朝遗民所著的家乡民俗志，被新朝统治者接受的重要原因，是新朝统治者将民俗当成了解社会和治理国家的重要资源。</w:t>
      </w:r>
    </w:p>
    <w:p w14:paraId="7C37BEA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62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D.家乡民俗志的主要创作取向，使得“语言鄙俚，不以文饰”的文字处理方式和时空记述顺序成为这类志书的独有特征。</w:t>
      </w:r>
    </w:p>
    <w:p w14:paraId="4EDB25A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3.下列选项，不能用来作为材料论据的一项是(3分)</w:t>
      </w:r>
    </w:p>
    <w:p w14:paraId="6588AB1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A.“凡夫可欣可乐之事，皆适成可悲可涕之端。”(卢文弨《〈梦粱录〉跋》)。</w:t>
      </w:r>
    </w:p>
    <w:p w14:paraId="37FC595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62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B.“盖制而用之谓之礼，习而安之谓之俗。……须是二者合为一，方谓之礼俗。”(吕祖谦《东莱集》)</w:t>
      </w:r>
    </w:p>
    <w:p w14:paraId="383E260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C.“古者百里而异习，千里而殊俗，故明王修道，一民同俗。”(《晏子春秋》)</w:t>
      </w:r>
    </w:p>
    <w:p w14:paraId="6DA29A6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D.“详于叙述，拙于文采，俚词俗字，展笈纷如。”(《四库全书总目提要》)</w:t>
      </w:r>
    </w:p>
    <w:p w14:paraId="3AF252A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4.根据材料内容，请在材料的画横线处补写出恰当的语句，每处不超过15个字。(4分)</w:t>
      </w:r>
    </w:p>
    <w:p w14:paraId="46CFE94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2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5.家乡文化既是中国文化的一部分，又是我们个体精神生活的重要依托。面对当代中国“高流动性的迁徙”给家乡文化带来的挑战，你能从材料中得到哪些启示?(6分)</w:t>
      </w:r>
    </w:p>
    <w:p w14:paraId="3C25942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1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(二)阅读Ⅱ(本题共4小题，16分)</w:t>
      </w:r>
    </w:p>
    <w:p w14:paraId="536A4F0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阅读下面的文字，完成6~9题。</w:t>
      </w:r>
    </w:p>
    <w:p w14:paraId="514F827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文本一：</w:t>
      </w:r>
    </w:p>
    <w:p w14:paraId="416768D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又一次别离(节选)[3]</w:t>
      </w:r>
    </w:p>
    <w:p w14:paraId="220895B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卢一萍</w:t>
      </w:r>
    </w:p>
    <w:p w14:paraId="44D0A17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部队家属院位于新藏公路零公里附近，距离县城还有十多里路。营区周围除了别的营区，就是田野。田野的尽头，是荒原戈壁。越过荒原戈壁，向西、向南，是黑褐色的巍峨昆仑的高大山影————高峰总会顶着银色桂冠；向北，是村庄、城镇、河流、田地、果园和白杨织成的坦阔平原；向东，是绿洲，越过绿洲，是浩瀚如大海的塔克拉玛干沙漠。</w:t>
      </w:r>
    </w:p>
    <w:p w14:paraId="2C224B8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站在零公里处，艾喜河指了指远处的山影，对她说：“你以后待得憋闷了，可以到这条路上来转一转。”</w:t>
      </w:r>
    </w:p>
    <w:p w14:paraId="0E9A83F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文秀望了一眼远处的山影，“你们的连队真在那山上?”</w:t>
      </w:r>
    </w:p>
    <w:p w14:paraId="03AAFE5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“那还有假? ”</w:t>
      </w:r>
    </w:p>
    <w:p w14:paraId="5CF8929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“远吗? ”</w:t>
      </w:r>
    </w:p>
    <w:p w14:paraId="289BA91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“也没有多远。”他想了想，说，“跟老家相比，你离我至少近了一万里路。”</w:t>
      </w:r>
    </w:p>
    <w:p w14:paraId="7878F50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“近了那么多！”文秀觉得这是个不可思议的距离，吃惊得瞪大了眼睛。</w:t>
      </w:r>
    </w:p>
    <w:p w14:paraId="3A75D20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“现在离你近了，我和孩子可以经常见到你了。”</w:t>
      </w:r>
    </w:p>
    <w:p w14:paraId="51F6172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44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艾喜河没有回答她，而是假装去望天空，天上有几团白云，正从西向东缓缓飘动。</w:t>
      </w:r>
    </w:p>
    <w:p w14:paraId="0DB89DA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“你咋不说话了?”</w:t>
      </w:r>
    </w:p>
    <w:p w14:paraId="5D407A6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“实话跟你说，我们经常见还是难，我是军人，要守在边关。”</w:t>
      </w:r>
    </w:p>
    <w:p w14:paraId="3541092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“这个我晓得。”文秀有些怅然地说。</w:t>
      </w:r>
    </w:p>
    <w:p w14:paraId="1BD48DE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20" w:firstLine="5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文秀又失眠了，她从床上爬起来，在屋子里转了几圈，没有找到可做的事，就一直盯着入睡的艾噶尔看。当她的目光转向儿子的腿，她马上低垂了眼睑，心如刀割。</w:t>
      </w:r>
    </w:p>
    <w:p w14:paraId="748CBB7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当时，文秀还没有随军。艾噶尔未满周岁，开始只是发热、多汗、腹泻，文秀以为他只是感冒了，就去找赤脚医生开了药，但未见好转。过了一段时间，她发现儿子肢体肌肉开始麻痹，不能活动，稍一触碰他的四肢，就哭闹不止。再接下来，儿子下肢肌肉开始萎缩，她带儿子到县医院检查后，才知道他得的是小儿麻痹症。她对这个结果感到异常揪心，便找杨老先生代写电文和信件，不断发给艾喜河。</w:t>
      </w:r>
    </w:p>
    <w:p w14:paraId="602ACBF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420" w:firstLineChars="2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文秀是个地地道道的农民，没出过远门，又不识字。她进城后，不晓得该如何坐公交车，所以只能走路；找不到厕所，连问“茅厕”在哪里都问不出口；她不知道怎么住旅社，也舍不得花钱，一直都是抱着儿子在街角或屋檐下过夜；怎么到医院也只能边走边问路人。每一次进城，都是严酷的考验。她害怕、恐慌，但为了儿子，即使是刀山火海，她也只能一次次前往。同时，她不断请杨老先生代她写信、拟电文，希望艾喜河能尽快回家一趟。信不停地寄往阿里，电报也不断发往那个高海拔之地，但都如泥牛入海，杳无回音。她为儿子的病情痛心，也为丈夫担忧，她不记得自己为此偷偷哭过多少回。儿子站不起来，她急得哭哑了嗓子，而且为此不知在心里骂过艾喜河多少回。</w:t>
      </w:r>
    </w:p>
    <w:p w14:paraId="02113DB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4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文秀当时不知道，边境并不平静。不时有武装叛匪从邻国偷越边境，骚扰高原，掠夺牛羊，袭击地方政府。艾喜河担任班长后，阿里防区就执行过六次剿匪任务，他每次都参加了。</w:t>
      </w:r>
    </w:p>
    <w:p w14:paraId="4BCC942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4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每次剿匪，都得与叛匪在冰山雪岭和荒原沟谷间周旋，旷日持久。艾喜河担任副连长后的一次追剿行动长达五十九天————也就是文秀的信和电报像流星般坠入高原的那一次。那股三十五人的叛匪越境后，从普兰一直向东流窜，到藏北无人区的双湖附近后北窜，进入可可西里。</w:t>
      </w:r>
    </w:p>
    <w:p w14:paraId="740B0E1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5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到中秋节那天，官兵们已马不停蹄地追击叛匪五十一天，在海拔四五千米的荒原和五六千米的冰峰雪岭间追击了三千七百八十多公里。因战斗受伤和高山病，已有十四人退出战斗。待战斗分队追击叛匪到普兰马香山口附近时，因先后被毙、被俘，叛匪仅余四名。但追剿分队也已断粮三天。为了活命，只能击毙一匹被叛匪射中右前腿的军骡，在牛粪火上烤熟充饥。</w:t>
      </w:r>
    </w:p>
    <w:p w14:paraId="6EEE2D4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20" w:firstLine="4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叛匪已快窜至边境，为阻其越境逃跑，艾喜河必须带人插到叛匪前面，而当时人困马乏，早已到极限，每前进一步，都异常艰难。开始还有七名官兵相随，最后只剩下艾尼瓦尔跟着。</w:t>
      </w:r>
    </w:p>
    <w:p w14:paraId="41B3970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4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随着一阵枪响，两名叛匪应声落马，另两名叛匪滚下马来，开始还击。艾喜河和艾尼瓦尔还没有打完弹夹里的子弹，另两名叛匪也被击毙了。</w:t>
      </w:r>
    </w:p>
    <w:p w14:paraId="75BE046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艾喜河和艾尼瓦尔松了一口气，趴在积雪上，再也没有力气动弹了。</w:t>
      </w:r>
    </w:p>
    <w:p w14:paraId="1365CC5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第三天傍晚，当夕阳即将从冈仁波齐之巅消退的时候，他们终于从雪山上走下来了。</w:t>
      </w:r>
    </w:p>
    <w:p w14:paraId="1EE5756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历经五十九天，艾喜河和剿匪分队走出冰山和荒原，回到了连队。</w:t>
      </w:r>
    </w:p>
    <w:p w14:paraId="12DB566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等艾喜河回到老家，见到儿子，儿子已站不起来。</w:t>
      </w:r>
    </w:p>
    <w:p w14:paraId="544C72A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假还没休完，部队的电报就来了。电报内容很简短：“速归。”</w:t>
      </w:r>
    </w:p>
    <w:p w14:paraId="0D5FB6F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“我和孩子一起送送你。”</w:t>
      </w:r>
    </w:p>
    <w:p w14:paraId="119DCCA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“不用了，又没多少行李。”</w:t>
      </w:r>
    </w:p>
    <w:p w14:paraId="753F879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“什么时候再回来？”</w:t>
      </w:r>
    </w:p>
    <w:p w14:paraId="522AE4C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4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艾喜河不知道该怎么回答她，就说：“很快的，嗯……很快。”</w:t>
      </w:r>
    </w:p>
    <w:p w14:paraId="34D5D8F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4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文秀追问道：“很快是多快？”</w:t>
      </w:r>
    </w:p>
    <w:p w14:paraId="79D1CBB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艾喜河声音有些发飘，“就是过不了多久。”顿了顿，又安慰文秀道，“我们在高原，到了正连，家属就可以随军了。到时我把娘、你和儿子都接到部队去。”</w:t>
      </w:r>
    </w:p>
    <w:p w14:paraId="7773238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他走得决然，待走远了，才偷偷回首。他看到母亲和抱着儿子的妻子一直站在离别的地方，望着他离开的方向。一直到他爬上长梁，他们还站在那里。他们变得那么小，似乎只有一指高。</w:t>
      </w:r>
    </w:p>
    <w:p w14:paraId="1827901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44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然后，他带着战士，前出到边境一线。他再次与世隔绝了。</w:t>
      </w:r>
    </w:p>
    <w:p w14:paraId="7853921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0" w:right="100"/>
        <w:jc w:val="right"/>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（有删改）</w:t>
      </w:r>
    </w:p>
    <w:p w14:paraId="063E08A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4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bCs/>
          <w:i w:val="0"/>
          <w:iCs w:val="0"/>
          <w:caps w:val="0"/>
          <w:color w:val="000000"/>
          <w:spacing w:val="0"/>
          <w:sz w:val="21"/>
          <w:szCs w:val="21"/>
          <w:vertAlign w:val="baseline"/>
        </w:rPr>
        <w:t>文本二：</w:t>
      </w:r>
    </w:p>
    <w:p w14:paraId="3A32920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20" w:firstLine="3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我之所以热衷边地书写，是因为我生活在那里。即使后面把家暂时安在了乌鲁木齐，我也从来没有停止在西部，特别是边地行走。我是为数不多的把西部边境一线走完了的写作者————从新疆中蒙边境的第一个边防哨所下马崖边防哨所开始，之后是中苏、中哈、中巴、中印直至中越边境，我对那些人烟荒芜之地情有独钟。把人物放置在生存环境比较严峻的状态下进行表现，正如你说，可以更好地反映人性，还有一点，也可以表现人的伟大——因为人类本身随时可能被置于绝境，这种境况下，人为生存所做的一切，都是值得思考和书写的，都是值得尊敬的。</w:t>
      </w:r>
    </w:p>
    <w:p w14:paraId="2E81374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120"/>
        <w:jc w:val="right"/>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(节选自访谈《卢一萍：真实，是非虚构写作的生命所在》，有删改)</w:t>
      </w:r>
    </w:p>
    <w:p w14:paraId="1E06113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4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[注]小说反映的时代是上世纪五十年代。</w:t>
      </w:r>
    </w:p>
    <w:p w14:paraId="2D9E838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6.下列对文本相关内容和艺术特色的分析鉴赏，不正确的一项是(3分)</w:t>
      </w:r>
    </w:p>
    <w:p w14:paraId="3370503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A.文本一对家属院周边“荒原戈壁”“昆仑山脉”“塔克拉玛干沙漠”的环境描写，展现了边疆的辽阔与苍凉，衬托了军属文秀宽广的胸怀和生活的艰难。</w:t>
      </w:r>
    </w:p>
    <w:p w14:paraId="06B77F1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4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B.文本一通过关键节点实现时空跳转。以“文秀失眠”为起点，立足于当下的家属院，通过文秀“盯着儿子的腿”的动作来触发回忆，进入对往事的叙述。</w:t>
      </w:r>
    </w:p>
    <w:p w14:paraId="7785DA4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C.文本一中，“走得决然，待走远了，才偷偷回首”，这一细节描写，体现了艾喜河坚毅的军人形象背后，作为儿子、丈夫、父亲的柔情，离去的不舍。</w:t>
      </w:r>
    </w:p>
    <w:p w14:paraId="767C5D5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12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D.文本二指出，作者热衷边地书写，是与他的个人经历有关。作者长期生活在边地，是为数不多的把西部边境一线走完的写作者，他了解并热爱边地。</w:t>
      </w:r>
    </w:p>
    <w:p w14:paraId="40AB10B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7.关于艾喜河与文秀在新藏公路零公里处的情节，下列说法不正确的一项是(3分)</w:t>
      </w:r>
    </w:p>
    <w:p w14:paraId="22B5F67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2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A.艾喜河和文秀两人的话语都很克制含蓄，如“可以到这条路上来转一转”，就暗示了丈夫希望妻子能时时刻刻惦记、思念自己。</w:t>
      </w:r>
    </w:p>
    <w:p w14:paraId="6E85468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B.文秀因为拉近了和丈夫的空间距离而惊喜，“可以经常见到你了”既体现了她对未来的美好憧憬，也与下文的失落形成了反差。</w:t>
      </w:r>
    </w:p>
    <w:p w14:paraId="4060C5A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C.艾喜河“假装去望天空”，细节刻画生动，说明他心中充满愧疚，既不忍心打破妻子的希望，又不敢面对妻子将会产生的失望。</w:t>
      </w:r>
    </w:p>
    <w:p w14:paraId="55EC69C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D.“怅然”写出了文秀此刻复杂的心绪，没有抱怨、愤怒，包含了对丈夫的理解、对不能经常见面的失落和无奈，流露出淡淡哀愁。</w:t>
      </w:r>
    </w:p>
    <w:p w14:paraId="74D4FA6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8.文本一中，文秀带儿子看病与艾喜河在边境剿匪的经历交织并行，请说说这样叙事的好处。(4分)</w:t>
      </w:r>
    </w:p>
    <w:p w14:paraId="4933E13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9.文本二提出：“把人物放置在生存环境比较严峻的状态下进行表现”，“可以更好地反映人性”“表现人的伟大”。请结合文本一简要阐述你的理解。(6分)</w:t>
      </w:r>
    </w:p>
    <w:p w14:paraId="59AD1A0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20" w:lineRule="atLeast"/>
        <w:ind w:left="1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(三)阅读Ⅲ(本题共5小题，20分)</w:t>
      </w:r>
    </w:p>
    <w:p w14:paraId="37FFF29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阅读下面的文言文，完成10~14题。</w:t>
      </w:r>
    </w:p>
    <w:p w14:paraId="75E2370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材料一：</w:t>
      </w:r>
    </w:p>
    <w:p w14:paraId="11C9294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子曰：“觚不觚，觚哉！觚哉！”</w:t>
      </w:r>
    </w:p>
    <w:p w14:paraId="57B42F2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120"/>
        <w:jc w:val="right"/>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(选自《论语·雍也》)</w:t>
      </w:r>
    </w:p>
    <w:p w14:paraId="30E2D7E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材料二：</w:t>
      </w:r>
    </w:p>
    <w:p w14:paraId="0CA7A87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2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案《特牲礼》：“用一爵二觚三觯四角五散。”是觚为礼器也。《韩诗说》“一升曰爵。爵，尽也，足也。二升曰觚。觚，</w:t>
      </w:r>
      <w:r>
        <w:rPr>
          <w:rFonts w:hint="eastAsia" w:ascii="宋体" w:hAnsi="宋体" w:eastAsia="宋体" w:cs="宋体"/>
          <w:b/>
          <w:bCs/>
          <w:i w:val="0"/>
          <w:iCs w:val="0"/>
          <w:caps w:val="0"/>
          <w:color w:val="000000"/>
          <w:spacing w:val="0"/>
          <w:sz w:val="21"/>
          <w:szCs w:val="21"/>
          <w:vertAlign w:val="baseline"/>
          <w:em w:val="dot"/>
        </w:rPr>
        <w:t>寡</w:t>
      </w:r>
      <w:r>
        <w:rPr>
          <w:rFonts w:hint="eastAsia" w:ascii="宋体" w:hAnsi="宋体" w:eastAsia="宋体" w:cs="宋体"/>
          <w:b w:val="0"/>
          <w:bCs w:val="0"/>
          <w:i w:val="0"/>
          <w:iCs w:val="0"/>
          <w:caps w:val="0"/>
          <w:color w:val="000000"/>
          <w:spacing w:val="0"/>
          <w:sz w:val="21"/>
          <w:szCs w:val="21"/>
          <w:vertAlign w:val="baseline"/>
        </w:rPr>
        <w:t>也，饮当寡少。三升曰觯。觯，适也，饮当自适也。四升曰角。角，触也，不能自适，触罪过也。五升曰散。散，讪也，饮不省节，为人谤讪。总名曰爵，其实曰觞。觞者，饷也。觥亦五升。所以罚不敬。觥，廓也。所以着明之貌。</w:t>
      </w:r>
      <w:r>
        <w:rPr>
          <w:rFonts w:hint="eastAsia" w:ascii="宋体" w:hAnsi="宋体" w:eastAsia="宋体" w:cs="宋体"/>
          <w:b w:val="0"/>
          <w:bCs w:val="0"/>
          <w:i w:val="0"/>
          <w:iCs w:val="0"/>
          <w:caps w:val="0"/>
          <w:color w:val="000000"/>
          <w:spacing w:val="0"/>
          <w:sz w:val="21"/>
          <w:szCs w:val="21"/>
          <w:u w:val="single"/>
          <w:vertAlign w:val="baseline"/>
        </w:rPr>
        <w:t>君子有过，廓然着明，非所以饷，不得名觞。</w:t>
      </w:r>
      <w:r>
        <w:rPr>
          <w:rFonts w:hint="eastAsia" w:ascii="宋体" w:hAnsi="宋体" w:eastAsia="宋体" w:cs="宋体"/>
          <w:b w:val="0"/>
          <w:bCs w:val="0"/>
          <w:i w:val="0"/>
          <w:iCs w:val="0"/>
          <w:caps w:val="0"/>
          <w:color w:val="000000"/>
          <w:spacing w:val="0"/>
          <w:sz w:val="21"/>
          <w:szCs w:val="21"/>
          <w:vertAlign w:val="baseline"/>
        </w:rPr>
        <w:t>”此唯言爵、觚者，略言之也。</w:t>
      </w:r>
    </w:p>
    <w:p w14:paraId="1C2953B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此章言为政须遵礼道也。觚者，礼器，所以盛酒。二升曰觚。言觚者，用之当以礼，若用之失礼，则不成为觚也，故孔子叹之觚哉！觚哉！言非觚也，以</w:t>
      </w:r>
      <w:r>
        <w:rPr>
          <w:rFonts w:hint="eastAsia" w:ascii="宋体" w:hAnsi="宋体" w:eastAsia="宋体" w:cs="宋体"/>
          <w:b/>
          <w:bCs/>
          <w:i w:val="0"/>
          <w:iCs w:val="0"/>
          <w:caps w:val="0"/>
          <w:color w:val="000000"/>
          <w:spacing w:val="0"/>
          <w:sz w:val="21"/>
          <w:szCs w:val="21"/>
          <w:vertAlign w:val="baseline"/>
          <w:em w:val="dot"/>
        </w:rPr>
        <w:t>喻</w:t>
      </w:r>
      <w:r>
        <w:rPr>
          <w:rFonts w:hint="eastAsia" w:ascii="宋体" w:hAnsi="宋体" w:eastAsia="宋体" w:cs="宋体"/>
          <w:b w:val="0"/>
          <w:bCs w:val="0"/>
          <w:i w:val="0"/>
          <w:iCs w:val="0"/>
          <w:caps w:val="0"/>
          <w:color w:val="000000"/>
          <w:spacing w:val="0"/>
          <w:sz w:val="21"/>
          <w:szCs w:val="21"/>
          <w:vertAlign w:val="baseline"/>
        </w:rPr>
        <w:t>人君为政当以道，若不得其道，则不成为政也。</w:t>
      </w:r>
    </w:p>
    <w:p w14:paraId="3694101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120"/>
        <w:jc w:val="right"/>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(选自宋·邢昺《论语注疏》)</w:t>
      </w:r>
    </w:p>
    <w:p w14:paraId="34E4C93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材料三：</w:t>
      </w:r>
    </w:p>
    <w:p w14:paraId="4480883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20" w:firstLineChars="2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子曰：“觚不觚，觚哉！觚哉！”觚，音孤。觚，棱也，或曰酒器，或曰木简，皆器之有棱者也。不觚者，盖当时失其制而不为棱也。觚哉觚哉，言不得为觚也。程子曰：“觚而失其形制，则非觚也。举一器，而天下之物莫不皆</w:t>
      </w:r>
      <w:r>
        <w:rPr>
          <w:rFonts w:hint="eastAsia" w:ascii="宋体" w:hAnsi="宋体" w:eastAsia="宋体" w:cs="宋体"/>
          <w:b/>
          <w:bCs/>
          <w:i w:val="0"/>
          <w:iCs w:val="0"/>
          <w:caps w:val="0"/>
          <w:color w:val="000000"/>
          <w:spacing w:val="0"/>
          <w:sz w:val="21"/>
          <w:szCs w:val="21"/>
          <w:vertAlign w:val="baseline"/>
          <w:em w:val="dot"/>
        </w:rPr>
        <w:t>然</w:t>
      </w:r>
      <w:r>
        <w:rPr>
          <w:rFonts w:hint="eastAsia" w:ascii="宋体" w:hAnsi="宋体" w:eastAsia="宋体" w:cs="宋体"/>
          <w:b w:val="0"/>
          <w:bCs w:val="0"/>
          <w:i w:val="0"/>
          <w:iCs w:val="0"/>
          <w:caps w:val="0"/>
          <w:color w:val="000000"/>
          <w:spacing w:val="0"/>
          <w:sz w:val="21"/>
          <w:szCs w:val="21"/>
          <w:vertAlign w:val="baseline"/>
        </w:rPr>
        <w:t>。故君而失其君之道，则为不君；臣而失其臣之职，则为虚位。”</w:t>
      </w:r>
    </w:p>
    <w:p w14:paraId="427EE33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100"/>
        <w:jc w:val="right"/>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(选自宋·朱熹《论语集注》)</w:t>
      </w:r>
    </w:p>
    <w:p w14:paraId="2610C21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材料四：</w:t>
      </w:r>
    </w:p>
    <w:p w14:paraId="0369704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孔子有言：“觚不觚，觚哉！觚哉！”盖伤觚之不复旧觚也。所谓削方为圆，斫朴为雕者，兹之谓矣。又曰：“吾犹及史之阙文也，有马者借人乘之，今</w:t>
      </w:r>
      <w:r>
        <w:rPr>
          <w:rFonts w:hint="eastAsia" w:ascii="宋体" w:hAnsi="宋体" w:eastAsia="宋体" w:cs="宋体"/>
          <w:b/>
          <w:bCs/>
          <w:i w:val="0"/>
          <w:iCs w:val="0"/>
          <w:caps w:val="0"/>
          <w:color w:val="000000"/>
          <w:spacing w:val="0"/>
          <w:sz w:val="21"/>
          <w:szCs w:val="21"/>
          <w:vertAlign w:val="baseline"/>
          <w:em w:val="dot"/>
        </w:rPr>
        <w:t>亡</w:t>
      </w:r>
      <w:r>
        <w:rPr>
          <w:rFonts w:hint="eastAsia" w:ascii="宋体" w:hAnsi="宋体" w:eastAsia="宋体" w:cs="宋体"/>
          <w:b w:val="0"/>
          <w:bCs w:val="0"/>
          <w:i w:val="0"/>
          <w:iCs w:val="0"/>
          <w:caps w:val="0"/>
          <w:color w:val="000000"/>
          <w:spacing w:val="0"/>
          <w:sz w:val="21"/>
          <w:szCs w:val="21"/>
          <w:vertAlign w:val="baseline"/>
        </w:rPr>
        <w:t>矣夫。”其作《春秋》，脱左骖而赙[i]，盖皆寓微旨焉</w:t>
      </w:r>
      <w:r>
        <w:rPr>
          <w:rFonts w:hint="eastAsia" w:ascii="宋体" w:hAnsi="宋体" w:eastAsia="宋体" w:cs="宋体"/>
          <w:b w:val="0"/>
          <w:bCs w:val="0"/>
          <w:i w:val="0"/>
          <w:iCs w:val="0"/>
          <w:caps w:val="0"/>
          <w:color w:val="000000"/>
          <w:spacing w:val="0"/>
          <w:sz w:val="21"/>
          <w:szCs w:val="21"/>
          <w:u w:val="single"/>
          <w:vertAlign w:val="baseline"/>
        </w:rPr>
        <w:t>。余逾冠登朝，数踬数起，以归田园，今垂六十矣</w:t>
      </w:r>
      <w:r>
        <w:rPr>
          <w:rFonts w:hint="eastAsia" w:ascii="宋体" w:hAnsi="宋体" w:eastAsia="宋体" w:cs="宋体"/>
          <w:b w:val="0"/>
          <w:bCs w:val="0"/>
          <w:i w:val="0"/>
          <w:iCs w:val="0"/>
          <w:caps w:val="0"/>
          <w:color w:val="000000"/>
          <w:spacing w:val="0"/>
          <w:sz w:val="21"/>
          <w:szCs w:val="21"/>
          <w:vertAlign w:val="baseline"/>
        </w:rPr>
        <w:t>。高岸为谷，江河下趋。</w:t>
      </w:r>
      <w:r>
        <w:rPr>
          <w:rFonts w:hint="eastAsia" w:ascii="宋体" w:hAnsi="宋体" w:eastAsia="宋体" w:cs="宋体"/>
          <w:b w:val="0"/>
          <w:bCs w:val="0"/>
          <w:i w:val="0"/>
          <w:iCs w:val="0"/>
          <w:caps w:val="0"/>
          <w:color w:val="000000"/>
          <w:spacing w:val="0"/>
          <w:sz w:val="21"/>
          <w:szCs w:val="21"/>
          <w:u w:val="wave"/>
          <w:vertAlign w:val="baseline"/>
        </w:rPr>
        <w:t>觚之不为觚几何可辨识闲居无事偶臆其事而书之</w:t>
      </w:r>
      <w:r>
        <w:rPr>
          <w:rFonts w:hint="eastAsia" w:ascii="宋体" w:hAnsi="宋体" w:eastAsia="宋体" w:cs="宋体"/>
          <w:b w:val="0"/>
          <w:bCs w:val="0"/>
          <w:i w:val="0"/>
          <w:iCs w:val="0"/>
          <w:caps w:val="0"/>
          <w:color w:val="000000"/>
          <w:spacing w:val="0"/>
          <w:sz w:val="21"/>
          <w:szCs w:val="21"/>
          <w:vertAlign w:val="baseline"/>
        </w:rPr>
        <w:t>。大而朝典，细而乡俗，以至一器一物之微，无不可慨叹。若其今是昔非，不觚而觚者，百固不能二三也。既成，而目之曰《觚不觚录》。</w:t>
      </w:r>
    </w:p>
    <w:p w14:paraId="43A4987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100"/>
        <w:jc w:val="right"/>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(选自明·王世贞《〈觚不觚录〉自序》)</w:t>
      </w:r>
    </w:p>
    <w:p w14:paraId="2A37C61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firstLine="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[注]脱左骖而赙：解下马车左侧的马资助他人治丧。诸侯朝觐周王，应当赠送给周王使者“乘马”(四匹马)，使者接受左骖。孔子以“脱左骖”的行为表明对当时礼崩乐坏的社会现象的批评。</w:t>
      </w:r>
    </w:p>
    <w:p w14:paraId="721ABE9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400" w:right="0" w:hanging="4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10.材料四中画波浪线的部分有三处需要断句，请用铅笔将答题卡上相应位置的答案标号涂黑，每涂对一处得1分，涂黑超过三处不得分。(3分)</w:t>
      </w:r>
    </w:p>
    <w:p w14:paraId="7F40521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觚之</w:t>
      </w:r>
      <w:r>
        <w:rPr>
          <w:rFonts w:hint="eastAsia" w:ascii="宋体" w:hAnsi="宋体" w:eastAsia="宋体" w:cs="宋体"/>
          <w:b w:val="0"/>
          <w:bCs w:val="0"/>
          <w:i w:val="0"/>
          <w:iCs w:val="0"/>
          <w:caps w:val="0"/>
          <w:color w:val="000000"/>
          <w:spacing w:val="0"/>
          <w:sz w:val="21"/>
          <w:szCs w:val="21"/>
          <w:vertAlign w:val="baseline"/>
          <w:lang w:val="en-US" w:eastAsia="zh-CN"/>
        </w:rPr>
        <w:t>A</w:t>
      </w:r>
      <w:r>
        <w:rPr>
          <w:rFonts w:hint="eastAsia" w:ascii="宋体" w:hAnsi="宋体" w:eastAsia="宋体" w:cs="宋体"/>
          <w:b w:val="0"/>
          <w:bCs w:val="0"/>
          <w:i w:val="0"/>
          <w:iCs w:val="0"/>
          <w:caps w:val="0"/>
          <w:color w:val="000000"/>
          <w:spacing w:val="0"/>
          <w:sz w:val="21"/>
          <w:szCs w:val="21"/>
          <w:vertAlign w:val="baseline"/>
        </w:rPr>
        <w:t>不为</w:t>
      </w:r>
      <w:r>
        <w:rPr>
          <w:rFonts w:hint="eastAsia" w:ascii="宋体" w:hAnsi="宋体" w:eastAsia="宋体" w:cs="宋体"/>
          <w:b w:val="0"/>
          <w:bCs w:val="0"/>
          <w:i w:val="0"/>
          <w:iCs w:val="0"/>
          <w:caps w:val="0"/>
          <w:color w:val="000000"/>
          <w:spacing w:val="0"/>
          <w:sz w:val="21"/>
          <w:szCs w:val="21"/>
          <w:vertAlign w:val="baseline"/>
          <w:lang w:val="en-US" w:eastAsia="zh-CN"/>
        </w:rPr>
        <w:t>B</w:t>
      </w:r>
      <w:r>
        <w:rPr>
          <w:rFonts w:hint="eastAsia" w:ascii="宋体" w:hAnsi="宋体" w:eastAsia="宋体" w:cs="宋体"/>
          <w:b w:val="0"/>
          <w:bCs w:val="0"/>
          <w:i w:val="0"/>
          <w:iCs w:val="0"/>
          <w:caps w:val="0"/>
          <w:color w:val="000000"/>
          <w:spacing w:val="0"/>
          <w:sz w:val="21"/>
          <w:szCs w:val="21"/>
          <w:vertAlign w:val="baseline"/>
        </w:rPr>
        <w:t>觚</w:t>
      </w:r>
      <w:r>
        <w:rPr>
          <w:rFonts w:hint="eastAsia" w:ascii="宋体" w:hAnsi="宋体" w:eastAsia="宋体" w:cs="宋体"/>
          <w:b w:val="0"/>
          <w:bCs w:val="0"/>
          <w:i w:val="0"/>
          <w:iCs w:val="0"/>
          <w:caps w:val="0"/>
          <w:color w:val="000000"/>
          <w:spacing w:val="0"/>
          <w:sz w:val="21"/>
          <w:szCs w:val="21"/>
          <w:vertAlign w:val="baseline"/>
          <w:lang w:val="en-US" w:eastAsia="zh-CN"/>
        </w:rPr>
        <w:t>C</w:t>
      </w:r>
      <w:r>
        <w:rPr>
          <w:rFonts w:hint="eastAsia" w:ascii="宋体" w:hAnsi="宋体" w:eastAsia="宋体" w:cs="宋体"/>
          <w:b w:val="0"/>
          <w:bCs w:val="0"/>
          <w:i w:val="0"/>
          <w:iCs w:val="0"/>
          <w:caps w:val="0"/>
          <w:color w:val="000000"/>
          <w:spacing w:val="0"/>
          <w:sz w:val="21"/>
          <w:szCs w:val="21"/>
          <w:vertAlign w:val="baseline"/>
        </w:rPr>
        <w:t>几何</w:t>
      </w:r>
      <w:r>
        <w:rPr>
          <w:rFonts w:hint="eastAsia" w:ascii="宋体" w:hAnsi="宋体" w:eastAsia="宋体" w:cs="宋体"/>
          <w:b w:val="0"/>
          <w:bCs w:val="0"/>
          <w:i w:val="0"/>
          <w:iCs w:val="0"/>
          <w:caps w:val="0"/>
          <w:color w:val="000000"/>
          <w:spacing w:val="0"/>
          <w:sz w:val="21"/>
          <w:szCs w:val="21"/>
          <w:vertAlign w:val="baseline"/>
          <w:lang w:val="en-US" w:eastAsia="zh-CN"/>
        </w:rPr>
        <w:t>D</w:t>
      </w:r>
      <w:r>
        <w:rPr>
          <w:rFonts w:hint="eastAsia" w:ascii="宋体" w:hAnsi="宋体" w:eastAsia="宋体" w:cs="宋体"/>
          <w:b w:val="0"/>
          <w:bCs w:val="0"/>
          <w:i w:val="0"/>
          <w:iCs w:val="0"/>
          <w:caps w:val="0"/>
          <w:color w:val="000000"/>
          <w:spacing w:val="0"/>
          <w:sz w:val="21"/>
          <w:szCs w:val="21"/>
          <w:vertAlign w:val="baseline"/>
        </w:rPr>
        <w:t>可辨识</w:t>
      </w:r>
      <w:r>
        <w:rPr>
          <w:rFonts w:hint="eastAsia" w:ascii="宋体" w:hAnsi="宋体" w:eastAsia="宋体" w:cs="宋体"/>
          <w:b w:val="0"/>
          <w:bCs w:val="0"/>
          <w:i w:val="0"/>
          <w:iCs w:val="0"/>
          <w:caps w:val="0"/>
          <w:color w:val="000000"/>
          <w:spacing w:val="0"/>
          <w:sz w:val="21"/>
          <w:szCs w:val="21"/>
          <w:vertAlign w:val="baseline"/>
          <w:lang w:val="en-US" w:eastAsia="zh-CN"/>
        </w:rPr>
        <w:t>E</w:t>
      </w:r>
      <w:r>
        <w:rPr>
          <w:rFonts w:hint="eastAsia" w:ascii="宋体" w:hAnsi="宋体" w:eastAsia="宋体" w:cs="宋体"/>
          <w:b w:val="0"/>
          <w:bCs w:val="0"/>
          <w:i w:val="0"/>
          <w:iCs w:val="0"/>
          <w:caps w:val="0"/>
          <w:color w:val="000000"/>
          <w:spacing w:val="0"/>
          <w:sz w:val="21"/>
          <w:szCs w:val="21"/>
          <w:vertAlign w:val="baseline"/>
        </w:rPr>
        <w:t>闲居无事</w:t>
      </w:r>
      <w:r>
        <w:rPr>
          <w:rFonts w:hint="eastAsia" w:ascii="宋体" w:hAnsi="宋体" w:eastAsia="宋体" w:cs="宋体"/>
          <w:b w:val="0"/>
          <w:bCs w:val="0"/>
          <w:i w:val="0"/>
          <w:iCs w:val="0"/>
          <w:caps w:val="0"/>
          <w:color w:val="000000"/>
          <w:spacing w:val="0"/>
          <w:sz w:val="21"/>
          <w:szCs w:val="21"/>
          <w:vertAlign w:val="baseline"/>
          <w:lang w:val="en-US" w:eastAsia="zh-CN"/>
        </w:rPr>
        <w:t>F</w:t>
      </w:r>
      <w:r>
        <w:rPr>
          <w:rFonts w:hint="eastAsia" w:ascii="宋体" w:hAnsi="宋体" w:eastAsia="宋体" w:cs="宋体"/>
          <w:b w:val="0"/>
          <w:bCs w:val="0"/>
          <w:i w:val="0"/>
          <w:iCs w:val="0"/>
          <w:caps w:val="0"/>
          <w:color w:val="000000"/>
          <w:spacing w:val="0"/>
          <w:sz w:val="21"/>
          <w:szCs w:val="21"/>
          <w:vertAlign w:val="baseline"/>
        </w:rPr>
        <w:t>偶臆</w:t>
      </w:r>
      <w:r>
        <w:rPr>
          <w:rFonts w:hint="eastAsia" w:ascii="宋体" w:hAnsi="宋体" w:eastAsia="宋体" w:cs="宋体"/>
          <w:b w:val="0"/>
          <w:bCs w:val="0"/>
          <w:i w:val="0"/>
          <w:iCs w:val="0"/>
          <w:caps w:val="0"/>
          <w:color w:val="000000"/>
          <w:spacing w:val="0"/>
          <w:sz w:val="21"/>
          <w:szCs w:val="21"/>
          <w:vertAlign w:val="baseline"/>
          <w:lang w:val="en-US" w:eastAsia="zh-CN"/>
        </w:rPr>
        <w:t>G</w:t>
      </w:r>
      <w:r>
        <w:rPr>
          <w:rFonts w:hint="eastAsia" w:ascii="宋体" w:hAnsi="宋体" w:eastAsia="宋体" w:cs="宋体"/>
          <w:b w:val="0"/>
          <w:bCs w:val="0"/>
          <w:i w:val="0"/>
          <w:iCs w:val="0"/>
          <w:caps w:val="0"/>
          <w:color w:val="000000"/>
          <w:spacing w:val="0"/>
          <w:sz w:val="21"/>
          <w:szCs w:val="21"/>
          <w:vertAlign w:val="baseline"/>
        </w:rPr>
        <w:t>其事</w:t>
      </w:r>
      <w:r>
        <w:rPr>
          <w:rFonts w:hint="eastAsia" w:ascii="宋体" w:hAnsi="宋体" w:eastAsia="宋体" w:cs="宋体"/>
          <w:b w:val="0"/>
          <w:bCs w:val="0"/>
          <w:i w:val="0"/>
          <w:iCs w:val="0"/>
          <w:caps w:val="0"/>
          <w:color w:val="000000"/>
          <w:spacing w:val="0"/>
          <w:sz w:val="21"/>
          <w:szCs w:val="21"/>
          <w:vertAlign w:val="baseline"/>
          <w:lang w:val="en-US" w:eastAsia="zh-CN"/>
        </w:rPr>
        <w:t>H</w:t>
      </w:r>
      <w:r>
        <w:rPr>
          <w:rFonts w:hint="eastAsia" w:ascii="宋体" w:hAnsi="宋体" w:eastAsia="宋体" w:cs="宋体"/>
          <w:b w:val="0"/>
          <w:bCs w:val="0"/>
          <w:i w:val="0"/>
          <w:iCs w:val="0"/>
          <w:caps w:val="0"/>
          <w:color w:val="000000"/>
          <w:spacing w:val="0"/>
          <w:sz w:val="21"/>
          <w:szCs w:val="21"/>
          <w:vertAlign w:val="baseline"/>
        </w:rPr>
        <w:t>而书之</w:t>
      </w:r>
    </w:p>
    <w:p w14:paraId="75C6424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11.下列对材料中加点的词语及相关内容的解说，不正确的一项是(3分)</w:t>
      </w:r>
    </w:p>
    <w:p w14:paraId="6DBD9B7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8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A.寡，少，与《礼运》中“矜、寡、孤、独、废疾者皆有所养”中的“寡”词义不同。</w:t>
      </w:r>
    </w:p>
    <w:p w14:paraId="7FCEEF9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8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B.喻，比方，与《论语·里仁》中“君子喻于义，小人喻于利”中的“喻”词义不同。</w:t>
      </w:r>
    </w:p>
    <w:p w14:paraId="38F0E2A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8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C.然，指示代词，意为“这样”，与《兼爱》“治乱者何独不然”的“然”意思不相同。</w:t>
      </w:r>
    </w:p>
    <w:p w14:paraId="5BE188D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38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D.亡，同“无”，没有。与《过秦论》中“秦无亡矢遗镞之费”的“亡”意思不相同。</w:t>
      </w:r>
    </w:p>
    <w:p w14:paraId="596FD28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12.下列对材料有关内容的概述，不正确的一项是(3分)</w:t>
      </w:r>
    </w:p>
    <w:p w14:paraId="5607C03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70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A.材料二，邢昺引用了典籍，解释了觚是一种用以盛酒的礼器，可装二升酒，使用要符合礼仪规范。</w:t>
      </w:r>
    </w:p>
    <w:p w14:paraId="5AFA6E4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70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B.材料三，朱熹指出，觚就是酒器，其形制应是有棱的，没有棱的觚不符合应有的形制，就不像觚了。</w:t>
      </w:r>
    </w:p>
    <w:p w14:paraId="6111D9D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70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C.材料四，王世贞认为孔子作《春秋》、脱骖而赙都是别有寓意，借以说明自己的著作也蕴含深意。</w:t>
      </w:r>
    </w:p>
    <w:p w14:paraId="565BB48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700" w:right="0" w:hanging="3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D.综合四则材料，孔子感叹“觚不觚”，或许是借题发挥，批评当时礼乐崩坏、名不符实的社会现象。</w:t>
      </w:r>
    </w:p>
    <w:p w14:paraId="17D719D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13.把材料中画横线的句子翻译成现代汉语。(8分)</w:t>
      </w:r>
    </w:p>
    <w:p w14:paraId="7898FA8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(1)君子有过，廓然着明，非所以饷，不得名觞。</w:t>
      </w:r>
    </w:p>
    <w:p w14:paraId="55AC1A6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5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(2)余逾冠登朝，数踬数起，以归田园，今垂六十矣。</w:t>
      </w:r>
    </w:p>
    <w:p w14:paraId="73FFC30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14.王世贞为什么命名自己的作品为《觚不觚录》?请综合以上材料简要分析。(3分)</w:t>
      </w:r>
    </w:p>
    <w:p w14:paraId="651F850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1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(四)阅读Ⅳ (本题共2小题，9分)</w:t>
      </w:r>
    </w:p>
    <w:p w14:paraId="45DC304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阅读下面这首诗歌，完成15~16题。</w:t>
      </w:r>
    </w:p>
    <w:p w14:paraId="1D094A7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钱塘东望有感</w:t>
      </w:r>
    </w:p>
    <w:p w14:paraId="047EE0A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陈子龙①</w:t>
      </w:r>
    </w:p>
    <w:p w14:paraId="3C5B584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清溪东下大江回，立马层崖极望哀。</w:t>
      </w:r>
    </w:p>
    <w:p w14:paraId="2AC02FA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晓日四明霞气重，春潮三浙②浪云开。</w:t>
      </w:r>
    </w:p>
    <w:p w14:paraId="4845672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禹陵风雨思王会③，越国山川出霸才。</w:t>
      </w:r>
    </w:p>
    <w:p w14:paraId="4029362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依旧谢公携伎处，红泉碧树待人来。</w:t>
      </w:r>
    </w:p>
    <w:p w14:paraId="2332F71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60" w:right="0" w:firstLine="34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[注]①陈子龙：明末清初文学家。②三浙：以钱塘江、曹娥江、甬江流经的区域代指浙江地区。③浙江绍兴有“禹庙”和“大禹陵”，传说大禹晚年在此大会诸侯。</w:t>
      </w:r>
    </w:p>
    <w:p w14:paraId="427385F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6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15.下列对诗句的理解和分析，不正确的一项是(3分)</w:t>
      </w:r>
    </w:p>
    <w:p w14:paraId="4A9629F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84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A.首联以“清溪东下”起笔，描绘钱塘江的壮阔景象，“立马层崖”塑造了诗人登高远眺的忧思形象。</w:t>
      </w:r>
    </w:p>
    <w:p w14:paraId="53CC48B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84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B.颔联承接上联，描写了诗人登高所见之景，清晨时分，晓日四照，霞光万道，春潮涌动，景色秀丽。</w:t>
      </w:r>
    </w:p>
    <w:p w14:paraId="5FA452D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840" w:right="4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C.尾联提及谢安旧事，“红泉碧树”景色依旧，“待人来”既流露出了物是人非之感，又蕴含隐隐的期待。</w:t>
      </w:r>
    </w:p>
    <w:p w14:paraId="21ECB14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880" w:right="0" w:hanging="34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D.诗歌情景交融，今昔交织，有对自然之景的赞美，也有对历史人物的慨叹，蕴含了诗人深沉的情感。</w:t>
      </w:r>
    </w:p>
    <w:p w14:paraId="546AFCC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4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16.诗歌颈联具有丰富的情感内涵，请简要分析。(6分)</w:t>
      </w:r>
    </w:p>
    <w:p w14:paraId="642B2F4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16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(五)名篇名句默写(本题共1小题， 6分)</w:t>
      </w:r>
    </w:p>
    <w:p w14:paraId="49AFF64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17.补写出下列句子中的空缺部分。(6分)</w:t>
      </w:r>
    </w:p>
    <w:p w14:paraId="18F4A8E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(1)《赤壁赋》中，“</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u w:val="none"/>
          <w:vertAlign w:val="baseline"/>
        </w:rPr>
        <w:t>，</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vertAlign w:val="baseline"/>
        </w:rPr>
        <w:t>”两句通过人物的动作描写，生动地刻画出曹操志得意满、睥睨天下的英雄形象。</w:t>
      </w:r>
    </w:p>
    <w:p w14:paraId="1DA1426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(2)在企业管理培训中，人力资源总监引用魏征《谏太宗十思疏》里“</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u w:val="none"/>
          <w:vertAlign w:val="baseline"/>
        </w:rPr>
        <w:t>，</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vertAlign w:val="baseline"/>
        </w:rPr>
        <w:t>”，告诫管理层要以诚待人，避免因傲慢导致团队人心涣散。</w:t>
      </w:r>
    </w:p>
    <w:p w14:paraId="4B8C639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right="14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(3)与</w:t>
      </w:r>
      <w:r>
        <w:rPr>
          <w:rFonts w:hint="eastAsia" w:ascii="宋体" w:hAnsi="宋体" w:eastAsia="宋体" w:cs="宋体"/>
          <w:b w:val="0"/>
          <w:bCs w:val="0"/>
          <w:i w:val="0"/>
          <w:iCs w:val="0"/>
          <w:caps w:val="0"/>
          <w:color w:val="000000"/>
          <w:spacing w:val="0"/>
          <w:sz w:val="21"/>
          <w:szCs w:val="21"/>
          <w:vertAlign w:val="baseline"/>
          <w:lang w:val="en-US" w:eastAsia="zh-CN"/>
        </w:rPr>
        <w:t>下</w:t>
      </w:r>
      <w:r>
        <w:rPr>
          <w:rFonts w:hint="eastAsia" w:ascii="宋体" w:hAnsi="宋体" w:eastAsia="宋体" w:cs="宋体"/>
          <w:b w:val="0"/>
          <w:bCs w:val="0"/>
          <w:i w:val="0"/>
          <w:iCs w:val="0"/>
          <w:caps w:val="0"/>
          <w:color w:val="000000"/>
          <w:spacing w:val="0"/>
          <w:sz w:val="21"/>
          <w:szCs w:val="21"/>
          <w:vertAlign w:val="baseline"/>
        </w:rPr>
        <w:t>图内容相契合的古诗文名句，可以是：“</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u w:val="none"/>
          <w:vertAlign w:val="baseline"/>
        </w:rPr>
        <w:t>，</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vertAlign w:val="baseline"/>
        </w:rPr>
        <w:t>。”</w:t>
      </w:r>
    </w:p>
    <w:p w14:paraId="196A983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40" w:lineRule="auto"/>
        <w:ind w:left="0" w:right="0"/>
        <w:jc w:val="both"/>
        <w:textAlignment w:val="baseline"/>
        <w:rPr>
          <w:rFonts w:hint="eastAsia" w:ascii="宋体" w:hAnsi="宋体" w:eastAsia="宋体" w:cs="宋体"/>
          <w:sz w:val="21"/>
          <w:szCs w:val="21"/>
        </w:rPr>
      </w:pPr>
      <w:r>
        <w:rPr>
          <w:rFonts w:hint="eastAsia" w:ascii="宋体" w:hAnsi="宋体" w:eastAsia="宋体" w:cs="宋体"/>
          <w:caps w:val="0"/>
          <w:sz w:val="21"/>
          <w:szCs w:val="21"/>
          <w:vertAlign w:val="baseline"/>
        </w:rPr>
        <w:t> </w:t>
      </w:r>
      <w:r>
        <w:rPr>
          <w:rFonts w:hint="eastAsia" w:ascii="宋体" w:hAnsi="宋体" w:eastAsia="宋体" w:cs="宋体"/>
          <w:sz w:val="21"/>
          <w:szCs w:val="21"/>
          <w:vertAlign w:val="baseline"/>
        </w:rPr>
        <w:drawing>
          <wp:inline distT="0" distB="0" distL="114300" distR="114300">
            <wp:extent cx="1667510" cy="2035175"/>
            <wp:effectExtent l="0" t="0" r="8890" b="317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1667510" cy="2035175"/>
                    </a:xfrm>
                    <a:prstGeom prst="rect">
                      <a:avLst/>
                    </a:prstGeom>
                    <a:noFill/>
                    <a:ln w="9525">
                      <a:noFill/>
                    </a:ln>
                  </pic:spPr>
                </pic:pic>
              </a:graphicData>
            </a:graphic>
          </wp:inline>
        </w:drawing>
      </w:r>
    </w:p>
    <w:p w14:paraId="6F2F3A7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二、语言文字运用(本题共5 小题， 20 分)</w:t>
      </w:r>
    </w:p>
    <w:p w14:paraId="1165DE2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阅读下面的文字，完成18~22题。</w:t>
      </w:r>
    </w:p>
    <w:p w14:paraId="270C85E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2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谁都明白，自己并非无所不能的超级英雄，可为何在直面真实的平凡时，似乎没有那么容易接受？</w:t>
      </w:r>
    </w:p>
    <w:p w14:paraId="41DAF16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2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或许，一直以来被寄予了过多的期望，不敢停歇的脚步里留驻了凡事都要“证明自己”的思维惯性；又或许，总是将人生的旅程视为“没有赢就是输”的角斗场，在一往无前的冲刺中，时常忘却了在“成功”与“失败”的两极之间，还有“允执厥中”的不偏不倚。</w:t>
      </w:r>
    </w:p>
    <w:p w14:paraId="0352332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事实上，接纳自己的局限和普通，并不意味着“被现实打败”的怯懦，更非是对“曾经踌躇满志”的背叛。相反，其间应饱含着()。</w:t>
      </w:r>
    </w:p>
    <w:p w14:paraId="0170B66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u w:val="wave"/>
          <w:vertAlign w:val="baseline"/>
        </w:rPr>
        <w:t>总有人天赋异禀，可即便是BUFF叠满的“天选之人”，要是少了耕耘和积淀，也总会面临江郎才尽的一天；而普通人若能花大力气去挖掘、经营自己的长处和技能，也一定能找到让自己闪闪发光的机遇和舞台</w:t>
      </w:r>
      <w:r>
        <w:rPr>
          <w:rFonts w:hint="eastAsia" w:ascii="宋体" w:hAnsi="宋体" w:eastAsia="宋体" w:cs="宋体"/>
          <w:b w:val="0"/>
          <w:bCs w:val="0"/>
          <w:i w:val="0"/>
          <w:iCs w:val="0"/>
          <w:caps w:val="0"/>
          <w:color w:val="000000"/>
          <w:spacing w:val="0"/>
          <w:sz w:val="21"/>
          <w:szCs w:val="21"/>
          <w:vertAlign w:val="baseline"/>
        </w:rPr>
        <w:t>。</w:t>
      </w:r>
    </w:p>
    <w:p w14:paraId="2B6DBA1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2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也有人年少有为，可无论是背负着多么惊天动地的丰功伟业，要是无法学会适时“清零”，又怎么能有空间去吐故纳新；而对于一直以来默默无闻的普通人来说，做好自己的事、当下的事，便是最踏实的功绩，哪怕等不到“</w:t>
      </w:r>
      <w:r>
        <w:rPr>
          <w:rFonts w:hint="eastAsia" w:ascii="宋体" w:hAnsi="宋体" w:eastAsia="宋体" w:cs="宋体"/>
          <w:b w:val="0"/>
          <w:bCs w:val="0"/>
          <w:i w:val="0"/>
          <w:iCs w:val="0"/>
          <w:caps w:val="0"/>
          <w:color w:val="000000"/>
          <w:spacing w:val="0"/>
          <w:sz w:val="21"/>
          <w:szCs w:val="21"/>
          <w:u w:val="single"/>
          <w:vertAlign w:val="baseline"/>
        </w:rPr>
        <w:t xml:space="preserve">        </w:t>
      </w:r>
      <w:r>
        <w:rPr>
          <w:rFonts w:hint="eastAsia" w:ascii="宋体" w:hAnsi="宋体" w:eastAsia="宋体" w:cs="宋体"/>
          <w:b w:val="0"/>
          <w:bCs w:val="0"/>
          <w:i w:val="0"/>
          <w:iCs w:val="0"/>
          <w:caps w:val="0"/>
          <w:color w:val="000000"/>
          <w:spacing w:val="0"/>
          <w:sz w:val="21"/>
          <w:szCs w:val="21"/>
          <w:vertAlign w:val="baseline"/>
        </w:rPr>
        <w:t>”，也能做到无愧一生。</w:t>
      </w:r>
    </w:p>
    <w:p w14:paraId="030B491E">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还有一些人，此刻或许正值低谷，甚至在自卑、懊恼、惶恐的包围圈内，误以为自己就是最孤立无援的特殊存在。何不试着去剥开那一层层被“比较级”“最高级”深深绑定的枷锁，以一番面对旷野的平常心去品味潮起潮落的种种风景，然后渐渐释然：“一日看尽长安花”的得意也好，“江州司马青衫湿”的落寞也罢，不过是这一生里最常见的动态平衡，终究“也无风雨也无晴”。</w:t>
      </w:r>
    </w:p>
    <w:p w14:paraId="5EFBB20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18.下列填入文中括号处的句子，衔接最恰当的一项是(3分)</w:t>
      </w:r>
    </w:p>
    <w:p w14:paraId="22FAC49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A.乐于探索真实世界的清醒、敢于拥抱真实自我的勇气</w:t>
      </w:r>
    </w:p>
    <w:p w14:paraId="7C01AFF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B.敢于拥抱真实自我的勇气、乐于探索真实世界的清醒</w:t>
      </w:r>
    </w:p>
    <w:p w14:paraId="2B56BC8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C.敢于探索真实世界的清醒、乐于拥抱真实自我的勇气</w:t>
      </w:r>
    </w:p>
    <w:p w14:paraId="5A2401A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D.乐于拥抱真实自我的勇气、敢于探索真实世界的清醒</w:t>
      </w:r>
    </w:p>
    <w:p w14:paraId="41CFD8E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19.文中画波浪线的语段具有雅俗并存的语言特点，请作简要赏析。(6分)</w:t>
      </w:r>
    </w:p>
    <w:p w14:paraId="33671637">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20.请结合文本，简要分析加点词语“清零”在文中的具体含义。(2分)</w:t>
      </w:r>
    </w:p>
    <w:p w14:paraId="5848FC5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21.填入文中画横线处的词语，不正确的一项是 (3分)</w:t>
      </w:r>
    </w:p>
    <w:p w14:paraId="3F859B87">
      <w:pPr>
        <w:pStyle w:val="6"/>
        <w:keepNext w:val="0"/>
        <w:keepLines w:val="0"/>
        <w:pageBreakBefore w:val="0"/>
        <w:widowControl w:val="0"/>
        <w:suppressLineNumbers w:val="0"/>
        <w:tabs>
          <w:tab w:val="left" w:pos="2060"/>
          <w:tab w:val="left" w:pos="3660"/>
          <w:tab w:val="left" w:pos="5240"/>
        </w:tabs>
        <w:kinsoku/>
        <w:wordWrap w:val="0"/>
        <w:overflowPunct/>
        <w:topLinePunct w:val="0"/>
        <w:autoSpaceDE/>
        <w:autoSpaceDN w:val="0"/>
        <w:bidi w:val="0"/>
        <w:adjustRightInd/>
        <w:snapToGrid/>
        <w:spacing w:after="0" w:afterAutospacing="0" w:line="360" w:lineRule="atLeast"/>
        <w:ind w:left="4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A.功成名就</w:t>
      </w:r>
      <w:r>
        <w:rPr>
          <w:rFonts w:hint="eastAsia" w:ascii="宋体" w:hAnsi="宋体" w:eastAsia="宋体" w:cs="宋体"/>
          <w:caps w:val="0"/>
          <w:sz w:val="21"/>
          <w:szCs w:val="21"/>
          <w:vertAlign w:val="baseline"/>
        </w:rPr>
        <w:tab/>
      </w:r>
      <w:r>
        <w:rPr>
          <w:rFonts w:hint="eastAsia" w:ascii="宋体" w:hAnsi="宋体" w:eastAsia="宋体" w:cs="宋体"/>
          <w:b w:val="0"/>
          <w:bCs w:val="0"/>
          <w:i w:val="0"/>
          <w:iCs w:val="0"/>
          <w:caps w:val="0"/>
          <w:color w:val="000000"/>
          <w:spacing w:val="0"/>
          <w:sz w:val="21"/>
          <w:szCs w:val="21"/>
          <w:vertAlign w:val="baseline"/>
        </w:rPr>
        <w:t>B.大器晚成</w:t>
      </w:r>
      <w:r>
        <w:rPr>
          <w:rFonts w:hint="eastAsia" w:ascii="宋体" w:hAnsi="宋体" w:eastAsia="宋体" w:cs="宋体"/>
          <w:caps w:val="0"/>
          <w:sz w:val="21"/>
          <w:szCs w:val="21"/>
          <w:vertAlign w:val="baseline"/>
        </w:rPr>
        <w:tab/>
      </w:r>
      <w:r>
        <w:rPr>
          <w:rFonts w:hint="eastAsia" w:ascii="宋体" w:hAnsi="宋体" w:eastAsia="宋体" w:cs="宋体"/>
          <w:b w:val="0"/>
          <w:bCs w:val="0"/>
          <w:i w:val="0"/>
          <w:iCs w:val="0"/>
          <w:caps w:val="0"/>
          <w:color w:val="000000"/>
          <w:spacing w:val="0"/>
          <w:sz w:val="21"/>
          <w:szCs w:val="21"/>
          <w:vertAlign w:val="baseline"/>
        </w:rPr>
        <w:t>C.名利双收</w:t>
      </w:r>
      <w:r>
        <w:rPr>
          <w:rFonts w:hint="eastAsia" w:ascii="宋体" w:hAnsi="宋体" w:eastAsia="宋体" w:cs="宋体"/>
          <w:caps w:val="0"/>
          <w:sz w:val="21"/>
          <w:szCs w:val="21"/>
          <w:vertAlign w:val="baseline"/>
        </w:rPr>
        <w:tab/>
      </w:r>
      <w:r>
        <w:rPr>
          <w:rFonts w:hint="eastAsia" w:ascii="宋体" w:hAnsi="宋体" w:eastAsia="宋体" w:cs="宋体"/>
          <w:b w:val="0"/>
          <w:bCs w:val="0"/>
          <w:i w:val="0"/>
          <w:iCs w:val="0"/>
          <w:caps w:val="0"/>
          <w:color w:val="000000"/>
          <w:spacing w:val="0"/>
          <w:sz w:val="21"/>
          <w:szCs w:val="21"/>
          <w:vertAlign w:val="baseline"/>
        </w:rPr>
        <w:t>D.事业有成</w:t>
      </w:r>
    </w:p>
    <w:p w14:paraId="098099F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420" w:right="20" w:hanging="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22.进入高三，小舟因成绩波动陷入焦虑，总是忍不住和他人比较，觉得自己“最失败”。请以小舟同学的身份，运用文中观点，写一段话开导他，50字左右。(6分)</w:t>
      </w:r>
    </w:p>
    <w:p w14:paraId="1FD55EC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三、写作(60分)</w:t>
      </w:r>
    </w:p>
    <w:p w14:paraId="45AEF32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23.阅读下面的材料，根据要求写作。(60分)</w:t>
      </w:r>
    </w:p>
    <w:p w14:paraId="23EEE86B">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①美不自美，因人而彰。兰亭也，不遭右军，则清湍修竹，芜没于空山矣。</w:t>
      </w:r>
    </w:p>
    <w:p w14:paraId="3E87683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28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②万物之美 ，往往需要人的欣赏和创造 ，才能充分显现。</w:t>
      </w:r>
    </w:p>
    <w:p w14:paraId="3CA99E6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44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以上材料引发了你怎样的联想和思考?请写一篇文章。</w:t>
      </w:r>
    </w:p>
    <w:p w14:paraId="7A46B13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60" w:lineRule="atLeast"/>
        <w:ind w:left="20" w:right="0" w:firstLine="42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要求：选准角度，确定立意；明确文体，自拟标题；不要套作，不得抄袭；不得泄露个人信息；不少于800字。</w:t>
      </w:r>
    </w:p>
    <w:p w14:paraId="021DB6D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00" w:lineRule="atLeast"/>
        <w:ind w:left="0" w:right="0"/>
        <w:jc w:val="center"/>
        <w:textAlignment w:val="baseline"/>
        <w:rPr>
          <w:rFonts w:hint="eastAsia" w:ascii="宋体" w:hAnsi="宋体" w:eastAsia="宋体" w:cs="宋体"/>
          <w:b w:val="0"/>
          <w:bCs w:val="0"/>
          <w:i w:val="0"/>
          <w:iCs w:val="0"/>
          <w:caps w:val="0"/>
          <w:color w:val="000000"/>
          <w:spacing w:val="0"/>
          <w:sz w:val="21"/>
          <w:szCs w:val="21"/>
          <w:vertAlign w:val="baseline"/>
        </w:rPr>
      </w:pPr>
    </w:p>
    <w:p w14:paraId="50EED39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00" w:lineRule="atLeast"/>
        <w:ind w:left="0" w:right="0"/>
        <w:jc w:val="center"/>
        <w:textAlignment w:val="baseline"/>
        <w:rPr>
          <w:rFonts w:hint="eastAsia" w:ascii="宋体" w:hAnsi="宋体" w:eastAsia="宋体" w:cs="宋体"/>
          <w:b w:val="0"/>
          <w:bCs w:val="0"/>
          <w:i w:val="0"/>
          <w:iCs w:val="0"/>
          <w:caps w:val="0"/>
          <w:color w:val="000000"/>
          <w:spacing w:val="0"/>
          <w:sz w:val="21"/>
          <w:szCs w:val="21"/>
          <w:vertAlign w:val="baseline"/>
        </w:rPr>
      </w:pPr>
    </w:p>
    <w:p w14:paraId="558912A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00" w:lineRule="atLeast"/>
        <w:ind w:left="0" w:right="0"/>
        <w:jc w:val="center"/>
        <w:textAlignment w:val="baseline"/>
        <w:rPr>
          <w:rFonts w:hint="eastAsia" w:ascii="宋体" w:hAnsi="宋体" w:eastAsia="宋体" w:cs="宋体"/>
          <w:b w:val="0"/>
          <w:bCs w:val="0"/>
          <w:i w:val="0"/>
          <w:iCs w:val="0"/>
          <w:caps w:val="0"/>
          <w:color w:val="000000"/>
          <w:spacing w:val="0"/>
          <w:sz w:val="21"/>
          <w:szCs w:val="21"/>
          <w:vertAlign w:val="baseline"/>
        </w:rPr>
      </w:pPr>
    </w:p>
    <w:p w14:paraId="38430A5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00" w:lineRule="atLeast"/>
        <w:ind w:left="0" w:right="0"/>
        <w:jc w:val="center"/>
        <w:textAlignment w:val="baseline"/>
        <w:rPr>
          <w:rFonts w:hint="eastAsia" w:ascii="宋体" w:hAnsi="宋体" w:eastAsia="宋体" w:cs="宋体"/>
          <w:b w:val="0"/>
          <w:bCs w:val="0"/>
          <w:i w:val="0"/>
          <w:iCs w:val="0"/>
          <w:caps w:val="0"/>
          <w:color w:val="000000"/>
          <w:spacing w:val="0"/>
          <w:sz w:val="21"/>
          <w:szCs w:val="21"/>
          <w:vertAlign w:val="baseline"/>
        </w:rPr>
      </w:pPr>
    </w:p>
    <w:p w14:paraId="67FE700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00" w:lineRule="atLeast"/>
        <w:ind w:left="0" w:right="0"/>
        <w:jc w:val="center"/>
        <w:textAlignment w:val="baseline"/>
        <w:rPr>
          <w:rFonts w:hint="eastAsia" w:ascii="宋体" w:hAnsi="宋体" w:eastAsia="宋体" w:cs="宋体"/>
          <w:sz w:val="21"/>
          <w:szCs w:val="21"/>
        </w:rPr>
      </w:pPr>
      <w:bookmarkStart w:id="0" w:name="_GoBack"/>
      <w:bookmarkEnd w:id="0"/>
      <w:r>
        <w:rPr>
          <w:rFonts w:hint="eastAsia" w:ascii="宋体" w:hAnsi="宋体" w:eastAsia="宋体" w:cs="宋体"/>
          <w:b w:val="0"/>
          <w:bCs w:val="0"/>
          <w:i w:val="0"/>
          <w:iCs w:val="0"/>
          <w:caps w:val="0"/>
          <w:color w:val="000000"/>
          <w:spacing w:val="0"/>
          <w:sz w:val="21"/>
          <w:szCs w:val="21"/>
          <w:vertAlign w:val="baseline"/>
        </w:rPr>
        <w:t>2026届高三年级期中阳光调研试卷参考答案</w:t>
      </w:r>
    </w:p>
    <w:p w14:paraId="6CB1980C">
      <w:pPr>
        <w:pStyle w:val="6"/>
        <w:keepNext w:val="0"/>
        <w:keepLines w:val="0"/>
        <w:pageBreakBefore w:val="0"/>
        <w:widowControl w:val="0"/>
        <w:suppressLineNumbers w:val="0"/>
        <w:tabs>
          <w:tab w:val="left" w:pos="7160"/>
        </w:tabs>
        <w:kinsoku/>
        <w:wordWrap w:val="0"/>
        <w:overflowPunct/>
        <w:topLinePunct w:val="0"/>
        <w:autoSpaceDE/>
        <w:autoSpaceDN w:val="0"/>
        <w:bidi w:val="0"/>
        <w:adjustRightInd/>
        <w:snapToGrid/>
        <w:spacing w:after="0" w:afterAutospacing="0" w:line="420" w:lineRule="atLeast"/>
        <w:ind w:left="350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语 文</w:t>
      </w:r>
      <w:r>
        <w:rPr>
          <w:rFonts w:hint="eastAsia" w:ascii="宋体" w:hAnsi="宋体" w:eastAsia="宋体" w:cs="宋体"/>
          <w:caps w:val="0"/>
          <w:sz w:val="21"/>
          <w:szCs w:val="21"/>
          <w:vertAlign w:val="baseline"/>
        </w:rPr>
        <w:tab/>
      </w:r>
      <w:r>
        <w:rPr>
          <w:rFonts w:hint="eastAsia" w:ascii="宋体" w:hAnsi="宋体" w:eastAsia="宋体" w:cs="宋体"/>
          <w:b w:val="0"/>
          <w:bCs w:val="0"/>
          <w:i w:val="0"/>
          <w:iCs w:val="0"/>
          <w:caps w:val="0"/>
          <w:color w:val="000000"/>
          <w:spacing w:val="0"/>
          <w:sz w:val="21"/>
          <w:szCs w:val="21"/>
          <w:vertAlign w:val="baseline"/>
        </w:rPr>
        <w:t>2025.11</w:t>
      </w:r>
    </w:p>
    <w:p w14:paraId="052C7E21">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 B</w:t>
      </w:r>
    </w:p>
    <w:p w14:paraId="555EF5D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 D</w:t>
      </w:r>
    </w:p>
    <w:p w14:paraId="648BF75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3. B</w:t>
      </w:r>
    </w:p>
    <w:p w14:paraId="65B1C67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00" w:right="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4.①一方面是为了追念(怀念)当年盛况 ②也是为了记录(保存)过去的生活传统(风俗、资料</w:t>
      </w:r>
    </w:p>
    <w:p w14:paraId="14374BE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00" w:right="2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5.①需要客观、冷肺地记录和保留家乡文化生活方面的资料，加强书写的客观性和可信息；②要承认不同地域发出的差异性，不同地域、人群和文化之间要共存、共处；③不同□域、不同层级家乡文化之间需要沟通、交流和相互影响，促进它们之间的融合与统一。</w:t>
      </w:r>
    </w:p>
    <w:p w14:paraId="1C18C6D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6. A</w:t>
      </w:r>
    </w:p>
    <w:p w14:paraId="6E4A63D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7. A</w:t>
      </w:r>
    </w:p>
    <w:p w14:paraId="13B0E6A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00" w:right="2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8.解释了艾喜河“失联”的原因，使得小说情节更加紧凑集中；在矛盾冲突中塑造人物形象，使文秀和艾喜河的形象更加丰富立体；个体家庭与时代背景交织，拓展了作品的深度与广度，深化小说主题。</w:t>
      </w:r>
    </w:p>
    <w:p w14:paraId="1248B6C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00" w:right="20" w:hanging="5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9.①文本一将人物置于严酷的环境中：文秀处在生活和精神的双重困境(儿子生病，经济拮据，求医路如“刀山火海”，丈夫“杳无音信”)之中；艾喜河所处的自然环境极端，战斗环境危险。</w:t>
      </w:r>
    </w:p>
    <w:p w14:paraId="40AD58C2">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00" w:right="2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② 文本一叙写了文秀与艾喜河在严酷环境中的表现，体现了女性在苦难中的隐忍、坚韧，凸显了军人的坚毅与牺牲精神。</w:t>
      </w:r>
    </w:p>
    <w:p w14:paraId="7873F60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580" w:right="0" w:hanging="3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③ 文本一中文秀与艾喜河突破了个人极限，体现了平凡人在绝境中迸发出的伟大，彰显“以小家悲欢映照大国情怀”的创作意图。</w:t>
      </w:r>
    </w:p>
    <w:p w14:paraId="4ACD15F0">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10. CEF</w:t>
      </w:r>
    </w:p>
    <w:p w14:paraId="59B1BAF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11. C</w:t>
      </w:r>
    </w:p>
    <w:p w14:paraId="6DD98A6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8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12. B</w:t>
      </w:r>
    </w:p>
    <w:p w14:paraId="2EFFB7B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13.(1)君子有过错，清晰明显，不可以用酒食款待，(因此)(觥)不能命名为觞。</w:t>
      </w:r>
    </w:p>
    <w:p w14:paraId="63F9A3A3">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720" w:right="40" w:hanging="3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(2)我二十岁(成年)之后进入朝堂，多次遭遇挫折，又多次被起用，最后回归田园，现在将要六十岁了。</w:t>
      </w:r>
    </w:p>
    <w:p w14:paraId="381EE4A4">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80" w:right="20" w:hanging="3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14.借用孔子的感叹，暗示作品内容是记录了当时不符合礼仪规范、名不副实(不觚而觚)的现象，寄寓对明代礼制崩解的忧思。或：寄禹了作者的“期待，君臣言行需遵守礼道，方可名正言顺。</w:t>
      </w:r>
    </w:p>
    <w:p w14:paraId="73D5EDF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:&lt; T:</w:t>
      </w:r>
    </w:p>
    <w:p w14:paraId="65798E7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380" w:right="0" w:hanging="38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16.诗人遥望禹陵，想到禹王大会诸侯的盛事，表达了对往昔盛世的追思与怀念；对比当今，表达了对国势衰微的痛心与悲慨；面对壮丽的山川，想起曾辅佐越王称霸的人才，激发了诗人振兴社稷的壮怀。</w:t>
      </w:r>
    </w:p>
    <w:p w14:paraId="4963B0F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17.(1)酶酒临江  横槊赋诗</w:t>
      </w:r>
    </w:p>
    <w:p w14:paraId="5EFA1CF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(2)竭诚则胡越为一体  傲物则骨肉为行路</w:t>
      </w:r>
    </w:p>
    <w:p w14:paraId="3BB0FDAF">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4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(3)示例一：玉鉴琼田三万顷  着我扁舟一叶</w:t>
      </w:r>
    </w:p>
    <w:p w14:paraId="0CA8A025">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8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示例二：纵一苇之所如 凌万顷之茫然</w:t>
      </w:r>
    </w:p>
    <w:p w14:paraId="12EB47EA">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300" w:lineRule="atLeast"/>
        <w:ind w:left="2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18. B</w:t>
      </w:r>
    </w:p>
    <w:p w14:paraId="04E39E5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20" w:lineRule="atLeast"/>
        <w:ind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19.①使用“BUFF 叠满”“花大力气”等口语化词汇，语言通俗，接地气，说理轻松，易引发共鸣。</w:t>
      </w:r>
    </w:p>
    <w:p w14:paraId="1554E1D9">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20" w:lineRule="atLeast"/>
        <w:ind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②使用“天赋异禀”“江郎才尽”等成语，提升了文本的概括力，增添文化厚重感，使语言张弛有度。</w:t>
      </w:r>
    </w:p>
    <w:p w14:paraId="328FC0B6">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20" w:lineRule="atLeast"/>
        <w:ind w:left="600" w:right="0" w:hanging="6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20.“清零”：变成原始的零状态，指主动放下过往的成就与荣耀，为持续学习和创新腾出心理空间。</w:t>
      </w:r>
    </w:p>
    <w:p w14:paraId="2945CDAD">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21. C</w:t>
      </w:r>
    </w:p>
    <w:p w14:paraId="3F14F64C">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20" w:lineRule="atLeast"/>
        <w:ind w:left="600" w:right="20" w:hanging="60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22.示例：小舟，我理解你的焦虑。一次考试并不能说明什么，试着用平常心看待。你的价值，从来不需要通过比较来证明。(能与小舟共情，1分；能运用文中观点，2分；语言表达得体，2分；语言表达流畅，1分)</w:t>
      </w:r>
    </w:p>
    <w:p w14:paraId="3CAA72A8">
      <w:pPr>
        <w:pStyle w:val="6"/>
        <w:keepNext w:val="0"/>
        <w:keepLines w:val="0"/>
        <w:pageBreakBefore w:val="0"/>
        <w:widowControl w:val="0"/>
        <w:suppressLineNumbers w:val="0"/>
        <w:kinsoku/>
        <w:wordWrap w:val="0"/>
        <w:overflowPunct/>
        <w:topLinePunct w:val="0"/>
        <w:autoSpaceDE/>
        <w:autoSpaceDN w:val="0"/>
        <w:bidi w:val="0"/>
        <w:adjustRightInd/>
        <w:snapToGrid/>
        <w:spacing w:after="0" w:afterAutospacing="0" w:line="520" w:lineRule="atLeast"/>
        <w:ind w:left="0" w:right="0"/>
        <w:jc w:val="both"/>
        <w:textAlignment w:val="baseline"/>
        <w:rPr>
          <w:rFonts w:hint="eastAsia" w:ascii="宋体" w:hAnsi="宋体" w:eastAsia="宋体" w:cs="宋体"/>
          <w:sz w:val="21"/>
          <w:szCs w:val="21"/>
        </w:rPr>
      </w:pPr>
      <w:r>
        <w:rPr>
          <w:rFonts w:hint="eastAsia" w:ascii="宋体" w:hAnsi="宋体" w:eastAsia="宋体" w:cs="宋体"/>
          <w:b w:val="0"/>
          <w:bCs w:val="0"/>
          <w:i w:val="0"/>
          <w:iCs w:val="0"/>
          <w:caps w:val="0"/>
          <w:color w:val="000000"/>
          <w:spacing w:val="0"/>
          <w:sz w:val="21"/>
          <w:szCs w:val="21"/>
          <w:vertAlign w:val="baseline"/>
        </w:rPr>
        <w:t>23.略</w:t>
      </w:r>
    </w:p>
    <w:p w14:paraId="53328CED">
      <w:pPr>
        <w:rPr>
          <w:rFonts w:hint="eastAsia" w:ascii="宋体" w:hAnsi="宋体" w:eastAsia="宋体" w:cs="宋体"/>
          <w:sz w:val="21"/>
          <w:szCs w:val="21"/>
        </w:rPr>
      </w:pPr>
    </w:p>
    <w:sectPr>
      <w:type w:val="continuous"/>
      <w:pgSz w:w="11900" w:h="16820"/>
      <w:pgMar w:top="1440" w:right="1080" w:bottom="1440" w:left="1080" w:header="400" w:footer="4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rsids>
    <w:rsidRoot w:val="00D7231F"/>
    <w:rsid w:val="00020477"/>
    <w:rsid w:val="00064E12"/>
    <w:rsid w:val="00082A90"/>
    <w:rsid w:val="000A13D3"/>
    <w:rsid w:val="000A38C9"/>
    <w:rsid w:val="000C45CD"/>
    <w:rsid w:val="000D1F6A"/>
    <w:rsid w:val="000E349E"/>
    <w:rsid w:val="001C3B26"/>
    <w:rsid w:val="001D0EC1"/>
    <w:rsid w:val="001E1263"/>
    <w:rsid w:val="00273AF5"/>
    <w:rsid w:val="002C06A3"/>
    <w:rsid w:val="00300C07"/>
    <w:rsid w:val="00341AC0"/>
    <w:rsid w:val="00361ADC"/>
    <w:rsid w:val="00373DD8"/>
    <w:rsid w:val="003C56C1"/>
    <w:rsid w:val="00407563"/>
    <w:rsid w:val="004175BB"/>
    <w:rsid w:val="00491431"/>
    <w:rsid w:val="00496D40"/>
    <w:rsid w:val="00567F94"/>
    <w:rsid w:val="00582098"/>
    <w:rsid w:val="0064713C"/>
    <w:rsid w:val="006574F4"/>
    <w:rsid w:val="00690A37"/>
    <w:rsid w:val="006D7EE3"/>
    <w:rsid w:val="00737E09"/>
    <w:rsid w:val="00755020"/>
    <w:rsid w:val="007A7F45"/>
    <w:rsid w:val="007B1154"/>
    <w:rsid w:val="007E5468"/>
    <w:rsid w:val="007E54B6"/>
    <w:rsid w:val="007F49BD"/>
    <w:rsid w:val="00824E4E"/>
    <w:rsid w:val="00853ACC"/>
    <w:rsid w:val="008A7C41"/>
    <w:rsid w:val="009353B3"/>
    <w:rsid w:val="009666F1"/>
    <w:rsid w:val="009A7402"/>
    <w:rsid w:val="00A035CD"/>
    <w:rsid w:val="00A25CBB"/>
    <w:rsid w:val="00A32AB0"/>
    <w:rsid w:val="00A72F2C"/>
    <w:rsid w:val="00A940DA"/>
    <w:rsid w:val="00AA1B44"/>
    <w:rsid w:val="00AC72CE"/>
    <w:rsid w:val="00B5168B"/>
    <w:rsid w:val="00B70A3A"/>
    <w:rsid w:val="00B777F3"/>
    <w:rsid w:val="00BF2C9C"/>
    <w:rsid w:val="00BF6FCE"/>
    <w:rsid w:val="00C1398E"/>
    <w:rsid w:val="00CB73FD"/>
    <w:rsid w:val="00D10D87"/>
    <w:rsid w:val="00D15E08"/>
    <w:rsid w:val="00D7231F"/>
    <w:rsid w:val="00E545C3"/>
    <w:rsid w:val="00E64D23"/>
    <w:rsid w:val="00ED2BA4"/>
    <w:rsid w:val="142D2826"/>
    <w:rsid w:val="19010D49"/>
    <w:rsid w:val="190B2724"/>
    <w:rsid w:val="6EBB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批注框文本 Char"/>
    <w:basedOn w:val="8"/>
    <w:link w:val="3"/>
    <w:semiHidden/>
    <w:qFormat/>
    <w:uiPriority w:val="99"/>
    <w:rPr>
      <w:sz w:val="18"/>
      <w:szCs w:val="18"/>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10079</Words>
  <Characters>10298</Characters>
  <Lines>74</Lines>
  <Paragraphs>20</Paragraphs>
  <TotalTime>15</TotalTime>
  <ScaleCrop>false</ScaleCrop>
  <LinksUpToDate>false</LinksUpToDate>
  <CharactersWithSpaces>10432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2025-11-18T04:58:00Z</dcterms:created>
  <dc:creator>Administrator</dc:creator>
  <cp:lastModifiedBy>Administrator</cp:lastModifiedBy>
  <dcterms:modified xsi:type="dcterms:W3CDTF">2025-11-21T06:13:03Z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F6CE037C6A1544628E73B43768B9D389_13</vt:lpwstr>
  </property>
</Properties>
</file>