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52E36">
      <w:pPr>
        <w:spacing w:before="20" w:line="360" w:lineRule="auto"/>
        <w:jc w:val="center"/>
        <w:rPr>
          <w:b/>
          <w:bCs w:val="0"/>
          <w:sz w:val="36"/>
          <w:szCs w:val="36"/>
          <w:lang w:eastAsia="zh-CN"/>
        </w:rPr>
      </w:pPr>
      <w:r>
        <w:rPr>
          <w:rFonts w:hint="eastAsia" w:ascii="Calibri" w:hAnsi="Calibri" w:eastAsia="Calibri"/>
          <w:b/>
          <w:bCs w:val="0"/>
          <w:color w:val="000000"/>
          <w:sz w:val="36"/>
          <w:szCs w:val="36"/>
          <w:lang w:eastAsia="zh-CN"/>
        </w:rPr>
        <w:t>2025</w:t>
      </w:r>
      <w:r>
        <w:rPr>
          <w:rFonts w:hint="eastAsia" w:ascii="宋体" w:hAnsi="宋体" w:eastAsia="宋体"/>
          <w:b/>
          <w:bCs w:val="0"/>
          <w:color w:val="000000"/>
          <w:sz w:val="36"/>
          <w:szCs w:val="36"/>
          <w:lang w:eastAsia="zh-CN"/>
        </w:rPr>
        <w:t>届高三考前指导卷</w:t>
      </w:r>
    </w:p>
    <w:p w14:paraId="450AD2FD">
      <w:pPr>
        <w:spacing w:before="62" w:line="360" w:lineRule="auto"/>
        <w:jc w:val="center"/>
        <w:rPr>
          <w:b/>
          <w:bCs w:val="0"/>
          <w:sz w:val="36"/>
          <w:szCs w:val="36"/>
          <w:lang w:eastAsia="zh-CN"/>
        </w:rPr>
      </w:pPr>
      <w:r>
        <w:rPr>
          <w:rFonts w:hint="eastAsia" w:ascii="宋体" w:hAnsi="宋体" w:eastAsia="宋体"/>
          <w:b/>
          <w:bCs w:val="0"/>
          <w:color w:val="000000"/>
          <w:sz w:val="36"/>
          <w:szCs w:val="36"/>
          <w:lang w:eastAsia="zh-CN"/>
        </w:rPr>
        <w:t>历史试题</w:t>
      </w:r>
    </w:p>
    <w:p w14:paraId="7FCD5BDF">
      <w:pPr>
        <w:spacing w:before="19" w:line="360" w:lineRule="auto"/>
        <w:ind w:firstLine="40"/>
        <w:rPr>
          <w:bCs/>
          <w:szCs w:val="21"/>
          <w:lang w:eastAsia="zh-CN"/>
        </w:rPr>
      </w:pPr>
      <w:r>
        <w:rPr>
          <w:rFonts w:hint="eastAsia" w:ascii="宋体" w:hAnsi="宋体" w:eastAsia="宋体"/>
          <w:bCs/>
          <w:color w:val="000000"/>
          <w:szCs w:val="21"/>
          <w:lang w:eastAsia="zh-CN"/>
        </w:rPr>
        <w:t>注意事项：</w:t>
      </w:r>
    </w:p>
    <w:p w14:paraId="5E6B6082">
      <w:pPr>
        <w:spacing w:line="360" w:lineRule="auto"/>
        <w:ind w:firstLine="460"/>
        <w:rPr>
          <w:bCs/>
          <w:szCs w:val="21"/>
          <w:lang w:eastAsia="zh-CN"/>
        </w:rPr>
      </w:pP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．本试卷考试时间为</w:t>
      </w:r>
      <w:r>
        <w:rPr>
          <w:rFonts w:hint="eastAsia" w:ascii="Calibri" w:hAnsi="Calibri" w:eastAsia="Calibri"/>
          <w:bCs/>
          <w:color w:val="000000"/>
          <w:szCs w:val="21"/>
          <w:lang w:eastAsia="zh-CN"/>
        </w:rPr>
        <w:t>75</w:t>
      </w:r>
      <w:r>
        <w:rPr>
          <w:rFonts w:hint="eastAsia" w:ascii="宋体" w:hAnsi="宋体" w:eastAsia="宋体"/>
          <w:bCs/>
          <w:color w:val="000000"/>
          <w:szCs w:val="21"/>
          <w:lang w:eastAsia="zh-CN"/>
        </w:rPr>
        <w:t>分钟，试卷满分</w:t>
      </w:r>
      <w:r>
        <w:rPr>
          <w:rFonts w:hint="eastAsia" w:ascii="Calibri" w:hAnsi="Calibri" w:eastAsia="Calibri"/>
          <w:bCs/>
          <w:color w:val="000000"/>
          <w:szCs w:val="21"/>
          <w:lang w:eastAsia="zh-CN"/>
        </w:rPr>
        <w:t>100</w:t>
      </w:r>
      <w:r>
        <w:rPr>
          <w:rFonts w:hint="eastAsia" w:ascii="宋体" w:hAnsi="宋体" w:eastAsia="宋体"/>
          <w:bCs/>
          <w:color w:val="000000"/>
          <w:szCs w:val="21"/>
          <w:lang w:eastAsia="zh-CN"/>
        </w:rPr>
        <w:t>分，考试形式闭卷；</w:t>
      </w:r>
    </w:p>
    <w:p w14:paraId="2AAB9266">
      <w:pPr>
        <w:spacing w:before="1" w:line="360" w:lineRule="auto"/>
        <w:ind w:firstLine="440"/>
        <w:rPr>
          <w:bCs/>
          <w:szCs w:val="21"/>
          <w:lang w:eastAsia="zh-CN"/>
        </w:rPr>
      </w:pP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．本试卷中所有试题必须作答在答题卡上规定的位置，否则不给分；</w:t>
      </w:r>
    </w:p>
    <w:p w14:paraId="1CB8D38A">
      <w:pPr>
        <w:spacing w:line="360" w:lineRule="auto"/>
        <w:ind w:left="20" w:right="20" w:firstLine="420"/>
        <w:rPr>
          <w:bCs/>
          <w:szCs w:val="21"/>
          <w:lang w:eastAsia="zh-CN"/>
        </w:rPr>
      </w:pP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．答题前，务必将自己的姓名、准考证号用</w:t>
      </w:r>
      <w:r>
        <w:rPr>
          <w:rFonts w:hint="eastAsia" w:ascii="Calibri" w:hAnsi="Calibri" w:eastAsia="Calibri"/>
          <w:bCs/>
          <w:color w:val="000000"/>
          <w:szCs w:val="21"/>
          <w:lang w:eastAsia="zh-CN"/>
        </w:rPr>
        <w:t>0</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5</w:t>
      </w:r>
      <w:r>
        <w:rPr>
          <w:rFonts w:hint="eastAsia" w:ascii="宋体" w:hAnsi="宋体" w:eastAsia="宋体"/>
          <w:bCs/>
          <w:color w:val="000000"/>
          <w:szCs w:val="21"/>
          <w:lang w:eastAsia="zh-CN"/>
        </w:rPr>
        <w:t>毫米黑色墨水签字笔填写在试卷及答题卡上。</w:t>
      </w:r>
    </w:p>
    <w:p w14:paraId="1AD10074">
      <w:pPr>
        <w:spacing w:before="27" w:line="360" w:lineRule="auto"/>
        <w:ind w:firstLine="60"/>
        <w:rPr>
          <w:bCs/>
          <w:szCs w:val="21"/>
          <w:lang w:eastAsia="zh-CN"/>
        </w:rPr>
      </w:pPr>
      <w:r>
        <w:rPr>
          <w:rFonts w:hint="eastAsia" w:ascii="宋体" w:hAnsi="宋体" w:eastAsia="宋体"/>
          <w:bCs/>
          <w:color w:val="000000"/>
          <w:szCs w:val="21"/>
          <w:lang w:eastAsia="zh-CN"/>
        </w:rPr>
        <w:t>一、单项选择题：共</w:t>
      </w:r>
      <w:r>
        <w:rPr>
          <w:rFonts w:hint="eastAsia" w:ascii="Calibri" w:hAnsi="Calibri" w:eastAsia="Calibri"/>
          <w:bCs/>
          <w:color w:val="000000"/>
          <w:szCs w:val="21"/>
          <w:lang w:eastAsia="zh-CN"/>
        </w:rPr>
        <w:t>15</w:t>
      </w:r>
      <w:r>
        <w:rPr>
          <w:rFonts w:hint="eastAsia" w:ascii="宋体" w:hAnsi="宋体" w:eastAsia="宋体"/>
          <w:bCs/>
          <w:color w:val="000000"/>
          <w:szCs w:val="21"/>
          <w:lang w:eastAsia="zh-CN"/>
        </w:rPr>
        <w:t>题，每题</w:t>
      </w: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45</w:t>
      </w:r>
      <w:r>
        <w:rPr>
          <w:rFonts w:hint="eastAsia" w:ascii="宋体" w:hAnsi="宋体" w:eastAsia="宋体"/>
          <w:bCs/>
          <w:color w:val="000000"/>
          <w:szCs w:val="21"/>
          <w:lang w:eastAsia="zh-CN"/>
        </w:rPr>
        <w:t>分。每题只有一个选项最符合题意。</w:t>
      </w:r>
    </w:p>
    <w:p w14:paraId="006201BC">
      <w:pPr>
        <w:spacing w:line="360" w:lineRule="auto"/>
        <w:ind w:left="460" w:right="20" w:hanging="400"/>
        <w:rPr>
          <w:bCs/>
          <w:szCs w:val="21"/>
        </w:rPr>
      </w:pP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．《史记·货殖列传》记载，楚越之地“饭稻羹鱼”“不待贾而足”；《战国策·楚策》亦载：“黄金、珠玑、犀象出于楚，寡人无求于晋国。</w:t>
      </w:r>
      <w:r>
        <w:rPr>
          <w:rFonts w:hint="eastAsia" w:ascii="宋体" w:hAnsi="宋体" w:eastAsia="宋体"/>
          <w:bCs/>
          <w:color w:val="000000"/>
          <w:szCs w:val="21"/>
        </w:rPr>
        <w:t>”上述记载可折射出，先秦时期的楚国</w:t>
      </w:r>
    </w:p>
    <w:p w14:paraId="7396A6CB">
      <w:pPr>
        <w:spacing w:before="47"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.政治辐射作用增强</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.占据区域贸易主导地位</w:t>
      </w:r>
    </w:p>
    <w:p w14:paraId="1174380E">
      <w:pPr>
        <w:spacing w:before="16"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.抑商政策效果显现</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.经济发展具有资源优势</w:t>
      </w:r>
    </w:p>
    <w:p w14:paraId="0E15005B">
      <w:pPr>
        <w:spacing w:line="360" w:lineRule="auto"/>
        <w:ind w:left="340" w:right="40" w:hanging="320"/>
        <w:rPr>
          <w:bCs/>
          <w:szCs w:val="21"/>
          <w:lang w:eastAsia="zh-CN"/>
        </w:rPr>
      </w:pP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．据考证，位于内蒙古的和林格尔东汉壁画墓，是东汉官员“使持节护乌桓校尉”的大墓。表</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是对部分壁画内容的解读。据此可知，东汉时期</w:t>
      </w:r>
    </w:p>
    <w:p w14:paraId="36E841C2">
      <w:pPr>
        <w:spacing w:before="84" w:line="360" w:lineRule="auto"/>
        <w:ind w:firstLine="3150" w:firstLineChars="1500"/>
        <w:rPr>
          <w:bCs/>
          <w:szCs w:val="21"/>
          <w:lang w:eastAsia="zh-CN"/>
        </w:rPr>
      </w:pPr>
      <w:r>
        <w:rPr>
          <w:rFonts w:hint="eastAsia" w:ascii="宋体" w:hAnsi="宋体" w:eastAsia="宋体"/>
          <w:bCs/>
          <w:color w:val="000000"/>
          <w:szCs w:val="21"/>
          <w:lang w:eastAsia="zh-CN"/>
        </w:rPr>
        <w:t>表</w:t>
      </w:r>
      <w:r>
        <w:rPr>
          <w:rFonts w:hint="eastAsia" w:ascii="Calibri" w:hAnsi="Calibri" w:eastAsia="Calibri"/>
          <w:bCs/>
          <w:color w:val="000000"/>
          <w:szCs w:val="21"/>
          <w:lang w:eastAsia="zh-CN"/>
        </w:rPr>
        <w:t>1</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20"/>
        <w:gridCol w:w="5680"/>
      </w:tblGrid>
      <w:tr w14:paraId="3DD80E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20" w:type="dxa"/>
            <w:tcBorders>
              <w:top w:val="single" w:color="000000" w:sz="4" w:space="0"/>
              <w:left w:val="single" w:color="000000" w:sz="4" w:space="0"/>
              <w:bottom w:val="single" w:color="000000" w:sz="4" w:space="0"/>
              <w:right w:val="single" w:color="000000" w:sz="4" w:space="0"/>
            </w:tcBorders>
          </w:tcPr>
          <w:p w14:paraId="528C9389">
            <w:pPr>
              <w:spacing w:line="360" w:lineRule="auto"/>
              <w:jc w:val="center"/>
              <w:rPr>
                <w:bCs/>
                <w:szCs w:val="21"/>
              </w:rPr>
            </w:pPr>
            <w:r>
              <w:rPr>
                <w:rFonts w:hint="eastAsia" w:ascii="宋体" w:hAnsi="宋体" w:eastAsia="宋体"/>
                <w:bCs/>
                <w:color w:val="000000"/>
                <w:szCs w:val="21"/>
              </w:rPr>
              <w:t>类别</w:t>
            </w:r>
          </w:p>
        </w:tc>
        <w:tc>
          <w:tcPr>
            <w:tcW w:w="5680" w:type="dxa"/>
            <w:tcBorders>
              <w:top w:val="single" w:color="000000" w:sz="4" w:space="0"/>
              <w:left w:val="single" w:color="000000" w:sz="4" w:space="0"/>
              <w:bottom w:val="single" w:color="000000" w:sz="4" w:space="0"/>
              <w:right w:val="single" w:color="000000" w:sz="4" w:space="0"/>
            </w:tcBorders>
          </w:tcPr>
          <w:p w14:paraId="5ADBF3C2">
            <w:pPr>
              <w:spacing w:line="360" w:lineRule="auto"/>
              <w:ind w:firstLine="2664"/>
              <w:rPr>
                <w:bCs/>
                <w:szCs w:val="21"/>
              </w:rPr>
            </w:pPr>
            <w:r>
              <w:rPr>
                <w:rFonts w:hint="eastAsia" w:ascii="宋体" w:hAnsi="宋体" w:eastAsia="宋体"/>
                <w:bCs/>
                <w:color w:val="000000"/>
                <w:szCs w:val="21"/>
              </w:rPr>
              <w:t>内容</w:t>
            </w:r>
          </w:p>
        </w:tc>
      </w:tr>
      <w:tr w14:paraId="2601F3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20" w:type="dxa"/>
            <w:tcBorders>
              <w:top w:val="single" w:color="000000" w:sz="4" w:space="0"/>
              <w:left w:val="single" w:color="000000" w:sz="4" w:space="0"/>
              <w:bottom w:val="single" w:color="000000" w:sz="4" w:space="0"/>
              <w:right w:val="single" w:color="000000" w:sz="4" w:space="0"/>
            </w:tcBorders>
          </w:tcPr>
          <w:p w14:paraId="07027CB2">
            <w:pPr>
              <w:spacing w:line="360" w:lineRule="auto"/>
              <w:jc w:val="center"/>
              <w:rPr>
                <w:bCs/>
                <w:szCs w:val="21"/>
              </w:rPr>
            </w:pPr>
            <w:r>
              <w:rPr>
                <w:rFonts w:hint="eastAsia" w:ascii="宋体" w:hAnsi="宋体" w:eastAsia="宋体"/>
                <w:bCs/>
                <w:color w:val="000000"/>
                <w:szCs w:val="21"/>
              </w:rPr>
              <w:t>服饰</w:t>
            </w:r>
          </w:p>
        </w:tc>
        <w:tc>
          <w:tcPr>
            <w:tcW w:w="5680" w:type="dxa"/>
            <w:tcBorders>
              <w:top w:val="single" w:color="000000" w:sz="4" w:space="0"/>
              <w:left w:val="single" w:color="000000" w:sz="4" w:space="0"/>
              <w:bottom w:val="single" w:color="000000" w:sz="4" w:space="0"/>
              <w:right w:val="single" w:color="000000" w:sz="4" w:space="0"/>
            </w:tcBorders>
          </w:tcPr>
          <w:p w14:paraId="5A26CF7A">
            <w:pPr>
              <w:spacing w:line="360" w:lineRule="auto"/>
              <w:ind w:firstLine="104"/>
              <w:rPr>
                <w:bCs/>
                <w:szCs w:val="21"/>
                <w:lang w:eastAsia="zh-CN"/>
              </w:rPr>
            </w:pPr>
            <w:r>
              <w:rPr>
                <w:rFonts w:hint="eastAsia" w:ascii="宋体" w:hAnsi="宋体" w:eastAsia="宋体"/>
                <w:bCs/>
                <w:color w:val="000000"/>
                <w:szCs w:val="21"/>
                <w:lang w:eastAsia="zh-CN"/>
              </w:rPr>
              <w:t>乌桓人髡头赭衣与汉人宽袍冠帽并存</w:t>
            </w:r>
          </w:p>
        </w:tc>
      </w:tr>
      <w:tr w14:paraId="74EA44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20" w:type="dxa"/>
            <w:tcBorders>
              <w:top w:val="single" w:color="000000" w:sz="4" w:space="0"/>
              <w:left w:val="single" w:color="000000" w:sz="4" w:space="0"/>
              <w:bottom w:val="single" w:color="000000" w:sz="4" w:space="0"/>
              <w:right w:val="single" w:color="000000" w:sz="4" w:space="0"/>
            </w:tcBorders>
          </w:tcPr>
          <w:p w14:paraId="6D9D0837">
            <w:pPr>
              <w:spacing w:line="360" w:lineRule="auto"/>
              <w:jc w:val="center"/>
              <w:rPr>
                <w:bCs/>
                <w:szCs w:val="21"/>
              </w:rPr>
            </w:pPr>
            <w:r>
              <w:rPr>
                <w:rFonts w:hint="eastAsia" w:ascii="宋体" w:hAnsi="宋体" w:eastAsia="宋体"/>
                <w:bCs/>
                <w:color w:val="000000"/>
                <w:szCs w:val="21"/>
              </w:rPr>
              <w:t>建筑</w:t>
            </w:r>
          </w:p>
        </w:tc>
        <w:tc>
          <w:tcPr>
            <w:tcW w:w="5680" w:type="dxa"/>
            <w:tcBorders>
              <w:top w:val="single" w:color="000000" w:sz="4" w:space="0"/>
              <w:left w:val="single" w:color="000000" w:sz="4" w:space="0"/>
              <w:bottom w:val="single" w:color="000000" w:sz="4" w:space="0"/>
              <w:right w:val="single" w:color="000000" w:sz="4" w:space="0"/>
            </w:tcBorders>
          </w:tcPr>
          <w:p w14:paraId="473DE461">
            <w:pPr>
              <w:spacing w:line="360" w:lineRule="auto"/>
              <w:ind w:firstLine="124"/>
              <w:rPr>
                <w:bCs/>
                <w:szCs w:val="21"/>
                <w:lang w:eastAsia="zh-CN"/>
              </w:rPr>
            </w:pPr>
            <w:r>
              <w:rPr>
                <w:rFonts w:hint="eastAsia" w:ascii="宋体" w:hAnsi="宋体" w:eastAsia="宋体"/>
                <w:bCs/>
                <w:color w:val="000000"/>
                <w:szCs w:val="21"/>
                <w:lang w:eastAsia="zh-CN"/>
              </w:rPr>
              <w:t>汉式庑殿顶官署与匈奴弯庐顶“胡帐”共处</w:t>
            </w:r>
          </w:p>
        </w:tc>
      </w:tr>
      <w:tr w14:paraId="1A4CA0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20" w:type="dxa"/>
            <w:tcBorders>
              <w:top w:val="single" w:color="000000" w:sz="4" w:space="0"/>
              <w:left w:val="single" w:color="000000" w:sz="4" w:space="0"/>
              <w:bottom w:val="single" w:color="000000" w:sz="4" w:space="0"/>
              <w:right w:val="single" w:color="000000" w:sz="4" w:space="0"/>
            </w:tcBorders>
          </w:tcPr>
          <w:p w14:paraId="69A06414">
            <w:pPr>
              <w:spacing w:line="360" w:lineRule="auto"/>
              <w:jc w:val="center"/>
              <w:rPr>
                <w:bCs/>
                <w:szCs w:val="21"/>
              </w:rPr>
            </w:pPr>
            <w:r>
              <w:rPr>
                <w:rFonts w:hint="eastAsia" w:ascii="宋体" w:hAnsi="宋体" w:eastAsia="宋体"/>
                <w:bCs/>
                <w:color w:val="000000"/>
                <w:szCs w:val="21"/>
              </w:rPr>
              <w:t>经济</w:t>
            </w:r>
          </w:p>
        </w:tc>
        <w:tc>
          <w:tcPr>
            <w:tcW w:w="5680" w:type="dxa"/>
            <w:tcBorders>
              <w:top w:val="single" w:color="000000" w:sz="4" w:space="0"/>
              <w:left w:val="single" w:color="000000" w:sz="4" w:space="0"/>
              <w:bottom w:val="single" w:color="000000" w:sz="4" w:space="0"/>
              <w:right w:val="single" w:color="000000" w:sz="4" w:space="0"/>
            </w:tcBorders>
          </w:tcPr>
          <w:p w14:paraId="164340A4">
            <w:pPr>
              <w:spacing w:line="360" w:lineRule="auto"/>
              <w:ind w:firstLine="104"/>
              <w:rPr>
                <w:bCs/>
                <w:szCs w:val="21"/>
              </w:rPr>
            </w:pPr>
            <w:r>
              <w:rPr>
                <w:rFonts w:hint="eastAsia" w:ascii="宋体" w:hAnsi="宋体" w:eastAsia="宋体"/>
                <w:bCs/>
                <w:color w:val="000000"/>
                <w:szCs w:val="21"/>
              </w:rPr>
              <w:t>农耕图与牧马图同现</w:t>
            </w:r>
          </w:p>
        </w:tc>
      </w:tr>
      <w:tr w14:paraId="3E9127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620" w:type="dxa"/>
            <w:tcBorders>
              <w:top w:val="single" w:color="000000" w:sz="4" w:space="0"/>
              <w:left w:val="single" w:color="000000" w:sz="4" w:space="0"/>
              <w:bottom w:val="single" w:color="000000" w:sz="4" w:space="0"/>
              <w:right w:val="single" w:color="000000" w:sz="4" w:space="0"/>
            </w:tcBorders>
          </w:tcPr>
          <w:p w14:paraId="66574899">
            <w:pPr>
              <w:spacing w:line="360" w:lineRule="auto"/>
              <w:jc w:val="center"/>
              <w:rPr>
                <w:bCs/>
                <w:szCs w:val="21"/>
              </w:rPr>
            </w:pPr>
            <w:r>
              <w:rPr>
                <w:rFonts w:hint="eastAsia" w:ascii="宋体" w:hAnsi="宋体" w:eastAsia="宋体"/>
                <w:bCs/>
                <w:color w:val="000000"/>
                <w:szCs w:val="21"/>
              </w:rPr>
              <w:t>文化</w:t>
            </w:r>
          </w:p>
        </w:tc>
        <w:tc>
          <w:tcPr>
            <w:tcW w:w="5680" w:type="dxa"/>
            <w:tcBorders>
              <w:top w:val="single" w:color="000000" w:sz="4" w:space="0"/>
              <w:left w:val="single" w:color="000000" w:sz="4" w:space="0"/>
              <w:bottom w:val="single" w:color="000000" w:sz="4" w:space="0"/>
              <w:right w:val="single" w:color="000000" w:sz="4" w:space="0"/>
            </w:tcBorders>
          </w:tcPr>
          <w:p w14:paraId="6DE64698">
            <w:pPr>
              <w:spacing w:line="360" w:lineRule="auto"/>
              <w:ind w:firstLine="104"/>
              <w:rPr>
                <w:bCs/>
                <w:szCs w:val="21"/>
                <w:lang w:eastAsia="zh-CN"/>
              </w:rPr>
            </w:pPr>
            <w:r>
              <w:rPr>
                <w:rFonts w:hint="eastAsia" w:ascii="宋体" w:hAnsi="宋体" w:eastAsia="宋体"/>
                <w:bCs/>
                <w:color w:val="000000"/>
                <w:szCs w:val="21"/>
                <w:lang w:eastAsia="zh-CN"/>
              </w:rPr>
              <w:t>既有“孔子问礼”等儒家故事，也有匈奴人金日磾穿汉服行孝道</w:t>
            </w:r>
          </w:p>
        </w:tc>
      </w:tr>
    </w:tbl>
    <w:p w14:paraId="44206F59">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.中央集权得到加强</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.民族交融逐渐深入</w:t>
      </w:r>
    </w:p>
    <w:p w14:paraId="0E179E42">
      <w:pPr>
        <w:spacing w:before="57"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.区域经济交流频繁</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.北方边防日益巩固</w:t>
      </w:r>
    </w:p>
    <w:p w14:paraId="3A3CF7ED">
      <w:pPr>
        <w:spacing w:before="10" w:line="360" w:lineRule="auto"/>
        <w:ind w:left="340" w:hanging="300"/>
        <w:rPr>
          <w:bCs/>
          <w:szCs w:val="21"/>
          <w:lang w:eastAsia="zh-CN"/>
        </w:rPr>
      </w:pP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据《太平广记》记载，唐人张不疑在奴婢买卖成交后，“即日操契付金”；唐德宗时有商人曾购得一崇贤里小宅，成交后，即书契”；唐余干县有“贾人之妻”，以五百缗自置居室，“契书在屏风中”。以上记载可反映出，当时的民间交易</w:t>
      </w:r>
    </w:p>
    <w:p w14:paraId="46D7B706">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.受到法律保护</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.涉及范围广泛</w:t>
      </w:r>
    </w:p>
    <w:p w14:paraId="38F6CBBB">
      <w:pPr>
        <w:spacing w:before="81"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.注重规范安全</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.缺乏政府监管</w:t>
      </w:r>
    </w:p>
    <w:p w14:paraId="4E5A80EF">
      <w:pPr>
        <w:spacing w:before="10" w:line="360" w:lineRule="auto"/>
        <w:ind w:left="360" w:right="20" w:hanging="320"/>
        <w:rPr>
          <w:bCs/>
          <w:szCs w:val="21"/>
          <w:lang w:eastAsia="zh-CN"/>
        </w:rPr>
      </w:pPr>
      <w:r>
        <w:rPr>
          <w:rFonts w:hint="eastAsia" w:ascii="Calibri" w:hAnsi="Calibri" w:eastAsia="Calibri"/>
          <w:bCs/>
          <w:color w:val="000000"/>
          <w:szCs w:val="21"/>
          <w:lang w:eastAsia="zh-CN"/>
        </w:rPr>
        <w:t>4</w:t>
      </w:r>
      <w:r>
        <w:rPr>
          <w:rFonts w:hint="eastAsia" w:ascii="宋体" w:hAnsi="宋体" w:eastAsia="宋体"/>
          <w:bCs/>
          <w:color w:val="000000"/>
          <w:szCs w:val="21"/>
          <w:lang w:eastAsia="zh-CN"/>
        </w:rPr>
        <w:t>．南宋《庆元条法事类》规定，地方州县官员须上报辖区内人口、田亩、赋税数据，转运使汇总后直接呈交户部。宋孝宗时期，江西路转运使因“核验隐田三万顷，增税二十万贯”获朝廷嘉奖，但农户因土地清查过严爆发抗税事件。这主要反映出宋代</w:t>
      </w:r>
    </w:p>
    <w:p w14:paraId="659A9854">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.中央强化地方财政监管</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.基层治理缺乏有效手段</w:t>
      </w:r>
    </w:p>
    <w:p w14:paraId="6CA73C0B">
      <w:pPr>
        <w:spacing w:before="81" w:line="360" w:lineRule="auto"/>
        <w:ind w:firstLine="340"/>
        <w:rPr>
          <w:rFonts w:ascii="宋体" w:hAnsi="宋体" w:eastAsia="宋体"/>
          <w:bCs/>
          <w:color w:val="000000"/>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.土地兼并现象日益加剧</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.赋税沉重激化社会矛盾</w:t>
      </w:r>
    </w:p>
    <w:p w14:paraId="4687DB9C">
      <w:pPr>
        <w:spacing w:line="360" w:lineRule="auto"/>
        <w:ind w:left="340" w:right="300" w:hanging="320"/>
        <w:rPr>
          <w:bCs/>
          <w:szCs w:val="21"/>
          <w:lang w:eastAsia="zh-CN"/>
        </w:rPr>
      </w:pPr>
      <w:r>
        <w:rPr>
          <w:rFonts w:hint="eastAsia" w:ascii="Calibri" w:hAnsi="Calibri" w:eastAsia="Calibri"/>
          <w:bCs/>
          <w:color w:val="000000"/>
          <w:szCs w:val="21"/>
          <w:lang w:eastAsia="zh-CN"/>
        </w:rPr>
        <w:t>5</w:t>
      </w:r>
      <w:r>
        <w:rPr>
          <w:rFonts w:hint="eastAsia" w:ascii="宋体" w:hAnsi="宋体" w:eastAsia="宋体"/>
          <w:bCs/>
          <w:color w:val="000000"/>
          <w:szCs w:val="21"/>
          <w:lang w:eastAsia="zh-CN"/>
        </w:rPr>
        <w:t>．数学虽是儒家六艺之一，但长期被封建统治者视为“九九贱枝”。清代乾嘉之际，经学家阮元认为，数学“穷幽极微，足以纲纪群伦，经纬天地”；经学家戴震撰《勾股割圆记》三卷，主张中西各有优劣，应会通中西诸法。这些言行表明</w:t>
      </w:r>
    </w:p>
    <w:p w14:paraId="64A85B3E">
      <w:pPr>
        <w:spacing w:before="5"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.传统科技实现转型突破</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.小农经济制约科技进步</w:t>
      </w:r>
    </w:p>
    <w:p w14:paraId="26D3998B">
      <w:pPr>
        <w:spacing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.西学东渐影响儒学发展</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.取士标准转向自然科学</w:t>
      </w:r>
    </w:p>
    <w:p w14:paraId="30C4E4C0">
      <w:pPr>
        <w:spacing w:before="38" w:line="360" w:lineRule="auto"/>
        <w:ind w:left="340" w:right="440" w:hanging="320"/>
        <w:rPr>
          <w:bCs/>
          <w:szCs w:val="21"/>
          <w:lang w:eastAsia="zh-CN"/>
        </w:rPr>
      </w:pP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1899</w:t>
      </w:r>
      <w:r>
        <w:rPr>
          <w:rFonts w:hint="eastAsia" w:ascii="宋体" w:hAnsi="宋体" w:eastAsia="宋体"/>
          <w:bCs/>
          <w:color w:val="000000"/>
          <w:szCs w:val="21"/>
          <w:lang w:eastAsia="zh-CN"/>
        </w:rPr>
        <w:t>年</w:t>
      </w:r>
      <w:r>
        <w:rPr>
          <w:rFonts w:hint="eastAsia" w:ascii="Calibri" w:hAnsi="Calibri" w:eastAsia="Calibri"/>
          <w:bCs/>
          <w:color w:val="000000"/>
          <w:szCs w:val="21"/>
          <w:lang w:eastAsia="zh-CN"/>
        </w:rPr>
        <w:t>5</w:t>
      </w:r>
      <w:r>
        <w:rPr>
          <w:rFonts w:hint="eastAsia" w:ascii="宋体" w:hAnsi="宋体" w:eastAsia="宋体"/>
          <w:bCs/>
          <w:color w:val="000000"/>
          <w:szCs w:val="21"/>
          <w:lang w:eastAsia="zh-CN"/>
        </w:rPr>
        <w:t>月，清政府派驻俄、奥公使杨儒参加第一次海牙和会。在向朝廷请示加入和会公约事宜时，杨儒认为“此项与会，为中国入会之始”，今后“遇有邮政、商务、公法等会，皆可援引列入，不至于见摒，裨益尤多”。由此可知，杨儒主张</w:t>
      </w:r>
    </w:p>
    <w:p w14:paraId="69BC3D3F">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.借助国际公约延续宗藩体制</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.主动融入近代国际外交体系</w:t>
      </w:r>
    </w:p>
    <w:p w14:paraId="492346EA">
      <w:pPr>
        <w:spacing w:before="60"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.通过外交斗争反抗列强瓜分</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.扩大开放促进民族经济发展</w:t>
      </w:r>
    </w:p>
    <w:p w14:paraId="46BA2448">
      <w:pPr>
        <w:spacing w:line="360" w:lineRule="auto"/>
        <w:ind w:left="340" w:right="440" w:hanging="320"/>
        <w:rPr>
          <w:bCs/>
          <w:szCs w:val="21"/>
          <w:lang w:eastAsia="zh-CN"/>
        </w:rPr>
      </w:pPr>
      <w:r>
        <w:rPr>
          <w:rFonts w:hint="eastAsia" w:ascii="Calibri" w:hAnsi="Calibri" w:eastAsia="Calibri"/>
          <w:bCs/>
          <w:color w:val="000000"/>
          <w:szCs w:val="21"/>
          <w:lang w:eastAsia="zh-CN"/>
        </w:rPr>
        <w:t>7</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1923</w:t>
      </w:r>
      <w:r>
        <w:rPr>
          <w:rFonts w:hint="eastAsia" w:ascii="宋体" w:hAnsi="宋体" w:eastAsia="宋体"/>
          <w:bCs/>
          <w:color w:val="000000"/>
          <w:szCs w:val="21"/>
          <w:lang w:eastAsia="zh-CN"/>
        </w:rPr>
        <w:t>年，邓颖超等一批先进青年马克思主义者创办天津女星社，在实践中帮助妇女脱离失学苦海，授以知识和技能，还把眼光放到了社会政治斗争上，思考“在现在中国军阀政府未推翻前，女子教育有什么方法可以普及”。天津女星社的创办说明</w:t>
      </w:r>
    </w:p>
    <w:p w14:paraId="120BEA0D">
      <w:pPr>
        <w:spacing w:before="101"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.马克思主义的影响日益增强</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.女权运动成为社会主流</w:t>
      </w:r>
    </w:p>
    <w:p w14:paraId="7A26D49D">
      <w:pPr>
        <w:spacing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.国民革命运动促进妇女觉醒</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.妇女教育引起政府重视</w:t>
      </w:r>
    </w:p>
    <w:p w14:paraId="665A1283">
      <w:pPr>
        <w:spacing w:before="60" w:line="360" w:lineRule="auto"/>
        <w:ind w:left="340" w:right="320" w:hanging="320"/>
        <w:rPr>
          <w:bCs/>
          <w:szCs w:val="21"/>
          <w:lang w:eastAsia="zh-CN"/>
        </w:rPr>
      </w:pPr>
      <w:r>
        <w:rPr>
          <w:rFonts w:hint="eastAsia" w:ascii="Calibri" w:hAnsi="Calibri" w:eastAsia="Calibri"/>
          <w:bCs/>
          <w:color w:val="000000"/>
          <w:szCs w:val="21"/>
          <w:lang w:eastAsia="zh-CN"/>
        </w:rPr>
        <w:t>8</w:t>
      </w:r>
      <w:r>
        <w:rPr>
          <w:rFonts w:hint="eastAsia" w:ascii="宋体" w:hAnsi="宋体" w:eastAsia="宋体"/>
          <w:bCs/>
          <w:color w:val="000000"/>
          <w:szCs w:val="21"/>
          <w:lang w:eastAsia="zh-CN"/>
        </w:rPr>
        <w:t>．全面抗战初期，国民党《中央日报》曾如此报道，“第八路军总副指挥朱德彭德怀就职，效命疆场誓灭日寇”、“沪各界电八路军祝捷，望生长驱灭此朝食、“第八路军收复朔县，并将井坪镇之敌击溃，毙敌二百余，获械甚多”。这些报道有助于</w:t>
      </w:r>
    </w:p>
    <w:p w14:paraId="0622D1E7">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.强化国民党的专制统治</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.凝聚人心提升抗战士气</w:t>
      </w:r>
    </w:p>
    <w:p w14:paraId="01CBBC62">
      <w:pPr>
        <w:spacing w:before="102" w:line="360" w:lineRule="auto"/>
        <w:ind w:firstLine="3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.推动全面抗战路线形成</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.化解矛盾消弭党派分歧</w:t>
      </w:r>
    </w:p>
    <w:p w14:paraId="2CD68FBD">
      <w:pPr>
        <w:spacing w:line="360" w:lineRule="auto"/>
        <w:ind w:firstLine="20"/>
        <w:rPr>
          <w:bCs/>
          <w:szCs w:val="21"/>
          <w:lang w:eastAsia="zh-CN"/>
        </w:rPr>
      </w:pPr>
      <w:r>
        <w:rPr>
          <w:rFonts w:hint="eastAsia" w:ascii="Calibri" w:hAnsi="Calibri" w:eastAsia="Calibri"/>
          <w:bCs/>
          <w:color w:val="000000"/>
          <w:szCs w:val="21"/>
          <w:lang w:eastAsia="zh-CN"/>
        </w:rPr>
        <w:t>9</w:t>
      </w:r>
      <w:r>
        <w:rPr>
          <w:rFonts w:hint="eastAsia" w:ascii="宋体" w:hAnsi="宋体" w:eastAsia="宋体"/>
          <w:bCs/>
          <w:color w:val="000000"/>
          <w:szCs w:val="21"/>
          <w:lang w:eastAsia="zh-CN"/>
        </w:rPr>
        <w:t>．表</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为我国传统村落保护政策的演进情况。这些政策的实施有利于</w:t>
      </w:r>
    </w:p>
    <w:p w14:paraId="419F8176">
      <w:pPr>
        <w:spacing w:before="80" w:line="360" w:lineRule="auto"/>
        <w:jc w:val="center"/>
        <w:rPr>
          <w:bCs/>
          <w:szCs w:val="21"/>
          <w:lang w:eastAsia="zh-CN"/>
        </w:rPr>
      </w:pPr>
      <w:r>
        <w:rPr>
          <w:rFonts w:hint="eastAsia" w:ascii="宋体" w:hAnsi="宋体" w:eastAsia="宋体"/>
          <w:bCs/>
          <w:color w:val="000000"/>
          <w:szCs w:val="21"/>
          <w:lang w:eastAsia="zh-CN"/>
        </w:rPr>
        <w:t>表</w:t>
      </w:r>
      <w:r>
        <w:rPr>
          <w:rFonts w:hint="eastAsia" w:ascii="Calibri" w:hAnsi="Calibri" w:eastAsia="Calibri"/>
          <w:bCs/>
          <w:color w:val="000000"/>
          <w:szCs w:val="21"/>
          <w:lang w:eastAsia="zh-CN"/>
        </w:rPr>
        <w:t>2</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00"/>
        <w:gridCol w:w="1240"/>
        <w:gridCol w:w="4940"/>
      </w:tblGrid>
      <w:tr w14:paraId="1668D8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500" w:type="dxa"/>
            <w:tcBorders>
              <w:top w:val="single" w:color="000000" w:sz="4" w:space="0"/>
              <w:left w:val="single" w:color="000000" w:sz="4" w:space="0"/>
              <w:bottom w:val="single" w:color="000000" w:sz="4" w:space="0"/>
              <w:right w:val="single" w:color="000000" w:sz="4" w:space="0"/>
            </w:tcBorders>
          </w:tcPr>
          <w:p w14:paraId="0EB36103">
            <w:pPr>
              <w:spacing w:line="360" w:lineRule="auto"/>
              <w:jc w:val="center"/>
              <w:rPr>
                <w:bCs/>
                <w:szCs w:val="21"/>
              </w:rPr>
            </w:pPr>
            <w:r>
              <w:rPr>
                <w:rFonts w:hint="eastAsia" w:ascii="宋体" w:hAnsi="宋体" w:eastAsia="宋体"/>
                <w:bCs/>
                <w:color w:val="000000"/>
                <w:szCs w:val="21"/>
              </w:rPr>
              <w:t>阶段</w:t>
            </w:r>
          </w:p>
        </w:tc>
        <w:tc>
          <w:tcPr>
            <w:tcW w:w="1240" w:type="dxa"/>
            <w:tcBorders>
              <w:top w:val="single" w:color="000000" w:sz="4" w:space="0"/>
              <w:left w:val="single" w:color="000000" w:sz="4" w:space="0"/>
              <w:bottom w:val="single" w:color="000000" w:sz="4" w:space="0"/>
              <w:right w:val="single" w:color="000000" w:sz="4" w:space="0"/>
            </w:tcBorders>
          </w:tcPr>
          <w:p w14:paraId="115D07AA">
            <w:pPr>
              <w:spacing w:line="360" w:lineRule="auto"/>
              <w:jc w:val="center"/>
              <w:rPr>
                <w:bCs/>
                <w:szCs w:val="21"/>
              </w:rPr>
            </w:pPr>
            <w:r>
              <w:rPr>
                <w:rFonts w:hint="eastAsia" w:ascii="宋体" w:hAnsi="宋体" w:eastAsia="宋体"/>
                <w:bCs/>
                <w:color w:val="000000"/>
                <w:szCs w:val="21"/>
              </w:rPr>
              <w:t>保护方式</w:t>
            </w:r>
          </w:p>
        </w:tc>
        <w:tc>
          <w:tcPr>
            <w:tcW w:w="4940" w:type="dxa"/>
            <w:tcBorders>
              <w:top w:val="single" w:color="000000" w:sz="4" w:space="0"/>
              <w:left w:val="single" w:color="000000" w:sz="4" w:space="0"/>
              <w:bottom w:val="single" w:color="000000" w:sz="4" w:space="0"/>
              <w:right w:val="single" w:color="000000" w:sz="4" w:space="0"/>
            </w:tcBorders>
          </w:tcPr>
          <w:p w14:paraId="15FB85AB">
            <w:pPr>
              <w:spacing w:line="360" w:lineRule="auto"/>
              <w:jc w:val="center"/>
              <w:rPr>
                <w:bCs/>
                <w:szCs w:val="21"/>
              </w:rPr>
            </w:pPr>
            <w:r>
              <w:rPr>
                <w:rFonts w:hint="eastAsia" w:ascii="宋体" w:hAnsi="宋体" w:eastAsia="宋体"/>
                <w:bCs/>
                <w:color w:val="000000"/>
                <w:szCs w:val="21"/>
              </w:rPr>
              <w:t>内涵</w:t>
            </w:r>
          </w:p>
        </w:tc>
      </w:tr>
      <w:tr w14:paraId="015255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trPr>
        <w:tc>
          <w:tcPr>
            <w:tcW w:w="1500" w:type="dxa"/>
            <w:tcBorders>
              <w:top w:val="single" w:color="000000" w:sz="4" w:space="0"/>
              <w:left w:val="single" w:color="000000" w:sz="4" w:space="0"/>
              <w:bottom w:val="single" w:color="000000" w:sz="4" w:space="0"/>
              <w:right w:val="single" w:color="000000" w:sz="4" w:space="0"/>
            </w:tcBorders>
          </w:tcPr>
          <w:p w14:paraId="033CFE08">
            <w:pPr>
              <w:spacing w:before="18" w:line="360" w:lineRule="auto"/>
              <w:jc w:val="center"/>
              <w:rPr>
                <w:bCs/>
                <w:szCs w:val="21"/>
              </w:rPr>
            </w:pPr>
            <w:r>
              <w:rPr>
                <w:rFonts w:hint="eastAsia" w:ascii="宋体" w:hAnsi="宋体" w:eastAsia="宋体"/>
                <w:bCs/>
                <w:color w:val="000000"/>
                <w:szCs w:val="21"/>
              </w:rPr>
              <w:t>改革开放初期</w:t>
            </w:r>
          </w:p>
        </w:tc>
        <w:tc>
          <w:tcPr>
            <w:tcW w:w="1240" w:type="dxa"/>
            <w:tcBorders>
              <w:top w:val="single" w:color="000000" w:sz="4" w:space="0"/>
              <w:left w:val="single" w:color="000000" w:sz="4" w:space="0"/>
              <w:bottom w:val="single" w:color="000000" w:sz="4" w:space="0"/>
              <w:right w:val="single" w:color="000000" w:sz="4" w:space="0"/>
            </w:tcBorders>
          </w:tcPr>
          <w:p w14:paraId="350BB576">
            <w:pPr>
              <w:spacing w:before="38" w:line="360" w:lineRule="auto"/>
              <w:jc w:val="center"/>
              <w:rPr>
                <w:bCs/>
                <w:szCs w:val="21"/>
              </w:rPr>
            </w:pPr>
            <w:r>
              <w:rPr>
                <w:rFonts w:hint="eastAsia" w:ascii="宋体" w:hAnsi="宋体" w:eastAsia="宋体"/>
                <w:bCs/>
                <w:color w:val="000000"/>
                <w:szCs w:val="21"/>
              </w:rPr>
              <w:t>依附式保护</w:t>
            </w:r>
          </w:p>
        </w:tc>
        <w:tc>
          <w:tcPr>
            <w:tcW w:w="4940" w:type="dxa"/>
            <w:tcBorders>
              <w:top w:val="single" w:color="000000" w:sz="4" w:space="0"/>
              <w:left w:val="single" w:color="000000" w:sz="4" w:space="0"/>
              <w:bottom w:val="single" w:color="000000" w:sz="4" w:space="0"/>
              <w:right w:val="single" w:color="000000" w:sz="4" w:space="0"/>
            </w:tcBorders>
          </w:tcPr>
          <w:p w14:paraId="052DC2EF">
            <w:pPr>
              <w:spacing w:before="38" w:line="360" w:lineRule="auto"/>
              <w:jc w:val="center"/>
              <w:rPr>
                <w:bCs/>
                <w:szCs w:val="21"/>
                <w:lang w:eastAsia="zh-CN"/>
              </w:rPr>
            </w:pPr>
            <w:r>
              <w:rPr>
                <w:rFonts w:hint="eastAsia" w:ascii="宋体" w:hAnsi="宋体" w:eastAsia="宋体"/>
                <w:bCs/>
                <w:color w:val="000000"/>
                <w:szCs w:val="21"/>
                <w:lang w:eastAsia="zh-CN"/>
              </w:rPr>
              <w:t>无专门的保护政策，侧重于外在形态的物质遗存保护</w:t>
            </w:r>
          </w:p>
        </w:tc>
      </w:tr>
      <w:tr w14:paraId="719B8C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trPr>
        <w:tc>
          <w:tcPr>
            <w:tcW w:w="1500" w:type="dxa"/>
            <w:tcBorders>
              <w:top w:val="single" w:color="000000" w:sz="4" w:space="0"/>
              <w:left w:val="single" w:color="000000" w:sz="4" w:space="0"/>
              <w:bottom w:val="single" w:color="000000" w:sz="4" w:space="0"/>
              <w:right w:val="single" w:color="000000" w:sz="4" w:space="0"/>
            </w:tcBorders>
          </w:tcPr>
          <w:p w14:paraId="0D0DF499">
            <w:pPr>
              <w:spacing w:before="4" w:line="360" w:lineRule="auto"/>
              <w:jc w:val="center"/>
              <w:rPr>
                <w:bCs/>
                <w:szCs w:val="21"/>
              </w:rPr>
            </w:pPr>
            <w:r>
              <w:rPr>
                <w:rFonts w:hint="eastAsia" w:ascii="Calibri" w:hAnsi="Calibri" w:eastAsia="Calibri"/>
                <w:bCs/>
                <w:color w:val="000000"/>
                <w:szCs w:val="21"/>
              </w:rPr>
              <w:t>2002-2012</w:t>
            </w:r>
            <w:r>
              <w:rPr>
                <w:rFonts w:hint="eastAsia" w:ascii="宋体" w:hAnsi="宋体" w:eastAsia="宋体"/>
                <w:bCs/>
                <w:color w:val="000000"/>
                <w:szCs w:val="21"/>
              </w:rPr>
              <w:t>年</w:t>
            </w:r>
          </w:p>
        </w:tc>
        <w:tc>
          <w:tcPr>
            <w:tcW w:w="1240" w:type="dxa"/>
            <w:tcBorders>
              <w:top w:val="single" w:color="000000" w:sz="4" w:space="0"/>
              <w:left w:val="single" w:color="000000" w:sz="4" w:space="0"/>
              <w:bottom w:val="single" w:color="000000" w:sz="4" w:space="0"/>
              <w:right w:val="single" w:color="000000" w:sz="4" w:space="0"/>
            </w:tcBorders>
          </w:tcPr>
          <w:p w14:paraId="0AF8915B">
            <w:pPr>
              <w:spacing w:before="140" w:line="360" w:lineRule="auto"/>
              <w:jc w:val="center"/>
              <w:rPr>
                <w:bCs/>
                <w:szCs w:val="21"/>
              </w:rPr>
            </w:pPr>
            <w:r>
              <w:rPr>
                <w:rFonts w:hint="eastAsia" w:ascii="宋体" w:hAnsi="宋体" w:eastAsia="宋体"/>
                <w:bCs/>
                <w:color w:val="000000"/>
                <w:szCs w:val="21"/>
              </w:rPr>
              <w:t>名录制保护</w:t>
            </w:r>
          </w:p>
        </w:tc>
        <w:tc>
          <w:tcPr>
            <w:tcW w:w="4940" w:type="dxa"/>
            <w:tcBorders>
              <w:top w:val="single" w:color="000000" w:sz="4" w:space="0"/>
              <w:left w:val="single" w:color="000000" w:sz="4" w:space="0"/>
              <w:bottom w:val="single" w:color="000000" w:sz="4" w:space="0"/>
              <w:right w:val="single" w:color="000000" w:sz="4" w:space="0"/>
            </w:tcBorders>
          </w:tcPr>
          <w:p w14:paraId="35C59428">
            <w:pPr>
              <w:spacing w:before="40" w:line="360" w:lineRule="auto"/>
              <w:jc w:val="center"/>
              <w:rPr>
                <w:bCs/>
                <w:szCs w:val="21"/>
                <w:lang w:eastAsia="zh-CN"/>
              </w:rPr>
            </w:pPr>
            <w:r>
              <w:rPr>
                <w:rFonts w:hint="eastAsia" w:ascii="宋体" w:hAnsi="宋体" w:eastAsia="宋体"/>
                <w:bCs/>
                <w:color w:val="000000"/>
                <w:szCs w:val="21"/>
                <w:lang w:eastAsia="zh-CN"/>
              </w:rPr>
              <w:t>修订《文物保护法》，正式将具有重大历史价值或丰富文物的村镇予以保护</w:t>
            </w:r>
          </w:p>
        </w:tc>
      </w:tr>
      <w:tr w14:paraId="5CB908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1500" w:type="dxa"/>
            <w:tcBorders>
              <w:top w:val="single" w:color="000000" w:sz="4" w:space="0"/>
              <w:left w:val="single" w:color="000000" w:sz="4" w:space="0"/>
              <w:bottom w:val="single" w:color="000000" w:sz="4" w:space="0"/>
              <w:right w:val="single" w:color="000000" w:sz="4" w:space="0"/>
            </w:tcBorders>
          </w:tcPr>
          <w:p w14:paraId="004B413A">
            <w:pPr>
              <w:spacing w:before="146" w:line="360" w:lineRule="auto"/>
              <w:jc w:val="center"/>
              <w:rPr>
                <w:bCs/>
                <w:szCs w:val="21"/>
              </w:rPr>
            </w:pPr>
            <w:r>
              <w:rPr>
                <w:rFonts w:hint="eastAsia" w:ascii="Calibri" w:hAnsi="Calibri" w:eastAsia="Calibri"/>
                <w:bCs/>
                <w:color w:val="000000"/>
                <w:szCs w:val="21"/>
              </w:rPr>
              <w:t>2012</w:t>
            </w:r>
            <w:r>
              <w:rPr>
                <w:rFonts w:hint="eastAsia" w:ascii="宋体" w:hAnsi="宋体" w:eastAsia="宋体"/>
                <w:bCs/>
                <w:color w:val="000000"/>
                <w:szCs w:val="21"/>
              </w:rPr>
              <w:t>年至今</w:t>
            </w:r>
          </w:p>
        </w:tc>
        <w:tc>
          <w:tcPr>
            <w:tcW w:w="1240" w:type="dxa"/>
            <w:tcBorders>
              <w:top w:val="single" w:color="000000" w:sz="4" w:space="0"/>
              <w:left w:val="single" w:color="000000" w:sz="4" w:space="0"/>
              <w:bottom w:val="single" w:color="000000" w:sz="4" w:space="0"/>
              <w:right w:val="single" w:color="000000" w:sz="4" w:space="0"/>
            </w:tcBorders>
          </w:tcPr>
          <w:p w14:paraId="7BAB1A17">
            <w:pPr>
              <w:spacing w:before="200" w:line="360" w:lineRule="auto"/>
              <w:jc w:val="center"/>
              <w:rPr>
                <w:bCs/>
                <w:szCs w:val="21"/>
              </w:rPr>
            </w:pPr>
            <w:r>
              <w:rPr>
                <w:rFonts w:hint="eastAsia" w:ascii="宋体" w:hAnsi="宋体" w:eastAsia="宋体"/>
                <w:bCs/>
                <w:color w:val="000000"/>
                <w:szCs w:val="21"/>
              </w:rPr>
              <w:t>多元化保护</w:t>
            </w:r>
          </w:p>
        </w:tc>
        <w:tc>
          <w:tcPr>
            <w:tcW w:w="4940" w:type="dxa"/>
            <w:tcBorders>
              <w:top w:val="single" w:color="000000" w:sz="4" w:space="0"/>
              <w:left w:val="single" w:color="000000" w:sz="4" w:space="0"/>
              <w:bottom w:val="single" w:color="000000" w:sz="4" w:space="0"/>
              <w:right w:val="single" w:color="000000" w:sz="4" w:space="0"/>
            </w:tcBorders>
          </w:tcPr>
          <w:p w14:paraId="0EC87DF0">
            <w:pPr>
              <w:spacing w:before="46" w:line="360" w:lineRule="auto"/>
              <w:jc w:val="center"/>
              <w:rPr>
                <w:bCs/>
                <w:szCs w:val="21"/>
                <w:lang w:eastAsia="zh-CN"/>
              </w:rPr>
            </w:pPr>
            <w:r>
              <w:rPr>
                <w:rFonts w:hint="eastAsia" w:ascii="宋体" w:hAnsi="宋体" w:eastAsia="宋体"/>
                <w:bCs/>
                <w:color w:val="000000"/>
                <w:szCs w:val="21"/>
                <w:lang w:eastAsia="zh-CN"/>
              </w:rPr>
              <w:t>保护方式和主体从单一化转向多元化，强调村落内生性保护力量的作用</w:t>
            </w:r>
          </w:p>
        </w:tc>
      </w:tr>
    </w:tbl>
    <w:p w14:paraId="313D4C60">
      <w:pPr>
        <w:spacing w:line="360" w:lineRule="auto"/>
        <w:ind w:firstLine="34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.城乡经济的均衡布局</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.乡村生态环境的持续改善</w:t>
      </w:r>
    </w:p>
    <w:p w14:paraId="1CF0A0BC">
      <w:pPr>
        <w:spacing w:before="100" w:line="360" w:lineRule="auto"/>
        <w:ind w:firstLine="340"/>
        <w:rPr>
          <w:rFonts w:ascii="宋体" w:hAnsi="宋体" w:eastAsia="宋体"/>
          <w:bCs/>
          <w:color w:val="000000"/>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.基层治理的创新突破</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.优秀传统文化的传承发展</w:t>
      </w:r>
    </w:p>
    <w:p w14:paraId="07E6E333">
      <w:pPr>
        <w:spacing w:before="20" w:line="360" w:lineRule="auto"/>
        <w:ind w:left="420" w:right="100" w:hanging="400"/>
        <w:rPr>
          <w:bCs/>
          <w:szCs w:val="21"/>
          <w:lang w:eastAsia="zh-CN"/>
        </w:rPr>
      </w:pPr>
      <w:r>
        <w:rPr>
          <w:rFonts w:hint="eastAsia" w:ascii="Calibri" w:hAnsi="Calibri" w:eastAsia="Calibri"/>
          <w:bCs/>
          <w:color w:val="000000"/>
          <w:szCs w:val="21"/>
          <w:lang w:eastAsia="zh-CN"/>
        </w:rPr>
        <w:t>10</w:t>
      </w: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为</w:t>
      </w:r>
      <w:r>
        <w:rPr>
          <w:rFonts w:hint="eastAsia" w:ascii="Calibri" w:hAnsi="Calibri" w:eastAsia="Calibri"/>
          <w:bCs/>
          <w:color w:val="000000"/>
          <w:szCs w:val="21"/>
          <w:lang w:eastAsia="zh-CN"/>
        </w:rPr>
        <w:t>2005</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2019</w:t>
      </w:r>
      <w:r>
        <w:rPr>
          <w:rFonts w:hint="eastAsia" w:ascii="宋体" w:hAnsi="宋体" w:eastAsia="宋体"/>
          <w:bCs/>
          <w:color w:val="000000"/>
          <w:szCs w:val="21"/>
          <w:lang w:eastAsia="zh-CN"/>
        </w:rPr>
        <w:t>年中国数字经济规模及占</w:t>
      </w:r>
      <w:r>
        <w:rPr>
          <w:rFonts w:hint="eastAsia" w:ascii="Calibri" w:hAnsi="Calibri" w:eastAsia="Calibri"/>
          <w:bCs/>
          <w:color w:val="000000"/>
          <w:szCs w:val="21"/>
          <w:lang w:eastAsia="zh-CN"/>
        </w:rPr>
        <w:t>GDP</w:t>
      </w:r>
      <w:r>
        <w:rPr>
          <w:rFonts w:hint="eastAsia" w:ascii="宋体" w:hAnsi="宋体" w:eastAsia="宋体"/>
          <w:bCs/>
          <w:color w:val="000000"/>
          <w:szCs w:val="21"/>
          <w:lang w:eastAsia="zh-CN"/>
        </w:rPr>
        <w:t>比重情况。图示现象的出现主要得益于</w:t>
      </w:r>
    </w:p>
    <w:p w14:paraId="5D988B66">
      <w:pPr>
        <w:spacing w:line="360" w:lineRule="auto"/>
        <w:jc w:val="center"/>
        <w:rPr>
          <w:bCs/>
          <w:szCs w:val="21"/>
        </w:rPr>
      </w:pPr>
      <w:r>
        <w:rPr>
          <w:lang w:eastAsia="zh-CN"/>
        </w:rPr>
        <w:drawing>
          <wp:inline distT="0" distB="0" distL="114300" distR="114300">
            <wp:extent cx="5072380" cy="2809240"/>
            <wp:effectExtent l="0" t="0" r="139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072380" cy="2809240"/>
                    </a:xfrm>
                    <a:prstGeom prst="rect">
                      <a:avLst/>
                    </a:prstGeom>
                    <a:noFill/>
                    <a:ln>
                      <a:noFill/>
                    </a:ln>
                  </pic:spPr>
                </pic:pic>
              </a:graphicData>
            </a:graphic>
          </wp:inline>
        </w:drawing>
      </w:r>
    </w:p>
    <w:p w14:paraId="2ABAABF0">
      <w:pPr>
        <w:spacing w:before="11" w:line="360" w:lineRule="auto"/>
        <w:jc w:val="center"/>
        <w:rPr>
          <w:bCs/>
          <w:szCs w:val="21"/>
          <w:lang w:eastAsia="zh-CN"/>
        </w:rPr>
      </w:pP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1</w:t>
      </w:r>
    </w:p>
    <w:p w14:paraId="0F37672C">
      <w:pPr>
        <w:spacing w:line="360" w:lineRule="auto"/>
        <w:ind w:firstLine="40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.产业结构的调整</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.生产关系的变革</w:t>
      </w:r>
    </w:p>
    <w:p w14:paraId="4EA32A6B">
      <w:pPr>
        <w:spacing w:before="111" w:line="360" w:lineRule="auto"/>
        <w:ind w:firstLine="40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.科技创新的引领</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.国际环境的改善</w:t>
      </w:r>
    </w:p>
    <w:p w14:paraId="325D698E">
      <w:pPr>
        <w:spacing w:before="12" w:line="360" w:lineRule="auto"/>
        <w:ind w:left="400" w:right="140" w:hanging="380"/>
        <w:rPr>
          <w:bCs/>
          <w:szCs w:val="21"/>
          <w:lang w:eastAsia="zh-CN"/>
        </w:rPr>
      </w:pPr>
      <w:r>
        <w:rPr>
          <w:rFonts w:hint="eastAsia" w:ascii="Calibri" w:hAnsi="Calibri" w:eastAsia="Calibri"/>
          <w:bCs/>
          <w:color w:val="000000"/>
          <w:szCs w:val="21"/>
          <w:lang w:eastAsia="zh-CN"/>
        </w:rPr>
        <w:t>11</w:t>
      </w:r>
      <w:r>
        <w:rPr>
          <w:rFonts w:hint="eastAsia" w:ascii="宋体" w:hAnsi="宋体" w:eastAsia="宋体"/>
          <w:bCs/>
          <w:color w:val="000000"/>
          <w:szCs w:val="21"/>
          <w:lang w:eastAsia="zh-CN"/>
        </w:rPr>
        <w:t>．公元前</w:t>
      </w:r>
      <w:r>
        <w:rPr>
          <w:rFonts w:hint="eastAsia" w:ascii="Calibri" w:hAnsi="Calibri" w:eastAsia="Calibri"/>
          <w:bCs/>
          <w:color w:val="000000"/>
          <w:szCs w:val="21"/>
          <w:lang w:eastAsia="zh-CN"/>
        </w:rPr>
        <w:t>3500</w:t>
      </w:r>
      <w:r>
        <w:rPr>
          <w:rFonts w:hint="eastAsia" w:ascii="宋体" w:hAnsi="宋体" w:eastAsia="宋体"/>
          <w:bCs/>
          <w:color w:val="000000"/>
          <w:szCs w:val="21"/>
          <w:lang w:eastAsia="zh-CN"/>
        </w:rPr>
        <w:t>-前</w:t>
      </w:r>
      <w:r>
        <w:rPr>
          <w:rFonts w:hint="eastAsia" w:ascii="Calibri" w:hAnsi="Calibri" w:eastAsia="Calibri"/>
          <w:bCs/>
          <w:color w:val="000000"/>
          <w:szCs w:val="21"/>
          <w:lang w:eastAsia="zh-CN"/>
        </w:rPr>
        <w:t>2000</w:t>
      </w:r>
      <w:r>
        <w:rPr>
          <w:rFonts w:hint="eastAsia" w:ascii="宋体" w:hAnsi="宋体" w:eastAsia="宋体"/>
          <w:bCs/>
          <w:color w:val="000000"/>
          <w:szCs w:val="21"/>
          <w:lang w:eastAsia="zh-CN"/>
        </w:rPr>
        <w:t>年，两河流域的苏美尔人在河流下游修建灌溉系统，形成以神庙为中心的城邦；尼罗河流域的埃及人在河谷划定耕地边界，产生“州”级行政单位。据此可推断，上述地区</w:t>
      </w:r>
    </w:p>
    <w:p w14:paraId="3C589313">
      <w:pPr>
        <w:spacing w:line="360" w:lineRule="auto"/>
        <w:ind w:firstLine="40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.建立了完善的官僚体系</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.出现稻作农业经济</w:t>
      </w:r>
    </w:p>
    <w:p w14:paraId="12694125">
      <w:pPr>
        <w:spacing w:before="131" w:line="360" w:lineRule="auto"/>
        <w:ind w:firstLine="42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.深受古希腊文明的影响</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.进入早期国家阶段</w:t>
      </w:r>
    </w:p>
    <w:p w14:paraId="689128B0">
      <w:pPr>
        <w:spacing w:before="12" w:line="360" w:lineRule="auto"/>
        <w:ind w:left="400" w:right="100" w:hanging="380"/>
        <w:rPr>
          <w:bCs/>
          <w:szCs w:val="21"/>
          <w:lang w:eastAsia="zh-CN"/>
        </w:rPr>
      </w:pPr>
      <w:r>
        <w:rPr>
          <w:rFonts w:hint="eastAsia" w:ascii="Calibri" w:hAnsi="Calibri" w:eastAsia="Calibri"/>
          <w:bCs/>
          <w:color w:val="000000"/>
          <w:szCs w:val="21"/>
          <w:lang w:eastAsia="zh-CN"/>
        </w:rPr>
        <w:t>12</w:t>
      </w:r>
      <w:r>
        <w:rPr>
          <w:rFonts w:hint="eastAsia" w:ascii="宋体" w:hAnsi="宋体" w:eastAsia="宋体"/>
          <w:bCs/>
          <w:color w:val="000000"/>
          <w:szCs w:val="21"/>
          <w:lang w:eastAsia="zh-CN"/>
        </w:rPr>
        <w:t>．从</w:t>
      </w:r>
      <w:r>
        <w:rPr>
          <w:rFonts w:hint="eastAsia" w:ascii="Calibri" w:hAnsi="Calibri" w:eastAsia="Calibri"/>
          <w:bCs/>
          <w:color w:val="000000"/>
          <w:szCs w:val="21"/>
          <w:lang w:eastAsia="zh-CN"/>
        </w:rPr>
        <w:t>11</w:t>
      </w:r>
      <w:r>
        <w:rPr>
          <w:rFonts w:hint="eastAsia" w:ascii="宋体" w:hAnsi="宋体" w:eastAsia="宋体"/>
          <w:bCs/>
          <w:color w:val="000000"/>
          <w:szCs w:val="21"/>
          <w:lang w:eastAsia="zh-CN"/>
        </w:rPr>
        <w:t>世纪起，欧洲四处游学的学生和学者仿效工商行会建立中世纪大学，一般设文学、神学、法学、医学四个学院，起初在欧洲南部，后来向北部扩散。</w:t>
      </w:r>
      <w:r>
        <w:rPr>
          <w:rFonts w:hint="eastAsia" w:ascii="Calibri" w:hAnsi="Calibri" w:eastAsia="Calibri"/>
          <w:bCs/>
          <w:color w:val="000000"/>
          <w:szCs w:val="21"/>
          <w:lang w:eastAsia="zh-CN"/>
        </w:rPr>
        <w:t>13</w:t>
      </w:r>
      <w:r>
        <w:rPr>
          <w:rFonts w:hint="eastAsia" w:ascii="宋体" w:hAnsi="宋体" w:eastAsia="宋体"/>
          <w:bCs/>
          <w:color w:val="000000"/>
          <w:szCs w:val="21"/>
          <w:lang w:eastAsia="zh-CN"/>
        </w:rPr>
        <w:t>世纪起，在各地王侯的支持下，欧洲各主要城市出现了很多大学。大学的兴起</w:t>
      </w:r>
    </w:p>
    <w:p w14:paraId="3B5AF15D">
      <w:pPr>
        <w:spacing w:line="360" w:lineRule="auto"/>
        <w:ind w:firstLine="40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.得益于西欧民族国家的发展</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.直接推动了科学革命的发生</w:t>
      </w:r>
    </w:p>
    <w:p w14:paraId="71C057ED">
      <w:pPr>
        <w:spacing w:before="131" w:line="360" w:lineRule="auto"/>
        <w:ind w:firstLine="40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.反映经济和社会发展的需求</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.动摇了基督教会的统治地位</w:t>
      </w:r>
    </w:p>
    <w:p w14:paraId="2FA061D8">
      <w:pPr>
        <w:spacing w:before="3" w:line="360" w:lineRule="auto"/>
        <w:ind w:left="400" w:hanging="380"/>
        <w:rPr>
          <w:bCs/>
          <w:szCs w:val="21"/>
          <w:lang w:eastAsia="zh-CN"/>
        </w:rPr>
      </w:pPr>
      <w:r>
        <w:rPr>
          <w:rFonts w:hint="eastAsia" w:ascii="Calibri" w:hAnsi="Calibri" w:eastAsia="Calibri"/>
          <w:bCs/>
          <w:color w:val="000000"/>
          <w:szCs w:val="21"/>
          <w:lang w:eastAsia="zh-CN"/>
        </w:rPr>
        <w:t>13</w:t>
      </w:r>
      <w:r>
        <w:rPr>
          <w:rFonts w:hint="eastAsia" w:ascii="宋体" w:hAnsi="宋体" w:eastAsia="宋体"/>
          <w:bCs/>
          <w:color w:val="000000"/>
          <w:szCs w:val="21"/>
          <w:lang w:eastAsia="zh-CN"/>
        </w:rPr>
        <w:t>．有学者认为，在新航路开辟过程中，帆船把大陆连接在一起，但并没有“好客”地为所有形式的生命提供交通工具，它过滤掉了一些不能在长途旅行中存活的物种；蒸汽时代以及之后的空中旅行时代摧毁了物种交流的残存屏障，加快了新老迁徙物种的传播。该学者旨在强调，物种传播进程主要取决于</w:t>
      </w:r>
    </w:p>
    <w:p w14:paraId="36E1F33D">
      <w:pPr>
        <w:spacing w:line="360" w:lineRule="auto"/>
        <w:ind w:firstLine="380"/>
        <w:rPr>
          <w:rFonts w:ascii="宋体" w:hAnsi="宋体" w:eastAsia="宋体"/>
          <w:bCs/>
          <w:color w:val="000000"/>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.殖民扩张</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.技术进步</w:t>
      </w:r>
      <w:r>
        <w:rPr>
          <w:rFonts w:hint="eastAsia" w:ascii="Calibri" w:hAnsi="Calibri" w:eastAsia="Calibri"/>
          <w:bCs/>
          <w:color w:val="000000"/>
          <w:szCs w:val="21"/>
          <w:lang w:eastAsia="zh-CN"/>
        </w:rPr>
        <w:t xml:space="preserve">         C</w:t>
      </w:r>
      <w:r>
        <w:rPr>
          <w:rFonts w:hint="eastAsia" w:ascii="宋体" w:hAnsi="宋体" w:eastAsia="宋体"/>
          <w:bCs/>
          <w:color w:val="000000"/>
          <w:szCs w:val="21"/>
          <w:lang w:eastAsia="zh-CN"/>
        </w:rPr>
        <w:t>.经济需求</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.生态观念</w:t>
      </w:r>
    </w:p>
    <w:p w14:paraId="7552F074">
      <w:pPr>
        <w:spacing w:line="360" w:lineRule="auto"/>
        <w:ind w:firstLine="40"/>
        <w:rPr>
          <w:bCs/>
          <w:szCs w:val="21"/>
          <w:lang w:eastAsia="zh-CN"/>
        </w:rPr>
      </w:pPr>
      <w:r>
        <w:rPr>
          <w:rFonts w:hint="eastAsia" w:ascii="Calibri" w:hAnsi="Calibri" w:eastAsia="Calibri"/>
          <w:bCs/>
          <w:color w:val="000000"/>
          <w:szCs w:val="21"/>
          <w:lang w:eastAsia="zh-CN"/>
        </w:rPr>
        <w:t>14</w:t>
      </w:r>
      <w:r>
        <w:rPr>
          <w:rFonts w:hint="eastAsia" w:ascii="宋体" w:hAnsi="宋体" w:eastAsia="宋体"/>
          <w:bCs/>
          <w:color w:val="000000"/>
          <w:szCs w:val="21"/>
          <w:lang w:eastAsia="zh-CN"/>
        </w:rPr>
        <w:t>．据图</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可知，当时的日本</w:t>
      </w:r>
    </w:p>
    <w:p w14:paraId="6D9F717B">
      <w:pPr>
        <w:spacing w:line="360" w:lineRule="auto"/>
        <w:jc w:val="center"/>
        <w:rPr>
          <w:bCs/>
          <w:szCs w:val="21"/>
        </w:rPr>
      </w:pPr>
      <w:r>
        <w:rPr>
          <w:bCs/>
          <w:szCs w:val="21"/>
          <w:lang w:eastAsia="zh-CN"/>
        </w:rPr>
        <w:drawing>
          <wp:inline distT="0" distB="0" distL="0" distR="0">
            <wp:extent cx="4076700" cy="2057400"/>
            <wp:effectExtent l="0" t="0" r="0" b="0"/>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MAL"/>
                    <pic:cNvPicPr>
                      <a:picLocks noChangeAspect="1"/>
                    </pic:cNvPicPr>
                  </pic:nvPicPr>
                  <pic:blipFill>
                    <a:blip r:embed="rId11" cstate="print"/>
                    <a:stretch>
                      <a:fillRect/>
                    </a:stretch>
                  </pic:blipFill>
                  <pic:spPr>
                    <a:xfrm>
                      <a:off x="0" y="0"/>
                      <a:ext cx="4076700" cy="2057400"/>
                    </a:xfrm>
                    <a:prstGeom prst="rect">
                      <a:avLst/>
                    </a:prstGeom>
                  </pic:spPr>
                </pic:pic>
              </a:graphicData>
            </a:graphic>
          </wp:inline>
        </w:drawing>
      </w:r>
    </w:p>
    <w:p w14:paraId="50D3579C">
      <w:pPr>
        <w:spacing w:line="360" w:lineRule="auto"/>
        <w:jc w:val="center"/>
        <w:rPr>
          <w:bCs/>
          <w:szCs w:val="21"/>
          <w:lang w:eastAsia="zh-CN"/>
        </w:rPr>
      </w:pP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2</w:t>
      </w:r>
    </w:p>
    <w:p w14:paraId="1166A560">
      <w:pPr>
        <w:spacing w:before="28" w:line="360" w:lineRule="auto"/>
        <w:ind w:firstLine="42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.趁机抢占世界市场</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.经济结构转型升级</w:t>
      </w:r>
    </w:p>
    <w:p w14:paraId="4B148A91">
      <w:pPr>
        <w:spacing w:before="4" w:line="360" w:lineRule="auto"/>
        <w:ind w:firstLine="42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.成为世界贸易中心</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.明治维新成果显著</w:t>
      </w:r>
    </w:p>
    <w:p w14:paraId="2B81379C">
      <w:pPr>
        <w:spacing w:before="24" w:line="360" w:lineRule="auto"/>
        <w:ind w:firstLine="40"/>
        <w:rPr>
          <w:bCs/>
          <w:szCs w:val="21"/>
        </w:rPr>
      </w:pPr>
      <w:r>
        <w:rPr>
          <w:rFonts w:hint="eastAsia" w:ascii="Calibri" w:hAnsi="Calibri" w:eastAsia="Calibri"/>
          <w:bCs/>
          <w:color w:val="000000"/>
          <w:szCs w:val="21"/>
          <w:lang w:eastAsia="zh-CN"/>
        </w:rPr>
        <w:t>15</w:t>
      </w: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为苏联漫画家叶菲莫夫的作品-《力量的对比》。</w:t>
      </w:r>
      <w:r>
        <w:rPr>
          <w:rFonts w:hint="eastAsia" w:ascii="宋体" w:hAnsi="宋体" w:eastAsia="宋体"/>
          <w:bCs/>
          <w:color w:val="000000"/>
          <w:szCs w:val="21"/>
        </w:rPr>
        <w:t>该漫画意在揭示</w:t>
      </w:r>
    </w:p>
    <w:p w14:paraId="52826CC6">
      <w:pPr>
        <w:spacing w:before="83" w:line="360" w:lineRule="auto"/>
        <w:jc w:val="center"/>
        <w:rPr>
          <w:rFonts w:ascii="宋体" w:hAnsi="宋体" w:eastAsia="宋体"/>
          <w:bCs/>
          <w:color w:val="000000"/>
          <w:szCs w:val="21"/>
        </w:rPr>
      </w:pPr>
      <w:r>
        <w:rPr>
          <w:lang w:eastAsia="zh-CN"/>
        </w:rPr>
        <w:drawing>
          <wp:inline distT="0" distB="0" distL="114300" distR="114300">
            <wp:extent cx="3847465" cy="245491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847465" cy="2454910"/>
                    </a:xfrm>
                    <a:prstGeom prst="rect">
                      <a:avLst/>
                    </a:prstGeom>
                    <a:noFill/>
                    <a:ln>
                      <a:noFill/>
                    </a:ln>
                  </pic:spPr>
                </pic:pic>
              </a:graphicData>
            </a:graphic>
          </wp:inline>
        </w:drawing>
      </w:r>
    </w:p>
    <w:p w14:paraId="41FB389B">
      <w:pPr>
        <w:spacing w:before="83" w:line="360" w:lineRule="auto"/>
        <w:jc w:val="center"/>
        <w:rPr>
          <w:bCs/>
          <w:szCs w:val="21"/>
          <w:lang w:eastAsia="zh-CN"/>
        </w:rPr>
      </w:pP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3</w:t>
      </w:r>
    </w:p>
    <w:p w14:paraId="1D979BAD">
      <w:pPr>
        <w:spacing w:before="4" w:line="360" w:lineRule="auto"/>
        <w:ind w:firstLine="420"/>
        <w:rPr>
          <w:bCs/>
          <w:szCs w:val="21"/>
          <w:lang w:eastAsia="zh-CN"/>
        </w:rPr>
      </w:pPr>
      <w:r>
        <w:rPr>
          <w:rFonts w:hint="eastAsia" w:ascii="Calibri" w:hAnsi="Calibri" w:eastAsia="Calibri"/>
          <w:bCs/>
          <w:color w:val="000000"/>
          <w:szCs w:val="21"/>
          <w:lang w:eastAsia="zh-CN"/>
        </w:rPr>
        <w:t>A</w:t>
      </w:r>
      <w:r>
        <w:rPr>
          <w:rFonts w:hint="eastAsia" w:ascii="宋体" w:hAnsi="宋体" w:eastAsia="宋体"/>
          <w:bCs/>
          <w:color w:val="000000"/>
          <w:szCs w:val="21"/>
          <w:lang w:eastAsia="zh-CN"/>
        </w:rPr>
        <w:t>.雅尔塔体系正土崩瓦解</w:t>
      </w:r>
      <w:r>
        <w:rPr>
          <w:rFonts w:hint="eastAsia" w:ascii="Calibri" w:hAnsi="Calibri" w:eastAsia="Calibri"/>
          <w:bCs/>
          <w:color w:val="000000"/>
          <w:szCs w:val="21"/>
          <w:lang w:eastAsia="zh-CN"/>
        </w:rPr>
        <w:t xml:space="preserve">                B</w:t>
      </w:r>
      <w:r>
        <w:rPr>
          <w:rFonts w:hint="eastAsia" w:ascii="宋体" w:hAnsi="宋体" w:eastAsia="宋体"/>
          <w:bCs/>
          <w:color w:val="000000"/>
          <w:szCs w:val="21"/>
          <w:lang w:eastAsia="zh-CN"/>
        </w:rPr>
        <w:t>.欧洲中心地位已经丧失</w:t>
      </w:r>
    </w:p>
    <w:p w14:paraId="0A887AB6">
      <w:pPr>
        <w:spacing w:before="24" w:line="360" w:lineRule="auto"/>
        <w:ind w:firstLine="440"/>
        <w:rPr>
          <w:bCs/>
          <w:szCs w:val="21"/>
          <w:lang w:eastAsia="zh-CN"/>
        </w:rPr>
      </w:pPr>
      <w:r>
        <w:rPr>
          <w:rFonts w:hint="eastAsia" w:ascii="Calibri" w:hAnsi="Calibri" w:eastAsia="Calibri"/>
          <w:bCs/>
          <w:color w:val="000000"/>
          <w:szCs w:val="21"/>
          <w:lang w:eastAsia="zh-CN"/>
        </w:rPr>
        <w:t>C</w:t>
      </w:r>
      <w:r>
        <w:rPr>
          <w:rFonts w:hint="eastAsia" w:ascii="宋体" w:hAnsi="宋体" w:eastAsia="宋体"/>
          <w:bCs/>
          <w:color w:val="000000"/>
          <w:szCs w:val="21"/>
          <w:lang w:eastAsia="zh-CN"/>
        </w:rPr>
        <w:t>.冷战思维威胁世界和平</w:t>
      </w:r>
      <w:r>
        <w:rPr>
          <w:rFonts w:hint="eastAsia" w:ascii="Calibri" w:hAnsi="Calibri" w:eastAsia="Calibri"/>
          <w:bCs/>
          <w:color w:val="000000"/>
          <w:szCs w:val="21"/>
          <w:lang w:eastAsia="zh-CN"/>
        </w:rPr>
        <w:t xml:space="preserve">                D</w:t>
      </w:r>
      <w:r>
        <w:rPr>
          <w:rFonts w:hint="eastAsia" w:ascii="宋体" w:hAnsi="宋体" w:eastAsia="宋体"/>
          <w:bCs/>
          <w:color w:val="000000"/>
          <w:szCs w:val="21"/>
          <w:lang w:eastAsia="zh-CN"/>
        </w:rPr>
        <w:t>.美国世界霸主地位动摇</w:t>
      </w:r>
    </w:p>
    <w:p w14:paraId="2234F46B">
      <w:pPr>
        <w:spacing w:before="4" w:line="360" w:lineRule="auto"/>
        <w:ind w:firstLine="20"/>
        <w:rPr>
          <w:bCs/>
          <w:szCs w:val="21"/>
          <w:lang w:eastAsia="zh-CN"/>
        </w:rPr>
      </w:pPr>
      <w:r>
        <w:rPr>
          <w:rFonts w:hint="eastAsia" w:ascii="宋体" w:hAnsi="宋体" w:eastAsia="宋体"/>
          <w:bCs/>
          <w:color w:val="000000"/>
          <w:szCs w:val="21"/>
          <w:lang w:eastAsia="zh-CN"/>
        </w:rPr>
        <w:t>二、非选择题：共</w:t>
      </w:r>
      <w:r>
        <w:rPr>
          <w:rFonts w:hint="eastAsia" w:ascii="Calibri" w:hAnsi="Calibri" w:eastAsia="Calibri"/>
          <w:bCs/>
          <w:color w:val="000000"/>
          <w:szCs w:val="21"/>
          <w:lang w:eastAsia="zh-CN"/>
        </w:rPr>
        <w:t>4</w:t>
      </w:r>
      <w:r>
        <w:rPr>
          <w:rFonts w:hint="eastAsia" w:ascii="宋体" w:hAnsi="宋体" w:eastAsia="宋体"/>
          <w:bCs/>
          <w:color w:val="000000"/>
          <w:szCs w:val="21"/>
          <w:lang w:eastAsia="zh-CN"/>
        </w:rPr>
        <w:t>题，共</w:t>
      </w:r>
      <w:r>
        <w:rPr>
          <w:rFonts w:hint="eastAsia" w:ascii="Calibri" w:hAnsi="Calibri" w:eastAsia="Calibri"/>
          <w:bCs/>
          <w:color w:val="000000"/>
          <w:szCs w:val="21"/>
          <w:lang w:eastAsia="zh-CN"/>
        </w:rPr>
        <w:t>55</w:t>
      </w:r>
      <w:r>
        <w:rPr>
          <w:rFonts w:hint="eastAsia" w:ascii="宋体" w:hAnsi="宋体" w:eastAsia="宋体"/>
          <w:bCs/>
          <w:color w:val="000000"/>
          <w:szCs w:val="21"/>
          <w:lang w:eastAsia="zh-CN"/>
        </w:rPr>
        <w:t>分。</w:t>
      </w:r>
    </w:p>
    <w:p w14:paraId="70D7F842">
      <w:pPr>
        <w:spacing w:before="4" w:line="360" w:lineRule="auto"/>
        <w:ind w:firstLine="40"/>
        <w:rPr>
          <w:bCs/>
          <w:szCs w:val="21"/>
          <w:lang w:eastAsia="zh-CN"/>
        </w:rPr>
      </w:pPr>
      <w:r>
        <w:rPr>
          <w:rFonts w:hint="eastAsia" w:ascii="Calibri" w:hAnsi="Calibri" w:eastAsia="Calibri"/>
          <w:bCs/>
          <w:color w:val="000000"/>
          <w:szCs w:val="21"/>
          <w:lang w:eastAsia="zh-CN"/>
        </w:rPr>
        <w:t>16</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16</w:t>
      </w:r>
      <w:r>
        <w:rPr>
          <w:rFonts w:hint="eastAsia" w:ascii="宋体" w:hAnsi="宋体" w:eastAsia="宋体"/>
          <w:bCs/>
          <w:color w:val="000000"/>
          <w:szCs w:val="21"/>
          <w:lang w:eastAsia="zh-CN"/>
        </w:rPr>
        <w:t>分）阅读材料，完成下列要求。</w:t>
      </w:r>
    </w:p>
    <w:p w14:paraId="41109892">
      <w:pPr>
        <w:spacing w:before="20" w:line="360" w:lineRule="auto"/>
        <w:ind w:left="20" w:right="100" w:firstLine="400"/>
        <w:rPr>
          <w:bCs/>
          <w:szCs w:val="21"/>
          <w:lang w:eastAsia="zh-CN"/>
        </w:rPr>
      </w:pPr>
      <w:r>
        <w:rPr>
          <w:rFonts w:hint="eastAsia" w:ascii="宋体" w:hAnsi="宋体" w:eastAsia="宋体"/>
          <w:bCs/>
          <w:color w:val="000000"/>
          <w:szCs w:val="21"/>
          <w:lang w:eastAsia="zh-CN"/>
        </w:rPr>
        <w:t xml:space="preserve">材料一 </w:t>
      </w:r>
      <w:r>
        <w:rPr>
          <w:rFonts w:hint="eastAsia" w:ascii="Calibri" w:hAnsi="Calibri" w:eastAsia="Calibri"/>
          <w:bCs/>
          <w:color w:val="000000"/>
          <w:szCs w:val="21"/>
          <w:lang w:eastAsia="zh-CN"/>
        </w:rPr>
        <w:t>1952</w:t>
      </w:r>
      <w:r>
        <w:rPr>
          <w:rFonts w:hint="eastAsia" w:ascii="宋体" w:hAnsi="宋体" w:eastAsia="宋体"/>
          <w:bCs/>
          <w:color w:val="000000"/>
          <w:szCs w:val="21"/>
          <w:lang w:eastAsia="zh-CN"/>
        </w:rPr>
        <w:t>年底，新中国土地改革工作基本完成，农民生活得到了初步的改善。然而，许多贫农由于经营不善和生活困难，不得不卖掉土地，导致新的贫富极”分化现象出现，给新生国家秩序带来了巨大的压力。随着大规模国家工业化建设的推进，小农经济的低产出与国家工业建设以重工业为中心的供求矛盾日益凸显</w:t>
      </w:r>
      <w:r>
        <w:rPr>
          <w:rFonts w:hint="eastAsia" w:ascii="Calibri" w:hAnsi="Calibri" w:eastAsia="Calibri"/>
          <w:bCs/>
          <w:color w:val="000000"/>
          <w:szCs w:val="21"/>
          <w:lang w:eastAsia="zh-CN"/>
        </w:rPr>
        <w:t>1953</w:t>
      </w:r>
      <w:r>
        <w:rPr>
          <w:rFonts w:hint="eastAsia" w:ascii="宋体" w:hAnsi="宋体" w:eastAsia="宋体"/>
          <w:bCs/>
          <w:color w:val="000000"/>
          <w:szCs w:val="21"/>
          <w:lang w:eastAsia="zh-CN"/>
        </w:rPr>
        <w:t>年</w:t>
      </w:r>
      <w:r>
        <w:rPr>
          <w:rFonts w:hint="eastAsia" w:ascii="Calibri" w:hAnsi="Calibri" w:eastAsia="Calibri"/>
          <w:bCs/>
          <w:color w:val="000000"/>
          <w:szCs w:val="21"/>
          <w:lang w:eastAsia="zh-CN"/>
        </w:rPr>
        <w:t>12</w:t>
      </w:r>
      <w:r>
        <w:rPr>
          <w:rFonts w:hint="eastAsia" w:ascii="宋体" w:hAnsi="宋体" w:eastAsia="宋体"/>
          <w:bCs/>
          <w:color w:val="000000"/>
          <w:szCs w:val="21"/>
          <w:lang w:eastAsia="zh-CN"/>
        </w:rPr>
        <w:t>月，中共中央发布了《关于发展农业生产合作社的决议》，逐渐确立“集体所有，统一经营的土地政策。</w:t>
      </w:r>
    </w:p>
    <w:p w14:paraId="6B30013E">
      <w:pPr>
        <w:spacing w:before="25" w:line="360" w:lineRule="auto"/>
        <w:ind w:firstLine="2440"/>
        <w:rPr>
          <w:rFonts w:ascii="宋体" w:hAnsi="宋体" w:eastAsia="宋体"/>
          <w:bCs/>
          <w:color w:val="000000"/>
          <w:szCs w:val="21"/>
          <w:lang w:eastAsia="zh-CN"/>
        </w:rPr>
      </w:pPr>
      <w:r>
        <w:rPr>
          <w:rFonts w:hint="eastAsia" w:ascii="宋体" w:hAnsi="宋体" w:eastAsia="宋体"/>
          <w:bCs/>
          <w:color w:val="000000"/>
          <w:szCs w:val="21"/>
          <w:lang w:eastAsia="zh-CN"/>
        </w:rPr>
        <w:t>-摘编自闫素娥《基于土地政策变迁的我国农村经济发展》</w:t>
      </w:r>
    </w:p>
    <w:p w14:paraId="3E3FD357">
      <w:pPr>
        <w:spacing w:line="360" w:lineRule="auto"/>
        <w:ind w:left="80" w:right="420" w:firstLine="400"/>
        <w:rPr>
          <w:bCs/>
          <w:szCs w:val="21"/>
          <w:lang w:eastAsia="zh-CN"/>
        </w:rPr>
      </w:pPr>
      <w:r>
        <w:rPr>
          <w:rFonts w:hint="eastAsia" w:ascii="宋体" w:hAnsi="宋体" w:eastAsia="宋体"/>
          <w:bCs/>
          <w:color w:val="000000"/>
          <w:szCs w:val="21"/>
          <w:lang w:eastAsia="zh-CN"/>
        </w:rPr>
        <w:t xml:space="preserve">材料二 </w:t>
      </w:r>
      <w:r>
        <w:rPr>
          <w:rFonts w:hint="eastAsia" w:ascii="Calibri" w:hAnsi="Calibri" w:eastAsia="Calibri"/>
          <w:bCs/>
          <w:color w:val="000000"/>
          <w:szCs w:val="21"/>
          <w:lang w:eastAsia="zh-CN"/>
        </w:rPr>
        <w:t>20</w:t>
      </w:r>
      <w:r>
        <w:rPr>
          <w:rFonts w:hint="eastAsia" w:ascii="宋体" w:hAnsi="宋体" w:eastAsia="宋体"/>
          <w:bCs/>
          <w:color w:val="000000"/>
          <w:szCs w:val="21"/>
          <w:lang w:eastAsia="zh-CN"/>
        </w:rPr>
        <w:t>世纪</w:t>
      </w:r>
      <w:r>
        <w:rPr>
          <w:rFonts w:hint="eastAsia" w:ascii="Calibri" w:hAnsi="Calibri" w:eastAsia="Calibri"/>
          <w:bCs/>
          <w:color w:val="000000"/>
          <w:szCs w:val="21"/>
          <w:lang w:eastAsia="zh-CN"/>
        </w:rPr>
        <w:t>50</w:t>
      </w:r>
      <w:r>
        <w:rPr>
          <w:rFonts w:hint="eastAsia" w:ascii="宋体" w:hAnsi="宋体" w:eastAsia="宋体"/>
          <w:bCs/>
          <w:color w:val="000000"/>
          <w:szCs w:val="21"/>
          <w:lang w:eastAsia="zh-CN"/>
        </w:rPr>
        <w:t>年代初，随着工业化与现代化高潮的到来，巴西走上了土地改革之路。下表是根据巴西土地改革的历程而编制。</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60"/>
        <w:gridCol w:w="3802"/>
        <w:gridCol w:w="4675"/>
      </w:tblGrid>
      <w:tr w14:paraId="707E9AB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860" w:type="dxa"/>
            <w:tcBorders>
              <w:top w:val="single" w:color="000000" w:sz="4" w:space="0"/>
              <w:left w:val="single" w:color="000000" w:sz="4" w:space="0"/>
              <w:bottom w:val="single" w:color="000000" w:sz="4" w:space="0"/>
              <w:right w:val="single" w:color="000000" w:sz="4" w:space="0"/>
            </w:tcBorders>
          </w:tcPr>
          <w:p w14:paraId="0900704C">
            <w:pPr>
              <w:spacing w:before="94" w:line="360" w:lineRule="auto"/>
              <w:jc w:val="center"/>
              <w:rPr>
                <w:bCs/>
                <w:szCs w:val="21"/>
              </w:rPr>
            </w:pPr>
            <w:r>
              <w:rPr>
                <w:rFonts w:hint="eastAsia" w:ascii="宋体" w:hAnsi="宋体" w:eastAsia="宋体"/>
                <w:bCs/>
                <w:color w:val="000000"/>
                <w:szCs w:val="21"/>
              </w:rPr>
              <w:t>时间</w:t>
            </w:r>
          </w:p>
        </w:tc>
        <w:tc>
          <w:tcPr>
            <w:tcW w:w="3802" w:type="dxa"/>
            <w:tcBorders>
              <w:top w:val="single" w:color="000000" w:sz="4" w:space="0"/>
              <w:left w:val="single" w:color="000000" w:sz="4" w:space="0"/>
              <w:bottom w:val="single" w:color="000000" w:sz="4" w:space="0"/>
              <w:right w:val="single" w:color="000000" w:sz="4" w:space="0"/>
            </w:tcBorders>
          </w:tcPr>
          <w:p w14:paraId="7D2C8EB0">
            <w:pPr>
              <w:spacing w:line="360" w:lineRule="auto"/>
              <w:ind w:firstLine="1482"/>
              <w:rPr>
                <w:bCs/>
                <w:szCs w:val="21"/>
              </w:rPr>
            </w:pPr>
            <w:r>
              <w:rPr>
                <w:rFonts w:hint="eastAsia" w:ascii="宋体" w:hAnsi="宋体" w:eastAsia="宋体"/>
                <w:bCs/>
                <w:color w:val="000000"/>
                <w:szCs w:val="21"/>
              </w:rPr>
              <w:t>措施</w:t>
            </w:r>
          </w:p>
        </w:tc>
        <w:tc>
          <w:tcPr>
            <w:tcW w:w="4675" w:type="dxa"/>
            <w:tcBorders>
              <w:top w:val="single" w:color="000000" w:sz="4" w:space="0"/>
              <w:left w:val="single" w:color="000000" w:sz="4" w:space="0"/>
              <w:bottom w:val="single" w:color="000000" w:sz="4" w:space="0"/>
              <w:right w:val="single" w:color="000000" w:sz="4" w:space="0"/>
            </w:tcBorders>
          </w:tcPr>
          <w:p w14:paraId="6359B357">
            <w:pPr>
              <w:spacing w:line="360" w:lineRule="auto"/>
              <w:ind w:firstLine="1890"/>
              <w:rPr>
                <w:bCs/>
                <w:szCs w:val="21"/>
              </w:rPr>
            </w:pPr>
            <w:r>
              <w:rPr>
                <w:rFonts w:hint="eastAsia" w:ascii="宋体" w:hAnsi="宋体" w:eastAsia="宋体"/>
                <w:bCs/>
                <w:color w:val="000000"/>
                <w:szCs w:val="21"/>
              </w:rPr>
              <w:t>结果</w:t>
            </w:r>
          </w:p>
        </w:tc>
      </w:tr>
      <w:tr w14:paraId="14967B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tcPr>
          <w:p w14:paraId="51A1DCD3">
            <w:pPr>
              <w:spacing w:before="176" w:line="360" w:lineRule="auto"/>
              <w:jc w:val="center"/>
              <w:rPr>
                <w:bCs/>
                <w:szCs w:val="21"/>
              </w:rPr>
            </w:pPr>
            <w:r>
              <w:rPr>
                <w:rFonts w:hint="eastAsia" w:ascii="Calibri" w:hAnsi="Calibri" w:eastAsia="Calibri"/>
                <w:bCs/>
                <w:color w:val="000000"/>
                <w:szCs w:val="21"/>
              </w:rPr>
              <w:t>1951</w:t>
            </w:r>
            <w:r>
              <w:rPr>
                <w:rFonts w:hint="eastAsia" w:ascii="宋体" w:hAnsi="宋体" w:eastAsia="宋体"/>
                <w:bCs/>
                <w:color w:val="000000"/>
                <w:szCs w:val="21"/>
              </w:rPr>
              <w:t>年</w:t>
            </w:r>
          </w:p>
        </w:tc>
        <w:tc>
          <w:tcPr>
            <w:tcW w:w="3802" w:type="dxa"/>
            <w:tcBorders>
              <w:top w:val="single" w:color="000000" w:sz="4" w:space="0"/>
              <w:left w:val="single" w:color="000000" w:sz="4" w:space="0"/>
              <w:bottom w:val="single" w:color="000000" w:sz="4" w:space="0"/>
              <w:right w:val="single" w:color="000000" w:sz="4" w:space="0"/>
            </w:tcBorders>
          </w:tcPr>
          <w:p w14:paraId="7649079D">
            <w:pPr>
              <w:spacing w:before="62" w:line="360" w:lineRule="auto"/>
              <w:ind w:left="2" w:right="10"/>
              <w:rPr>
                <w:bCs/>
                <w:szCs w:val="21"/>
                <w:lang w:eastAsia="zh-CN"/>
              </w:rPr>
            </w:pPr>
            <w:r>
              <w:rPr>
                <w:rFonts w:hint="eastAsia" w:ascii="宋体" w:hAnsi="宋体" w:eastAsia="宋体"/>
                <w:bCs/>
                <w:color w:val="000000"/>
                <w:szCs w:val="21"/>
                <w:lang w:eastAsia="zh-CN"/>
              </w:rPr>
              <w:t>颁布土改大纲，限制大庄园的规模，把小地产逐渐集中</w:t>
            </w:r>
          </w:p>
        </w:tc>
        <w:tc>
          <w:tcPr>
            <w:tcW w:w="4675" w:type="dxa"/>
            <w:tcBorders>
              <w:top w:val="single" w:color="000000" w:sz="4" w:space="0"/>
              <w:left w:val="single" w:color="000000" w:sz="4" w:space="0"/>
              <w:bottom w:val="single" w:color="000000" w:sz="4" w:space="0"/>
              <w:right w:val="single" w:color="000000" w:sz="4" w:space="0"/>
            </w:tcBorders>
          </w:tcPr>
          <w:p w14:paraId="2980B628">
            <w:pPr>
              <w:spacing w:before="176" w:line="360" w:lineRule="auto"/>
              <w:ind w:firstLine="110"/>
              <w:rPr>
                <w:bCs/>
                <w:szCs w:val="21"/>
                <w:lang w:eastAsia="zh-CN"/>
              </w:rPr>
            </w:pPr>
            <w:r>
              <w:rPr>
                <w:rFonts w:hint="eastAsia" w:ascii="宋体" w:hAnsi="宋体" w:eastAsia="宋体"/>
                <w:bCs/>
                <w:color w:val="000000"/>
                <w:szCs w:val="21"/>
                <w:lang w:eastAsia="zh-CN"/>
              </w:rPr>
              <w:t>未被大地产主接受，最终束之高阁</w:t>
            </w:r>
          </w:p>
        </w:tc>
      </w:tr>
      <w:tr w14:paraId="6773DD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tcPr>
          <w:p w14:paraId="62F52E91">
            <w:pPr>
              <w:spacing w:before="200" w:line="360" w:lineRule="auto"/>
              <w:jc w:val="center"/>
              <w:rPr>
                <w:bCs/>
                <w:szCs w:val="21"/>
              </w:rPr>
            </w:pPr>
            <w:r>
              <w:rPr>
                <w:rFonts w:hint="eastAsia" w:ascii="Calibri" w:hAnsi="Calibri" w:eastAsia="Calibri"/>
                <w:bCs/>
                <w:color w:val="000000"/>
                <w:szCs w:val="21"/>
              </w:rPr>
              <w:t>1963</w:t>
            </w:r>
            <w:r>
              <w:rPr>
                <w:rFonts w:hint="eastAsia" w:ascii="宋体" w:hAnsi="宋体" w:eastAsia="宋体"/>
                <w:bCs/>
                <w:color w:val="000000"/>
                <w:szCs w:val="21"/>
              </w:rPr>
              <w:t>年</w:t>
            </w:r>
          </w:p>
        </w:tc>
        <w:tc>
          <w:tcPr>
            <w:tcW w:w="3802" w:type="dxa"/>
            <w:tcBorders>
              <w:top w:val="single" w:color="000000" w:sz="4" w:space="0"/>
              <w:left w:val="single" w:color="000000" w:sz="4" w:space="0"/>
              <w:bottom w:val="single" w:color="000000" w:sz="4" w:space="0"/>
              <w:right w:val="single" w:color="000000" w:sz="4" w:space="0"/>
            </w:tcBorders>
          </w:tcPr>
          <w:p w14:paraId="2879404E">
            <w:pPr>
              <w:spacing w:before="54" w:line="360" w:lineRule="auto"/>
              <w:ind w:left="162" w:right="150" w:hanging="20"/>
              <w:rPr>
                <w:bCs/>
                <w:szCs w:val="21"/>
                <w:lang w:eastAsia="zh-CN"/>
              </w:rPr>
            </w:pPr>
            <w:r>
              <w:rPr>
                <w:rFonts w:hint="eastAsia" w:ascii="宋体" w:hAnsi="宋体" w:eastAsia="宋体"/>
                <w:bCs/>
                <w:color w:val="000000"/>
                <w:szCs w:val="21"/>
                <w:lang w:eastAsia="zh-CN"/>
              </w:rPr>
              <w:t>颁布土地改革法，将庄园中闲置的土地一律征收并分给农民</w:t>
            </w:r>
          </w:p>
        </w:tc>
        <w:tc>
          <w:tcPr>
            <w:tcW w:w="4675" w:type="dxa"/>
            <w:tcBorders>
              <w:top w:val="single" w:color="000000" w:sz="4" w:space="0"/>
              <w:left w:val="single" w:color="000000" w:sz="4" w:space="0"/>
              <w:bottom w:val="single" w:color="000000" w:sz="4" w:space="0"/>
              <w:right w:val="single" w:color="000000" w:sz="4" w:space="0"/>
            </w:tcBorders>
          </w:tcPr>
          <w:p w14:paraId="5842F7F2">
            <w:pPr>
              <w:spacing w:before="200" w:line="360" w:lineRule="auto"/>
              <w:ind w:firstLine="130"/>
              <w:rPr>
                <w:bCs/>
                <w:szCs w:val="21"/>
              </w:rPr>
            </w:pPr>
            <w:r>
              <w:rPr>
                <w:rFonts w:hint="eastAsia" w:ascii="宋体" w:hAnsi="宋体" w:eastAsia="宋体"/>
                <w:bCs/>
                <w:color w:val="000000"/>
                <w:szCs w:val="21"/>
              </w:rPr>
              <w:t>因军事政变半途而废</w:t>
            </w:r>
          </w:p>
        </w:tc>
      </w:tr>
      <w:tr w14:paraId="1CCBD1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860" w:type="dxa"/>
            <w:tcBorders>
              <w:top w:val="single" w:color="000000" w:sz="4" w:space="0"/>
              <w:left w:val="single" w:color="000000" w:sz="4" w:space="0"/>
              <w:bottom w:val="single" w:color="000000" w:sz="4" w:space="0"/>
              <w:right w:val="single" w:color="000000" w:sz="4" w:space="0"/>
            </w:tcBorders>
          </w:tcPr>
          <w:p w14:paraId="7097D99B">
            <w:pPr>
              <w:spacing w:before="188" w:line="360" w:lineRule="auto"/>
              <w:jc w:val="center"/>
              <w:rPr>
                <w:bCs/>
                <w:szCs w:val="21"/>
              </w:rPr>
            </w:pPr>
            <w:r>
              <w:rPr>
                <w:rFonts w:hint="eastAsia" w:ascii="Calibri" w:hAnsi="Calibri" w:eastAsia="Calibri"/>
                <w:bCs/>
                <w:color w:val="000000"/>
                <w:szCs w:val="21"/>
              </w:rPr>
              <w:t>20</w:t>
            </w:r>
            <w:r>
              <w:rPr>
                <w:rFonts w:hint="eastAsia" w:ascii="宋体" w:hAnsi="宋体" w:eastAsia="宋体"/>
                <w:bCs/>
                <w:color w:val="000000"/>
                <w:szCs w:val="21"/>
              </w:rPr>
              <w:t>世纪</w:t>
            </w:r>
            <w:r>
              <w:rPr>
                <w:rFonts w:hint="eastAsia" w:ascii="Calibri" w:hAnsi="Calibri" w:eastAsia="Calibri"/>
                <w:bCs/>
                <w:color w:val="000000"/>
                <w:szCs w:val="21"/>
              </w:rPr>
              <w:t>70</w:t>
            </w:r>
            <w:r>
              <w:rPr>
                <w:rFonts w:hint="eastAsia" w:ascii="宋体" w:hAnsi="宋体" w:eastAsia="宋体"/>
                <w:bCs/>
                <w:color w:val="000000"/>
                <w:szCs w:val="21"/>
              </w:rPr>
              <w:t>年代</w:t>
            </w:r>
          </w:p>
        </w:tc>
        <w:tc>
          <w:tcPr>
            <w:tcW w:w="3802" w:type="dxa"/>
            <w:tcBorders>
              <w:top w:val="single" w:color="000000" w:sz="4" w:space="0"/>
              <w:left w:val="single" w:color="000000" w:sz="4" w:space="0"/>
              <w:bottom w:val="single" w:color="000000" w:sz="4" w:space="0"/>
              <w:right w:val="single" w:color="000000" w:sz="4" w:space="0"/>
            </w:tcBorders>
          </w:tcPr>
          <w:p w14:paraId="78927CE6">
            <w:pPr>
              <w:spacing w:before="188" w:line="360" w:lineRule="auto"/>
              <w:ind w:left="142" w:right="150" w:hanging="20"/>
              <w:rPr>
                <w:bCs/>
                <w:szCs w:val="21"/>
                <w:lang w:eastAsia="zh-CN"/>
              </w:rPr>
            </w:pPr>
            <w:r>
              <w:rPr>
                <w:rFonts w:hint="eastAsia" w:ascii="宋体" w:hAnsi="宋体" w:eastAsia="宋体"/>
                <w:bCs/>
                <w:color w:val="000000"/>
                <w:szCs w:val="21"/>
                <w:lang w:eastAsia="zh-CN"/>
              </w:rPr>
              <w:t>将边疆大面积的国有土地廉价卖给私人公司开垦</w:t>
            </w:r>
          </w:p>
        </w:tc>
        <w:tc>
          <w:tcPr>
            <w:tcW w:w="4675" w:type="dxa"/>
            <w:tcBorders>
              <w:top w:val="single" w:color="000000" w:sz="4" w:space="0"/>
              <w:left w:val="single" w:color="000000" w:sz="4" w:space="0"/>
              <w:bottom w:val="single" w:color="000000" w:sz="4" w:space="0"/>
              <w:right w:val="single" w:color="000000" w:sz="4" w:space="0"/>
            </w:tcBorders>
          </w:tcPr>
          <w:p w14:paraId="3971E56B">
            <w:pPr>
              <w:spacing w:before="48" w:line="360" w:lineRule="auto"/>
              <w:ind w:left="110" w:right="160" w:firstLine="20"/>
              <w:rPr>
                <w:bCs/>
                <w:szCs w:val="21"/>
                <w:lang w:eastAsia="zh-CN"/>
              </w:rPr>
            </w:pPr>
            <w:r>
              <w:rPr>
                <w:rFonts w:hint="eastAsia" w:ascii="宋体" w:hAnsi="宋体" w:eastAsia="宋体"/>
                <w:bCs/>
                <w:color w:val="000000"/>
                <w:szCs w:val="21"/>
                <w:lang w:eastAsia="zh-CN"/>
              </w:rPr>
              <w:t>亚马逊地区得到进一步开发，但不少公司趁机将国有土地占为私有，使土地更加集中和垄断</w:t>
            </w:r>
          </w:p>
        </w:tc>
      </w:tr>
      <w:tr w14:paraId="7965A1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tcPr>
          <w:p w14:paraId="1ADB7363">
            <w:pPr>
              <w:spacing w:before="28" w:line="360" w:lineRule="auto"/>
              <w:jc w:val="center"/>
              <w:rPr>
                <w:bCs/>
                <w:szCs w:val="21"/>
              </w:rPr>
            </w:pPr>
            <w:r>
              <w:rPr>
                <w:rFonts w:hint="eastAsia" w:ascii="Calibri" w:hAnsi="Calibri" w:eastAsia="Calibri"/>
                <w:bCs/>
                <w:color w:val="000000"/>
                <w:szCs w:val="21"/>
              </w:rPr>
              <w:t>20</w:t>
            </w:r>
            <w:r>
              <w:rPr>
                <w:rFonts w:hint="eastAsia" w:ascii="宋体" w:hAnsi="宋体" w:eastAsia="宋体"/>
                <w:bCs/>
                <w:color w:val="000000"/>
                <w:szCs w:val="21"/>
              </w:rPr>
              <w:t>世纪</w:t>
            </w:r>
          </w:p>
          <w:p w14:paraId="26FBE512">
            <w:pPr>
              <w:spacing w:before="54" w:line="360" w:lineRule="auto"/>
              <w:jc w:val="center"/>
              <w:rPr>
                <w:bCs/>
                <w:szCs w:val="21"/>
              </w:rPr>
            </w:pPr>
            <w:r>
              <w:rPr>
                <w:rFonts w:hint="eastAsia" w:ascii="Calibri" w:hAnsi="Calibri" w:eastAsia="Calibri"/>
                <w:bCs/>
                <w:color w:val="000000"/>
                <w:szCs w:val="21"/>
              </w:rPr>
              <w:t>80</w:t>
            </w:r>
            <w:r>
              <w:rPr>
                <w:rFonts w:hint="eastAsia" w:ascii="宋体" w:hAnsi="宋体" w:eastAsia="宋体"/>
                <w:bCs/>
                <w:color w:val="000000"/>
                <w:szCs w:val="21"/>
              </w:rPr>
              <w:t>年代</w:t>
            </w:r>
          </w:p>
        </w:tc>
        <w:tc>
          <w:tcPr>
            <w:tcW w:w="3802" w:type="dxa"/>
            <w:tcBorders>
              <w:top w:val="single" w:color="000000" w:sz="4" w:space="0"/>
              <w:left w:val="single" w:color="000000" w:sz="4" w:space="0"/>
              <w:bottom w:val="single" w:color="000000" w:sz="4" w:space="0"/>
              <w:right w:val="single" w:color="000000" w:sz="4" w:space="0"/>
            </w:tcBorders>
          </w:tcPr>
          <w:p w14:paraId="3AD7A7DC">
            <w:pPr>
              <w:spacing w:line="360" w:lineRule="auto"/>
              <w:ind w:left="142" w:right="150" w:hanging="20"/>
              <w:rPr>
                <w:bCs/>
                <w:szCs w:val="21"/>
                <w:lang w:eastAsia="zh-CN"/>
              </w:rPr>
            </w:pPr>
            <w:r>
              <w:rPr>
                <w:rFonts w:hint="eastAsia" w:ascii="宋体" w:hAnsi="宋体" w:eastAsia="宋体"/>
                <w:bCs/>
                <w:color w:val="000000"/>
                <w:szCs w:val="21"/>
                <w:lang w:eastAsia="zh-CN"/>
              </w:rPr>
              <w:t>把大地产主作为土改主要对象，力图根本上改革不合理的土地所有制</w:t>
            </w:r>
          </w:p>
        </w:tc>
        <w:tc>
          <w:tcPr>
            <w:tcW w:w="4675" w:type="dxa"/>
            <w:tcBorders>
              <w:top w:val="single" w:color="000000" w:sz="4" w:space="0"/>
              <w:left w:val="single" w:color="000000" w:sz="4" w:space="0"/>
              <w:bottom w:val="single" w:color="000000" w:sz="4" w:space="0"/>
              <w:right w:val="single" w:color="000000" w:sz="4" w:space="0"/>
            </w:tcBorders>
          </w:tcPr>
          <w:p w14:paraId="77975FC0">
            <w:pPr>
              <w:spacing w:before="73" w:line="360" w:lineRule="auto"/>
              <w:ind w:left="110" w:right="160"/>
              <w:rPr>
                <w:bCs/>
                <w:szCs w:val="21"/>
                <w:lang w:eastAsia="zh-CN"/>
              </w:rPr>
            </w:pPr>
            <w:r>
              <w:rPr>
                <w:rFonts w:hint="eastAsia" w:ascii="宋体" w:hAnsi="宋体" w:eastAsia="宋体"/>
                <w:bCs/>
                <w:color w:val="000000"/>
                <w:szCs w:val="21"/>
                <w:lang w:eastAsia="zh-CN"/>
              </w:rPr>
              <w:t>受益者的收入状况得到显著改善，但仍有大量农民无地或只拥有极少量的土地</w:t>
            </w:r>
          </w:p>
        </w:tc>
      </w:tr>
      <w:tr w14:paraId="162781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tcPr>
          <w:p w14:paraId="140DF5A6">
            <w:pPr>
              <w:spacing w:before="71" w:line="360" w:lineRule="auto"/>
              <w:jc w:val="center"/>
              <w:rPr>
                <w:bCs/>
                <w:szCs w:val="21"/>
              </w:rPr>
            </w:pPr>
            <w:r>
              <w:rPr>
                <w:rFonts w:hint="eastAsia" w:ascii="Calibri" w:hAnsi="Calibri" w:eastAsia="Calibri"/>
                <w:bCs/>
                <w:color w:val="000000"/>
                <w:szCs w:val="21"/>
              </w:rPr>
              <w:t>20</w:t>
            </w:r>
            <w:r>
              <w:rPr>
                <w:rFonts w:hint="eastAsia" w:ascii="宋体" w:hAnsi="宋体" w:eastAsia="宋体"/>
                <w:bCs/>
                <w:color w:val="000000"/>
                <w:szCs w:val="21"/>
              </w:rPr>
              <w:t>世纪</w:t>
            </w:r>
          </w:p>
          <w:p w14:paraId="7230BA00">
            <w:pPr>
              <w:spacing w:line="360" w:lineRule="auto"/>
              <w:jc w:val="center"/>
              <w:rPr>
                <w:bCs/>
                <w:szCs w:val="21"/>
              </w:rPr>
            </w:pPr>
            <w:r>
              <w:rPr>
                <w:rFonts w:hint="eastAsia" w:ascii="Calibri" w:hAnsi="Calibri" w:eastAsia="Calibri"/>
                <w:bCs/>
                <w:color w:val="000000"/>
                <w:szCs w:val="21"/>
              </w:rPr>
              <w:t>90</w:t>
            </w:r>
            <w:r>
              <w:rPr>
                <w:rFonts w:hint="eastAsia" w:ascii="宋体" w:hAnsi="宋体" w:eastAsia="宋体"/>
                <w:bCs/>
                <w:color w:val="000000"/>
                <w:szCs w:val="21"/>
              </w:rPr>
              <w:t>年代</w:t>
            </w:r>
          </w:p>
        </w:tc>
        <w:tc>
          <w:tcPr>
            <w:tcW w:w="3802" w:type="dxa"/>
            <w:tcBorders>
              <w:top w:val="single" w:color="000000" w:sz="4" w:space="0"/>
              <w:left w:val="single" w:color="000000" w:sz="4" w:space="0"/>
              <w:bottom w:val="single" w:color="000000" w:sz="4" w:space="0"/>
              <w:right w:val="single" w:color="000000" w:sz="4" w:space="0"/>
            </w:tcBorders>
          </w:tcPr>
          <w:p w14:paraId="7868B3A2">
            <w:pPr>
              <w:spacing w:before="66" w:line="360" w:lineRule="auto"/>
              <w:ind w:left="142" w:right="150"/>
              <w:rPr>
                <w:bCs/>
                <w:szCs w:val="21"/>
                <w:lang w:eastAsia="zh-CN"/>
              </w:rPr>
            </w:pPr>
            <w:r>
              <w:rPr>
                <w:rFonts w:hint="eastAsia" w:ascii="宋体" w:hAnsi="宋体" w:eastAsia="宋体"/>
                <w:bCs/>
                <w:color w:val="000000"/>
                <w:szCs w:val="21"/>
                <w:lang w:eastAsia="zh-CN"/>
              </w:rPr>
              <w:t>实行紧急土改计划，为获得土地的小生产者提供资金支持</w:t>
            </w:r>
          </w:p>
        </w:tc>
        <w:tc>
          <w:tcPr>
            <w:tcW w:w="4675" w:type="dxa"/>
            <w:tcBorders>
              <w:top w:val="single" w:color="000000" w:sz="4" w:space="0"/>
              <w:left w:val="single" w:color="000000" w:sz="4" w:space="0"/>
              <w:bottom w:val="single" w:color="000000" w:sz="4" w:space="0"/>
              <w:right w:val="single" w:color="000000" w:sz="4" w:space="0"/>
            </w:tcBorders>
          </w:tcPr>
          <w:p w14:paraId="1861E5BC">
            <w:pPr>
              <w:spacing w:before="66" w:line="360" w:lineRule="auto"/>
              <w:ind w:left="110" w:right="100"/>
              <w:rPr>
                <w:bCs/>
                <w:szCs w:val="21"/>
                <w:lang w:eastAsia="zh-CN"/>
              </w:rPr>
            </w:pPr>
            <w:r>
              <w:rPr>
                <w:rFonts w:hint="eastAsia" w:ascii="宋体" w:hAnsi="宋体" w:eastAsia="宋体"/>
                <w:bCs/>
                <w:color w:val="000000"/>
                <w:szCs w:val="21"/>
                <w:lang w:eastAsia="zh-CN"/>
              </w:rPr>
              <w:t>安置的无地和少地农民数量几乎与前</w:t>
            </w:r>
            <w:r>
              <w:rPr>
                <w:rFonts w:hint="eastAsia" w:ascii="Calibri" w:hAnsi="Calibri" w:eastAsia="Calibri"/>
                <w:bCs/>
                <w:color w:val="000000"/>
                <w:szCs w:val="21"/>
                <w:lang w:eastAsia="zh-CN"/>
              </w:rPr>
              <w:t>30</w:t>
            </w:r>
            <w:r>
              <w:rPr>
                <w:rFonts w:hint="eastAsia" w:ascii="宋体" w:hAnsi="宋体" w:eastAsia="宋体"/>
                <w:bCs/>
                <w:color w:val="000000"/>
                <w:szCs w:val="21"/>
                <w:lang w:eastAsia="zh-CN"/>
              </w:rPr>
              <w:t>年所安置的农民数量相等</w:t>
            </w:r>
          </w:p>
        </w:tc>
      </w:tr>
    </w:tbl>
    <w:p w14:paraId="18562BB8">
      <w:pPr>
        <w:spacing w:before="8" w:line="360" w:lineRule="auto"/>
        <w:ind w:firstLine="3960"/>
        <w:rPr>
          <w:bCs/>
          <w:szCs w:val="21"/>
          <w:lang w:eastAsia="zh-CN"/>
        </w:rPr>
      </w:pPr>
      <w:r>
        <w:rPr>
          <w:rFonts w:hint="eastAsia" w:ascii="宋体" w:hAnsi="宋体" w:eastAsia="宋体"/>
          <w:bCs/>
          <w:color w:val="000000"/>
          <w:szCs w:val="21"/>
          <w:lang w:eastAsia="zh-CN"/>
        </w:rPr>
        <w:t>-摘编自黄松甫《浅谈巴西的土地改革》等</w:t>
      </w:r>
    </w:p>
    <w:p w14:paraId="09BFE861">
      <w:pPr>
        <w:spacing w:line="360" w:lineRule="auto"/>
        <w:ind w:left="600" w:right="480" w:hanging="46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）根据材料一，指出党和国家推行农业生产合作化的主要目的，结合所学知识，简析其对我国农村发展的历史意义。（</w:t>
      </w:r>
      <w:r>
        <w:rPr>
          <w:rFonts w:hint="eastAsia" w:ascii="Calibri" w:hAnsi="Calibri" w:eastAsia="Calibri"/>
          <w:bCs/>
          <w:color w:val="000000"/>
          <w:szCs w:val="21"/>
          <w:lang w:eastAsia="zh-CN"/>
        </w:rPr>
        <w:t>8</w:t>
      </w:r>
      <w:r>
        <w:rPr>
          <w:rFonts w:hint="eastAsia" w:ascii="宋体" w:hAnsi="宋体" w:eastAsia="宋体"/>
          <w:bCs/>
          <w:color w:val="000000"/>
          <w:szCs w:val="21"/>
          <w:lang w:eastAsia="zh-CN"/>
        </w:rPr>
        <w:t>分）</w:t>
      </w:r>
    </w:p>
    <w:p w14:paraId="37096913">
      <w:pPr>
        <w:spacing w:before="26" w:line="360" w:lineRule="auto"/>
        <w:ind w:left="640" w:right="480" w:hanging="48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）根据材料二，归纳巴西土地改革的特点。综合上述材料并结合所学知识，概括发展中国家推进工业化进程的保障条件。（</w:t>
      </w:r>
      <w:r>
        <w:rPr>
          <w:rFonts w:hint="eastAsia" w:ascii="Calibri" w:hAnsi="Calibri" w:eastAsia="Calibri"/>
          <w:bCs/>
          <w:color w:val="000000"/>
          <w:szCs w:val="21"/>
          <w:lang w:eastAsia="zh-CN"/>
        </w:rPr>
        <w:t>8</w:t>
      </w:r>
      <w:r>
        <w:rPr>
          <w:rFonts w:hint="eastAsia" w:ascii="宋体" w:hAnsi="宋体" w:eastAsia="宋体"/>
          <w:bCs/>
          <w:color w:val="000000"/>
          <w:szCs w:val="21"/>
          <w:lang w:eastAsia="zh-CN"/>
        </w:rPr>
        <w:t>分）</w:t>
      </w:r>
    </w:p>
    <w:p w14:paraId="55364E91">
      <w:pPr>
        <w:spacing w:line="360" w:lineRule="auto"/>
        <w:ind w:firstLine="100"/>
        <w:rPr>
          <w:bCs/>
          <w:szCs w:val="21"/>
          <w:lang w:eastAsia="zh-CN"/>
        </w:rPr>
      </w:pPr>
      <w:r>
        <w:rPr>
          <w:rFonts w:hint="eastAsia" w:ascii="Calibri" w:hAnsi="Calibri" w:eastAsia="Calibri"/>
          <w:bCs/>
          <w:color w:val="000000"/>
          <w:szCs w:val="21"/>
          <w:lang w:eastAsia="zh-CN"/>
        </w:rPr>
        <w:t>17</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15</w:t>
      </w:r>
      <w:r>
        <w:rPr>
          <w:rFonts w:hint="eastAsia" w:ascii="宋体" w:hAnsi="宋体" w:eastAsia="宋体"/>
          <w:bCs/>
          <w:color w:val="000000"/>
          <w:szCs w:val="21"/>
          <w:lang w:eastAsia="zh-CN"/>
        </w:rPr>
        <w:t>分）阅读材料，完成下列要求。</w:t>
      </w:r>
    </w:p>
    <w:p w14:paraId="0F49A55D">
      <w:pPr>
        <w:spacing w:before="13" w:line="360" w:lineRule="auto"/>
        <w:ind w:firstLine="480"/>
        <w:rPr>
          <w:bCs/>
          <w:szCs w:val="21"/>
        </w:rPr>
      </w:pPr>
      <w:r>
        <w:rPr>
          <w:rFonts w:hint="eastAsia" w:ascii="宋体" w:hAnsi="宋体" w:eastAsia="宋体"/>
          <w:bCs/>
          <w:color w:val="000000"/>
          <w:szCs w:val="21"/>
        </w:rPr>
        <w:t>材料</w:t>
      </w:r>
    </w:p>
    <w:p w14:paraId="346E19A3">
      <w:pPr>
        <w:spacing w:line="360" w:lineRule="auto"/>
        <w:jc w:val="center"/>
        <w:rPr>
          <w:bCs/>
          <w:szCs w:val="21"/>
        </w:rPr>
      </w:pPr>
      <w:r>
        <w:rPr>
          <w:rFonts w:hint="eastAsia" w:ascii="宋体" w:hAnsi="宋体" w:eastAsia="宋体"/>
          <w:bCs/>
          <w:color w:val="000000"/>
          <w:szCs w:val="21"/>
        </w:rPr>
        <w:t>表</w:t>
      </w:r>
      <w:r>
        <w:rPr>
          <w:rFonts w:hint="eastAsia" w:ascii="Calibri" w:hAnsi="Calibri" w:eastAsia="Calibri"/>
          <w:bCs/>
          <w:color w:val="000000"/>
          <w:szCs w:val="21"/>
        </w:rPr>
        <w:t>1</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649"/>
        <w:gridCol w:w="2750"/>
      </w:tblGrid>
      <w:tr w14:paraId="545CABB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5649" w:type="dxa"/>
            <w:tcBorders>
              <w:top w:val="single" w:color="000000" w:sz="4" w:space="0"/>
              <w:left w:val="single" w:color="000000" w:sz="4" w:space="0"/>
              <w:bottom w:val="single" w:color="000000" w:sz="4" w:space="0"/>
              <w:right w:val="single" w:color="000000" w:sz="4" w:space="0"/>
            </w:tcBorders>
          </w:tcPr>
          <w:p w14:paraId="5A886D47">
            <w:pPr>
              <w:spacing w:line="360" w:lineRule="auto"/>
              <w:jc w:val="center"/>
              <w:rPr>
                <w:bCs/>
                <w:szCs w:val="21"/>
              </w:rPr>
            </w:pPr>
            <w:r>
              <w:rPr>
                <w:rFonts w:hint="eastAsia" w:ascii="宋体" w:hAnsi="宋体" w:eastAsia="宋体"/>
                <w:bCs/>
                <w:color w:val="000000"/>
                <w:szCs w:val="21"/>
              </w:rPr>
              <w:t>古代赋役制度</w:t>
            </w:r>
          </w:p>
        </w:tc>
        <w:tc>
          <w:tcPr>
            <w:tcW w:w="2750" w:type="dxa"/>
            <w:tcBorders>
              <w:top w:val="single" w:color="000000" w:sz="4" w:space="0"/>
              <w:left w:val="single" w:color="000000" w:sz="4" w:space="0"/>
              <w:bottom w:val="single" w:color="000000" w:sz="4" w:space="0"/>
              <w:right w:val="single" w:color="000000" w:sz="4" w:space="0"/>
            </w:tcBorders>
          </w:tcPr>
          <w:p w14:paraId="3A355EAA">
            <w:pPr>
              <w:spacing w:line="360" w:lineRule="auto"/>
              <w:ind w:firstLine="754"/>
              <w:jc w:val="right"/>
              <w:rPr>
                <w:bCs/>
                <w:szCs w:val="21"/>
              </w:rPr>
            </w:pPr>
            <w:r>
              <w:rPr>
                <w:rFonts w:hint="eastAsia" w:ascii="宋体" w:hAnsi="宋体" w:eastAsia="宋体"/>
                <w:bCs/>
                <w:color w:val="000000"/>
                <w:szCs w:val="21"/>
              </w:rPr>
              <w:t>赋役形式</w:t>
            </w:r>
          </w:p>
        </w:tc>
      </w:tr>
      <w:tr w14:paraId="23BC31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649" w:type="dxa"/>
            <w:tcBorders>
              <w:top w:val="single" w:color="000000" w:sz="4" w:space="0"/>
              <w:left w:val="single" w:color="000000" w:sz="4" w:space="0"/>
              <w:bottom w:val="single" w:color="000000" w:sz="4" w:space="0"/>
              <w:right w:val="single" w:color="000000" w:sz="4" w:space="0"/>
            </w:tcBorders>
          </w:tcPr>
          <w:p w14:paraId="6181B4F4">
            <w:pPr>
              <w:spacing w:before="25" w:line="360" w:lineRule="auto"/>
              <w:ind w:left="200"/>
              <w:jc w:val="center"/>
              <w:rPr>
                <w:bCs/>
                <w:szCs w:val="21"/>
                <w:lang w:eastAsia="zh-CN"/>
              </w:rPr>
            </w:pPr>
            <w:r>
              <w:rPr>
                <w:rFonts w:hint="eastAsia" w:ascii="宋体" w:hAnsi="宋体" w:eastAsia="宋体"/>
                <w:bCs/>
                <w:color w:val="000000"/>
                <w:szCs w:val="21"/>
                <w:lang w:eastAsia="zh-CN"/>
              </w:rPr>
              <w:t>《魏书·食货志》记载，“诸男夫十五以上，受露田四十亩，妇人二十亩”，租调为“一夫一妇帛一匹，粟二石”</w:t>
            </w:r>
          </w:p>
        </w:tc>
        <w:tc>
          <w:tcPr>
            <w:tcW w:w="2750" w:type="dxa"/>
            <w:tcBorders>
              <w:top w:val="single" w:color="000000" w:sz="4" w:space="0"/>
              <w:left w:val="single" w:color="000000" w:sz="4" w:space="0"/>
              <w:bottom w:val="single" w:color="000000" w:sz="4" w:space="0"/>
              <w:right w:val="single" w:color="000000" w:sz="4" w:space="0"/>
            </w:tcBorders>
          </w:tcPr>
          <w:p w14:paraId="35DBDB5E">
            <w:pPr>
              <w:spacing w:before="159" w:line="360" w:lineRule="auto"/>
              <w:ind w:firstLine="134"/>
              <w:jc w:val="right"/>
              <w:rPr>
                <w:bCs/>
                <w:szCs w:val="21"/>
                <w:lang w:eastAsia="zh-CN"/>
              </w:rPr>
            </w:pPr>
            <w:r>
              <w:rPr>
                <w:rFonts w:hint="eastAsia" w:ascii="宋体" w:hAnsi="宋体" w:eastAsia="宋体"/>
                <w:bCs/>
                <w:color w:val="000000"/>
                <w:szCs w:val="21"/>
                <w:lang w:eastAsia="zh-CN"/>
              </w:rPr>
              <w:t>①人丁为主、征收实物</w:t>
            </w:r>
          </w:p>
        </w:tc>
      </w:tr>
      <w:tr w14:paraId="709F94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0" w:hRule="atLeast"/>
        </w:trPr>
        <w:tc>
          <w:tcPr>
            <w:tcW w:w="5649" w:type="dxa"/>
            <w:tcBorders>
              <w:top w:val="single" w:color="000000" w:sz="4" w:space="0"/>
              <w:left w:val="single" w:color="000000" w:sz="4" w:space="0"/>
              <w:bottom w:val="single" w:color="000000" w:sz="4" w:space="0"/>
              <w:right w:val="single" w:color="000000" w:sz="4" w:space="0"/>
            </w:tcBorders>
          </w:tcPr>
          <w:p w14:paraId="6BEAC9B3">
            <w:pPr>
              <w:spacing w:before="11" w:line="360" w:lineRule="auto"/>
              <w:ind w:left="200"/>
              <w:jc w:val="center"/>
              <w:rPr>
                <w:bCs/>
                <w:szCs w:val="21"/>
                <w:lang w:eastAsia="zh-CN"/>
              </w:rPr>
            </w:pPr>
            <w:r>
              <w:rPr>
                <w:rFonts w:hint="eastAsia" w:ascii="宋体" w:hAnsi="宋体" w:eastAsia="宋体"/>
                <w:bCs/>
                <w:color w:val="000000"/>
                <w:szCs w:val="21"/>
                <w:lang w:eastAsia="zh-CN"/>
              </w:rPr>
              <w:t xml:space="preserve">唐大历年间敦煌文书 </w:t>
            </w:r>
            <w:r>
              <w:rPr>
                <w:rFonts w:hint="eastAsia" w:ascii="Calibri" w:hAnsi="Calibri" w:eastAsia="Calibri"/>
                <w:bCs/>
                <w:color w:val="000000"/>
                <w:szCs w:val="21"/>
                <w:lang w:eastAsia="zh-CN"/>
              </w:rPr>
              <w:t>P</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3559</w:t>
            </w:r>
            <w:r>
              <w:rPr>
                <w:rFonts w:hint="eastAsia" w:ascii="宋体" w:hAnsi="宋体" w:eastAsia="宋体"/>
                <w:bCs/>
                <w:color w:val="000000"/>
                <w:szCs w:val="21"/>
                <w:lang w:eastAsia="zh-CN"/>
              </w:rPr>
              <w:t>号记载，某户主“合应受田壹顷壹亩，现受田叁拾玖亩”，需缴纳“户税钱壹佰伍拾文，地税粟贰石”</w:t>
            </w:r>
          </w:p>
        </w:tc>
        <w:tc>
          <w:tcPr>
            <w:tcW w:w="2750" w:type="dxa"/>
            <w:tcBorders>
              <w:top w:val="single" w:color="000000" w:sz="4" w:space="0"/>
              <w:left w:val="single" w:color="000000" w:sz="4" w:space="0"/>
              <w:bottom w:val="single" w:color="000000" w:sz="4" w:space="0"/>
              <w:right w:val="single" w:color="000000" w:sz="4" w:space="0"/>
            </w:tcBorders>
          </w:tcPr>
          <w:p w14:paraId="25F21D1D">
            <w:pPr>
              <w:spacing w:before="36" w:line="360" w:lineRule="auto"/>
              <w:ind w:firstLine="1154"/>
              <w:jc w:val="right"/>
              <w:rPr>
                <w:bCs/>
                <w:szCs w:val="21"/>
              </w:rPr>
            </w:pPr>
            <w:r>
              <w:rPr>
                <w:rFonts w:hint="eastAsia" w:ascii="Calibri" w:hAnsi="Calibri" w:eastAsia="Calibri"/>
                <w:bCs/>
                <w:color w:val="000000"/>
                <w:szCs w:val="21"/>
              </w:rPr>
              <w:t>②</w:t>
            </w:r>
          </w:p>
        </w:tc>
      </w:tr>
      <w:tr w14:paraId="6BA9EA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5649" w:type="dxa"/>
            <w:tcBorders>
              <w:top w:val="single" w:color="000000" w:sz="4" w:space="0"/>
              <w:left w:val="single" w:color="000000" w:sz="4" w:space="0"/>
              <w:bottom w:val="single" w:color="000000" w:sz="4" w:space="0"/>
              <w:right w:val="single" w:color="000000" w:sz="4" w:space="0"/>
            </w:tcBorders>
          </w:tcPr>
          <w:p w14:paraId="39C302F8">
            <w:pPr>
              <w:spacing w:line="360" w:lineRule="auto"/>
              <w:jc w:val="center"/>
              <w:rPr>
                <w:bCs/>
                <w:szCs w:val="21"/>
                <w:lang w:eastAsia="zh-CN"/>
              </w:rPr>
            </w:pPr>
            <w:r>
              <w:rPr>
                <w:rFonts w:hint="eastAsia" w:ascii="宋体" w:hAnsi="宋体" w:eastAsia="宋体"/>
                <w:bCs/>
                <w:color w:val="000000"/>
                <w:szCs w:val="21"/>
                <w:lang w:eastAsia="zh-CN"/>
              </w:rPr>
              <w:t>《宋史》记载，宋代赋役摊派遵循以户等为依据，基于有无应税资产，将民户划分为主户和客户，“各以乡户等第定差”</w:t>
            </w:r>
          </w:p>
        </w:tc>
        <w:tc>
          <w:tcPr>
            <w:tcW w:w="2750" w:type="dxa"/>
            <w:vMerge w:val="restart"/>
            <w:tcBorders>
              <w:top w:val="single" w:color="000000" w:sz="4" w:space="0"/>
              <w:left w:val="single" w:color="000000" w:sz="4" w:space="0"/>
              <w:bottom w:val="single" w:color="000000" w:sz="4" w:space="0"/>
              <w:right w:val="single" w:color="000000" w:sz="4" w:space="0"/>
            </w:tcBorders>
          </w:tcPr>
          <w:p w14:paraId="0C94B2DA">
            <w:pPr>
              <w:spacing w:before="6" w:line="360" w:lineRule="auto"/>
              <w:ind w:firstLine="1154"/>
              <w:jc w:val="right"/>
              <w:rPr>
                <w:bCs/>
                <w:szCs w:val="21"/>
              </w:rPr>
            </w:pPr>
            <w:r>
              <w:rPr>
                <w:rFonts w:hint="eastAsia" w:ascii="Calibri" w:hAnsi="Calibri" w:eastAsia="Calibri"/>
                <w:bCs/>
                <w:color w:val="000000"/>
                <w:szCs w:val="21"/>
              </w:rPr>
              <w:t>③</w:t>
            </w:r>
          </w:p>
        </w:tc>
      </w:tr>
      <w:tr w14:paraId="1160CF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5649" w:type="dxa"/>
            <w:tcBorders>
              <w:top w:val="single" w:color="000000" w:sz="4" w:space="0"/>
              <w:left w:val="single" w:color="000000" w:sz="4" w:space="0"/>
              <w:bottom w:val="single" w:color="000000" w:sz="4" w:space="0"/>
              <w:right w:val="single" w:color="000000" w:sz="4" w:space="0"/>
            </w:tcBorders>
          </w:tcPr>
          <w:p w14:paraId="7ED9E2F8">
            <w:pPr>
              <w:spacing w:before="21" w:line="360" w:lineRule="auto"/>
              <w:jc w:val="center"/>
              <w:rPr>
                <w:bCs/>
                <w:szCs w:val="21"/>
              </w:rPr>
            </w:pPr>
            <w:r>
              <w:rPr>
                <w:rFonts w:hint="eastAsia" w:ascii="宋体" w:hAnsi="宋体" w:eastAsia="宋体"/>
                <w:bCs/>
                <w:color w:val="000000"/>
                <w:szCs w:val="21"/>
              </w:rPr>
              <w:t>摊派赋役</w:t>
            </w:r>
          </w:p>
        </w:tc>
        <w:tc>
          <w:tcPr>
            <w:tcW w:w="2750" w:type="dxa"/>
            <w:vMerge w:val="continue"/>
            <w:tcBorders>
              <w:top w:val="single" w:color="000000" w:sz="4" w:space="0"/>
              <w:left w:val="single" w:color="000000" w:sz="4" w:space="0"/>
              <w:bottom w:val="single" w:color="000000" w:sz="4" w:space="0"/>
              <w:right w:val="single" w:color="000000" w:sz="4" w:space="0"/>
            </w:tcBorders>
          </w:tcPr>
          <w:p w14:paraId="2FC73EAE">
            <w:pPr>
              <w:spacing w:line="360" w:lineRule="auto"/>
              <w:rPr>
                <w:bCs/>
                <w:szCs w:val="21"/>
              </w:rPr>
            </w:pPr>
          </w:p>
        </w:tc>
      </w:tr>
      <w:tr w14:paraId="53DC85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5649" w:type="dxa"/>
            <w:tcBorders>
              <w:top w:val="single" w:color="000000" w:sz="4" w:space="0"/>
              <w:left w:val="single" w:color="000000" w:sz="4" w:space="0"/>
              <w:bottom w:val="single" w:color="000000" w:sz="4" w:space="0"/>
              <w:right w:val="single" w:color="000000" w:sz="4" w:space="0"/>
            </w:tcBorders>
          </w:tcPr>
          <w:p w14:paraId="20D8591C">
            <w:pPr>
              <w:spacing w:before="5" w:line="360" w:lineRule="auto"/>
              <w:jc w:val="center"/>
              <w:rPr>
                <w:bCs/>
                <w:szCs w:val="21"/>
                <w:lang w:eastAsia="zh-CN"/>
              </w:rPr>
            </w:pPr>
            <w:r>
              <w:rPr>
                <w:rFonts w:hint="eastAsia" w:ascii="宋体" w:hAnsi="宋体" w:eastAsia="宋体"/>
                <w:bCs/>
                <w:color w:val="000000"/>
                <w:szCs w:val="21"/>
                <w:lang w:eastAsia="zh-CN"/>
              </w:rPr>
              <w:t>《明史·食货志》记载，“总括一州县之赋役，量地计丁，丁</w:t>
            </w:r>
          </w:p>
        </w:tc>
        <w:tc>
          <w:tcPr>
            <w:tcW w:w="2750" w:type="dxa"/>
            <w:vMerge w:val="restart"/>
            <w:tcBorders>
              <w:top w:val="single" w:color="000000" w:sz="4" w:space="0"/>
              <w:left w:val="single" w:color="000000" w:sz="4" w:space="0"/>
              <w:bottom w:val="single" w:color="000000" w:sz="4" w:space="0"/>
              <w:right w:val="single" w:color="000000" w:sz="4" w:space="0"/>
            </w:tcBorders>
          </w:tcPr>
          <w:p w14:paraId="62529C0E">
            <w:pPr>
              <w:spacing w:line="360" w:lineRule="auto"/>
              <w:ind w:firstLine="1174"/>
              <w:jc w:val="right"/>
              <w:rPr>
                <w:bCs/>
                <w:szCs w:val="21"/>
              </w:rPr>
            </w:pPr>
            <w:r>
              <w:rPr>
                <w:rFonts w:hint="eastAsia" w:ascii="Calibri" w:hAnsi="Calibri" w:eastAsia="Calibri"/>
                <w:bCs/>
                <w:color w:val="000000"/>
                <w:szCs w:val="21"/>
              </w:rPr>
              <w:t>④</w:t>
            </w:r>
          </w:p>
        </w:tc>
      </w:tr>
      <w:tr w14:paraId="329121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0" w:hRule="atLeast"/>
        </w:trPr>
        <w:tc>
          <w:tcPr>
            <w:tcW w:w="5649" w:type="dxa"/>
            <w:tcBorders>
              <w:top w:val="single" w:color="000000" w:sz="4" w:space="0"/>
              <w:left w:val="single" w:color="000000" w:sz="4" w:space="0"/>
              <w:bottom w:val="single" w:color="000000" w:sz="4" w:space="0"/>
              <w:right w:val="single" w:color="000000" w:sz="4" w:space="0"/>
            </w:tcBorders>
          </w:tcPr>
          <w:p w14:paraId="4A85108E">
            <w:pPr>
              <w:spacing w:line="360" w:lineRule="auto"/>
              <w:jc w:val="center"/>
              <w:rPr>
                <w:bCs/>
                <w:szCs w:val="21"/>
                <w:lang w:eastAsia="zh-CN"/>
              </w:rPr>
            </w:pPr>
            <w:r>
              <w:rPr>
                <w:rFonts w:hint="eastAsia" w:ascii="宋体" w:hAnsi="宋体" w:eastAsia="宋体"/>
                <w:bCs/>
                <w:color w:val="000000"/>
                <w:szCs w:val="21"/>
                <w:lang w:eastAsia="zh-CN"/>
              </w:rPr>
              <w:t>粮毕输于官”，“凡额办、派办......悉并一条，皆计亩征银”</w:t>
            </w:r>
          </w:p>
        </w:tc>
        <w:tc>
          <w:tcPr>
            <w:tcW w:w="2750" w:type="dxa"/>
            <w:vMerge w:val="continue"/>
            <w:tcBorders>
              <w:top w:val="single" w:color="000000" w:sz="4" w:space="0"/>
              <w:left w:val="single" w:color="000000" w:sz="4" w:space="0"/>
              <w:bottom w:val="single" w:color="000000" w:sz="4" w:space="0"/>
              <w:right w:val="single" w:color="000000" w:sz="4" w:space="0"/>
            </w:tcBorders>
          </w:tcPr>
          <w:p w14:paraId="2B0D2A34">
            <w:pPr>
              <w:spacing w:line="360" w:lineRule="auto"/>
              <w:rPr>
                <w:bCs/>
                <w:szCs w:val="21"/>
                <w:lang w:eastAsia="zh-CN"/>
              </w:rPr>
            </w:pPr>
          </w:p>
        </w:tc>
      </w:tr>
      <w:tr w14:paraId="0A71D3A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trPr>
        <w:tc>
          <w:tcPr>
            <w:tcW w:w="5649" w:type="dxa"/>
            <w:tcBorders>
              <w:top w:val="single" w:color="000000" w:sz="4" w:space="0"/>
              <w:left w:val="single" w:color="000000" w:sz="4" w:space="0"/>
              <w:bottom w:val="single" w:color="000000" w:sz="4" w:space="0"/>
              <w:right w:val="single" w:color="000000" w:sz="4" w:space="0"/>
            </w:tcBorders>
          </w:tcPr>
          <w:p w14:paraId="6AE4181A">
            <w:pPr>
              <w:spacing w:before="11" w:line="360" w:lineRule="auto"/>
              <w:jc w:val="center"/>
              <w:rPr>
                <w:bCs/>
                <w:szCs w:val="21"/>
                <w:lang w:eastAsia="zh-CN"/>
              </w:rPr>
            </w:pPr>
            <w:r>
              <w:rPr>
                <w:rFonts w:hint="eastAsia" w:ascii="宋体" w:hAnsi="宋体" w:eastAsia="宋体"/>
                <w:bCs/>
                <w:color w:val="000000"/>
                <w:szCs w:val="21"/>
                <w:lang w:eastAsia="zh-CN"/>
              </w:rPr>
              <w:t>力差、银差均折为货币税，合并征收</w:t>
            </w:r>
          </w:p>
        </w:tc>
        <w:tc>
          <w:tcPr>
            <w:tcW w:w="2750" w:type="dxa"/>
            <w:vMerge w:val="continue"/>
            <w:tcBorders>
              <w:top w:val="single" w:color="000000" w:sz="4" w:space="0"/>
              <w:left w:val="single" w:color="000000" w:sz="4" w:space="0"/>
              <w:bottom w:val="single" w:color="000000" w:sz="4" w:space="0"/>
              <w:right w:val="single" w:color="000000" w:sz="4" w:space="0"/>
            </w:tcBorders>
          </w:tcPr>
          <w:p w14:paraId="0388FFE2">
            <w:pPr>
              <w:spacing w:line="360" w:lineRule="auto"/>
              <w:rPr>
                <w:bCs/>
                <w:szCs w:val="21"/>
                <w:lang w:eastAsia="zh-CN"/>
              </w:rPr>
            </w:pPr>
          </w:p>
        </w:tc>
      </w:tr>
    </w:tbl>
    <w:p w14:paraId="2526A337">
      <w:pPr>
        <w:spacing w:line="360" w:lineRule="auto"/>
        <w:ind w:left="600" w:right="420" w:hanging="44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）参照材料中①的样式，填写②、③、④处横线上的内容，结合所学知识，概括古代赋役制度演变的趋势。（</w:t>
      </w:r>
      <w:r>
        <w:rPr>
          <w:rFonts w:hint="eastAsia" w:ascii="Calibri" w:hAnsi="Calibri" w:eastAsia="Calibri"/>
          <w:bCs/>
          <w:color w:val="000000"/>
          <w:szCs w:val="21"/>
          <w:lang w:eastAsia="zh-CN"/>
        </w:rPr>
        <w:t>9</w:t>
      </w:r>
      <w:r>
        <w:rPr>
          <w:rFonts w:hint="eastAsia" w:ascii="宋体" w:hAnsi="宋体" w:eastAsia="宋体"/>
          <w:bCs/>
          <w:color w:val="000000"/>
          <w:szCs w:val="21"/>
          <w:lang w:eastAsia="zh-CN"/>
        </w:rPr>
        <w:t>分）</w:t>
      </w:r>
    </w:p>
    <w:p w14:paraId="105A1879">
      <w:pPr>
        <w:spacing w:before="17" w:line="360" w:lineRule="auto"/>
        <w:ind w:firstLine="160"/>
        <w:rPr>
          <w:rFonts w:ascii="宋体" w:hAnsi="宋体" w:eastAsia="宋体"/>
          <w:bCs/>
          <w:color w:val="000000"/>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）根据材料并结合所学知识，指出影响古代赋役制度演变的主要因素。（</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49FFA1C9">
      <w:pPr>
        <w:spacing w:line="360" w:lineRule="auto"/>
        <w:ind w:firstLine="60"/>
        <w:rPr>
          <w:bCs/>
          <w:szCs w:val="21"/>
          <w:lang w:eastAsia="zh-CN"/>
        </w:rPr>
      </w:pPr>
      <w:r>
        <w:rPr>
          <w:rFonts w:hint="eastAsia" w:ascii="Calibri" w:hAnsi="Calibri" w:eastAsia="Calibri"/>
          <w:bCs/>
          <w:color w:val="000000"/>
          <w:szCs w:val="21"/>
          <w:lang w:eastAsia="zh-CN"/>
        </w:rPr>
        <w:t>18</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12</w:t>
      </w:r>
      <w:r>
        <w:rPr>
          <w:rFonts w:hint="eastAsia" w:ascii="宋体" w:hAnsi="宋体" w:eastAsia="宋体"/>
          <w:bCs/>
          <w:color w:val="000000"/>
          <w:szCs w:val="21"/>
          <w:lang w:eastAsia="zh-CN"/>
        </w:rPr>
        <w:t>分）阅读材料，完成下列要求。</w:t>
      </w:r>
    </w:p>
    <w:p w14:paraId="5C4D5586">
      <w:pPr>
        <w:spacing w:before="45" w:line="360" w:lineRule="auto"/>
        <w:ind w:left="40" w:right="100" w:firstLine="420"/>
        <w:rPr>
          <w:bCs/>
          <w:szCs w:val="21"/>
          <w:lang w:eastAsia="zh-CN"/>
        </w:rPr>
      </w:pPr>
      <w:r>
        <w:rPr>
          <w:rFonts w:hint="eastAsia" w:ascii="宋体" w:hAnsi="宋体" w:eastAsia="宋体"/>
          <w:bCs/>
          <w:color w:val="000000"/>
          <w:szCs w:val="21"/>
          <w:lang w:eastAsia="zh-CN"/>
        </w:rPr>
        <w:t xml:space="preserve">材料 </w:t>
      </w:r>
      <w:r>
        <w:rPr>
          <w:rFonts w:hint="eastAsia" w:ascii="Calibri" w:hAnsi="Calibri" w:eastAsia="Calibri"/>
          <w:bCs/>
          <w:color w:val="000000"/>
          <w:szCs w:val="21"/>
          <w:lang w:eastAsia="zh-CN"/>
        </w:rPr>
        <w:t>1873</w:t>
      </w:r>
      <w:r>
        <w:rPr>
          <w:rFonts w:hint="eastAsia" w:ascii="宋体" w:hAnsi="宋体" w:eastAsia="宋体"/>
          <w:bCs/>
          <w:color w:val="000000"/>
          <w:szCs w:val="21"/>
          <w:lang w:eastAsia="zh-CN"/>
        </w:rPr>
        <w:t xml:space="preserve">年，欧洲爆发了以农业大萧条为先导的经济危机。受其影响，英国的重要经济指标持续下降，失业现象不断加剧，诸多农场纷纷破产，钢铁产量在 </w:t>
      </w:r>
      <w:r>
        <w:rPr>
          <w:rFonts w:hint="eastAsia" w:ascii="Calibri" w:hAnsi="Calibri" w:eastAsia="Calibri"/>
          <w:bCs/>
          <w:color w:val="000000"/>
          <w:szCs w:val="21"/>
          <w:lang w:eastAsia="zh-CN"/>
        </w:rPr>
        <w:t>1886</w:t>
      </w:r>
      <w:r>
        <w:rPr>
          <w:rFonts w:hint="eastAsia" w:ascii="宋体" w:hAnsi="宋体" w:eastAsia="宋体"/>
          <w:bCs/>
          <w:color w:val="000000"/>
          <w:szCs w:val="21"/>
          <w:lang w:eastAsia="zh-CN"/>
        </w:rPr>
        <w:t>年被美国超过。尽管经济民族主义在各国甚嚣尘上，英国仍然坚持自由贸易政策。与此同时，欧洲其他国家纷纷采取贸易保护主义措施，开始实施新的关税法，如俄国</w:t>
      </w:r>
      <w:r>
        <w:rPr>
          <w:rFonts w:hint="eastAsia" w:ascii="Calibri" w:hAnsi="Calibri" w:eastAsia="Calibri"/>
          <w:bCs/>
          <w:color w:val="000000"/>
          <w:szCs w:val="21"/>
          <w:lang w:eastAsia="zh-CN"/>
        </w:rPr>
        <w:t>1877</w:t>
      </w:r>
      <w:r>
        <w:rPr>
          <w:rFonts w:hint="eastAsia" w:ascii="宋体" w:hAnsi="宋体" w:eastAsia="宋体"/>
          <w:bCs/>
          <w:color w:val="000000"/>
          <w:szCs w:val="21"/>
          <w:lang w:eastAsia="zh-CN"/>
        </w:rPr>
        <w:t>年关税法、德国</w:t>
      </w:r>
      <w:r>
        <w:rPr>
          <w:rFonts w:hint="eastAsia" w:ascii="Calibri" w:hAnsi="Calibri" w:eastAsia="Calibri"/>
          <w:bCs/>
          <w:color w:val="000000"/>
          <w:szCs w:val="21"/>
          <w:lang w:eastAsia="zh-CN"/>
        </w:rPr>
        <w:t>1879</w:t>
      </w:r>
      <w:r>
        <w:rPr>
          <w:rFonts w:hint="eastAsia" w:ascii="宋体" w:hAnsi="宋体" w:eastAsia="宋体"/>
          <w:bCs/>
          <w:color w:val="000000"/>
          <w:szCs w:val="21"/>
          <w:lang w:eastAsia="zh-CN"/>
        </w:rPr>
        <w:t>年关税法和法国</w:t>
      </w:r>
      <w:r>
        <w:rPr>
          <w:rFonts w:hint="eastAsia" w:ascii="Calibri" w:hAnsi="Calibri" w:eastAsia="Calibri"/>
          <w:bCs/>
          <w:color w:val="000000"/>
          <w:szCs w:val="21"/>
          <w:lang w:eastAsia="zh-CN"/>
        </w:rPr>
        <w:t>1892</w:t>
      </w:r>
      <w:r>
        <w:rPr>
          <w:rFonts w:hint="eastAsia" w:ascii="宋体" w:hAnsi="宋体" w:eastAsia="宋体"/>
          <w:bCs/>
          <w:color w:val="000000"/>
          <w:szCs w:val="21"/>
          <w:lang w:eastAsia="zh-CN"/>
        </w:rPr>
        <w:t>年关税法，这些法律都不同程度地提高了农工业产品的关税税率，并辅以隐秘的非关税措施，如卫生检疫、生产补贴、出口奖励等。贸易谈判中盛行的双边对等模式被“胡萝卜兼大棒”所取代，报复性威胁、频繁的贸易战成为这一时期的显著特征。在此背景下，英国有人质疑自由贸易政策的合理性，围绕关税与贸易政策的辩论逐渐升温。</w:t>
      </w:r>
    </w:p>
    <w:p w14:paraId="032F1200">
      <w:pPr>
        <w:spacing w:before="28" w:line="360" w:lineRule="auto"/>
        <w:ind w:firstLine="1660"/>
        <w:rPr>
          <w:bCs/>
          <w:szCs w:val="21"/>
          <w:lang w:eastAsia="zh-CN"/>
        </w:rPr>
      </w:pPr>
      <w:r>
        <w:rPr>
          <w:rFonts w:hint="eastAsia" w:ascii="宋体" w:hAnsi="宋体" w:eastAsia="宋体"/>
          <w:bCs/>
          <w:color w:val="000000"/>
          <w:szCs w:val="21"/>
          <w:lang w:eastAsia="zh-CN"/>
        </w:rPr>
        <w:t>-摘编自朱华进《非对称性：</w:t>
      </w:r>
      <w:r>
        <w:rPr>
          <w:rFonts w:hint="eastAsia" w:ascii="Calibri" w:hAnsi="Calibri" w:eastAsia="Calibri"/>
          <w:bCs/>
          <w:color w:val="000000"/>
          <w:szCs w:val="21"/>
          <w:lang w:eastAsia="zh-CN"/>
        </w:rPr>
        <w:t>19</w:t>
      </w:r>
      <w:r>
        <w:rPr>
          <w:rFonts w:hint="eastAsia" w:ascii="宋体" w:hAnsi="宋体" w:eastAsia="宋体"/>
          <w:bCs/>
          <w:color w:val="000000"/>
          <w:szCs w:val="21"/>
          <w:lang w:eastAsia="zh-CN"/>
        </w:rPr>
        <w:t>世纪晚期欧洲贸易战的一个特质》等</w:t>
      </w:r>
    </w:p>
    <w:p w14:paraId="35D4E5B4">
      <w:pPr>
        <w:spacing w:before="8" w:line="360" w:lineRule="auto"/>
        <w:ind w:firstLine="10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）根据材料并结合所学知识，分析英国国内关税与贸易政策辩论升温的主要原因</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7B978FD7">
      <w:pPr>
        <w:spacing w:before="28" w:line="360" w:lineRule="auto"/>
        <w:ind w:firstLine="10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）根据材料并结合所学知识，概括欧洲频繁的贸易战对世界形势的影响。（</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1F0866AE">
      <w:pPr>
        <w:spacing w:before="68" w:line="360" w:lineRule="auto"/>
        <w:ind w:firstLine="60"/>
        <w:rPr>
          <w:bCs/>
          <w:szCs w:val="21"/>
          <w:lang w:eastAsia="zh-CN"/>
        </w:rPr>
      </w:pPr>
      <w:r>
        <w:rPr>
          <w:rFonts w:hint="eastAsia" w:ascii="Calibri" w:hAnsi="Calibri" w:eastAsia="Calibri"/>
          <w:bCs/>
          <w:color w:val="000000"/>
          <w:szCs w:val="21"/>
          <w:lang w:eastAsia="zh-CN"/>
        </w:rPr>
        <w:t>19</w:t>
      </w: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12</w:t>
      </w:r>
      <w:r>
        <w:rPr>
          <w:rFonts w:hint="eastAsia" w:ascii="宋体" w:hAnsi="宋体" w:eastAsia="宋体"/>
          <w:bCs/>
          <w:color w:val="000000"/>
          <w:szCs w:val="21"/>
          <w:lang w:eastAsia="zh-CN"/>
        </w:rPr>
        <w:t>分）阅读材料，完成下列要求。</w:t>
      </w:r>
    </w:p>
    <w:p w14:paraId="29C99F94">
      <w:pPr>
        <w:spacing w:line="360" w:lineRule="auto"/>
        <w:ind w:left="40" w:right="120" w:firstLine="420"/>
        <w:rPr>
          <w:bCs/>
          <w:szCs w:val="21"/>
        </w:rPr>
      </w:pPr>
      <w:r>
        <w:rPr>
          <w:rFonts w:hint="eastAsia" w:ascii="宋体" w:hAnsi="宋体" w:eastAsia="宋体"/>
          <w:bCs/>
          <w:color w:val="000000"/>
          <w:szCs w:val="21"/>
          <w:lang w:eastAsia="zh-CN"/>
        </w:rPr>
        <w:t>材料 历史学家陈旭麓先生在《中国近代史上的爱国主义》一文中说：“近代几十年中，由忠君爱国而抑君爱国，而叛君爱国，这种思想变迁之迹，既是清朝封建统治日趋败落的记录，也是近代爱国思想迅速演变的轨迹。</w:t>
      </w:r>
      <w:r>
        <w:rPr>
          <w:rFonts w:hint="eastAsia" w:ascii="宋体" w:hAnsi="宋体" w:eastAsia="宋体"/>
          <w:bCs/>
          <w:color w:val="000000"/>
          <w:szCs w:val="21"/>
        </w:rPr>
        <w:t>”图</w:t>
      </w:r>
      <w:r>
        <w:rPr>
          <w:rFonts w:hint="eastAsia" w:ascii="Calibri" w:hAnsi="Calibri" w:eastAsia="Calibri"/>
          <w:bCs/>
          <w:color w:val="000000"/>
          <w:szCs w:val="21"/>
        </w:rPr>
        <w:t>1</w:t>
      </w:r>
      <w:r>
        <w:rPr>
          <w:rFonts w:hint="eastAsia" w:ascii="宋体" w:hAnsi="宋体" w:eastAsia="宋体"/>
          <w:bCs/>
          <w:color w:val="000000"/>
          <w:szCs w:val="21"/>
        </w:rPr>
        <w:t>为</w:t>
      </w:r>
      <w:r>
        <w:rPr>
          <w:rFonts w:hint="eastAsia" w:ascii="Calibri" w:hAnsi="Calibri" w:eastAsia="Calibri"/>
          <w:bCs/>
          <w:color w:val="000000"/>
          <w:szCs w:val="21"/>
        </w:rPr>
        <w:t>1872</w:t>
      </w:r>
      <w:r>
        <w:rPr>
          <w:rFonts w:hint="eastAsia" w:ascii="宋体" w:hAnsi="宋体" w:eastAsia="宋体"/>
          <w:bCs/>
          <w:color w:val="000000"/>
          <w:szCs w:val="21"/>
        </w:rPr>
        <w:t>年至</w:t>
      </w:r>
      <w:r>
        <w:rPr>
          <w:rFonts w:hint="eastAsia" w:ascii="Calibri" w:hAnsi="Calibri" w:eastAsia="Calibri"/>
          <w:bCs/>
          <w:color w:val="000000"/>
          <w:szCs w:val="21"/>
        </w:rPr>
        <w:t>1930</w:t>
      </w:r>
      <w:r>
        <w:rPr>
          <w:rFonts w:hint="eastAsia" w:ascii="宋体" w:hAnsi="宋体" w:eastAsia="宋体"/>
          <w:bCs/>
          <w:color w:val="000000"/>
          <w:szCs w:val="21"/>
        </w:rPr>
        <w:t>年间《申报》中爱国”一词的出现次数统计。</w:t>
      </w:r>
    </w:p>
    <w:p w14:paraId="44803D95">
      <w:pPr>
        <w:spacing w:line="360" w:lineRule="auto"/>
        <w:jc w:val="center"/>
        <w:rPr>
          <w:bCs/>
          <w:szCs w:val="21"/>
        </w:rPr>
      </w:pPr>
      <w:r>
        <w:rPr>
          <w:lang w:eastAsia="zh-CN"/>
        </w:rPr>
        <w:drawing>
          <wp:inline distT="0" distB="0" distL="114300" distR="114300">
            <wp:extent cx="3627755" cy="2126615"/>
            <wp:effectExtent l="0" t="0" r="1079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3627755" cy="2126615"/>
                    </a:xfrm>
                    <a:prstGeom prst="rect">
                      <a:avLst/>
                    </a:prstGeom>
                    <a:noFill/>
                    <a:ln>
                      <a:noFill/>
                    </a:ln>
                  </pic:spPr>
                </pic:pic>
              </a:graphicData>
            </a:graphic>
          </wp:inline>
        </w:drawing>
      </w:r>
    </w:p>
    <w:p w14:paraId="3AD51E68">
      <w:pPr>
        <w:spacing w:before="88" w:line="360" w:lineRule="auto"/>
        <w:jc w:val="center"/>
        <w:rPr>
          <w:bCs/>
          <w:szCs w:val="21"/>
          <w:lang w:eastAsia="zh-CN"/>
        </w:rPr>
      </w:pPr>
      <w:r>
        <w:rPr>
          <w:rFonts w:hint="eastAsia" w:ascii="宋体" w:hAnsi="宋体" w:eastAsia="宋体"/>
          <w:bCs/>
          <w:color w:val="000000"/>
          <w:szCs w:val="21"/>
          <w:lang w:eastAsia="zh-CN"/>
        </w:rPr>
        <w:t>图</w:t>
      </w:r>
      <w:r>
        <w:rPr>
          <w:rFonts w:hint="eastAsia" w:ascii="Calibri" w:hAnsi="Calibri" w:eastAsia="Calibri"/>
          <w:bCs/>
          <w:color w:val="000000"/>
          <w:szCs w:val="21"/>
          <w:lang w:eastAsia="zh-CN"/>
        </w:rPr>
        <w:t>1</w:t>
      </w:r>
    </w:p>
    <w:p w14:paraId="0EE73832">
      <w:pPr>
        <w:spacing w:before="8" w:line="360" w:lineRule="auto"/>
        <w:ind w:firstLine="1300"/>
        <w:rPr>
          <w:bCs/>
          <w:szCs w:val="21"/>
          <w:lang w:eastAsia="zh-CN"/>
        </w:rPr>
      </w:pPr>
      <w:r>
        <w:rPr>
          <w:rFonts w:hint="eastAsia" w:ascii="宋体" w:hAnsi="宋体" w:eastAsia="宋体"/>
          <w:bCs/>
          <w:color w:val="000000"/>
          <w:szCs w:val="21"/>
          <w:lang w:eastAsia="zh-CN"/>
        </w:rPr>
        <w:t>-摘编自张博文《塑造爱国者-近代中国“爱国”概念的建构及实践》等</w:t>
      </w:r>
    </w:p>
    <w:p w14:paraId="2411E6A9">
      <w:pPr>
        <w:spacing w:before="17" w:line="360" w:lineRule="auto"/>
        <w:ind w:left="20" w:right="20" w:firstLine="420"/>
        <w:rPr>
          <w:rFonts w:ascii="宋体" w:hAnsi="宋体" w:eastAsia="宋体"/>
          <w:bCs/>
          <w:color w:val="000000"/>
          <w:szCs w:val="21"/>
          <w:lang w:eastAsia="zh-CN"/>
        </w:rPr>
      </w:pPr>
      <w:r>
        <w:rPr>
          <w:rFonts w:hint="eastAsia" w:ascii="宋体" w:hAnsi="宋体" w:eastAsia="宋体"/>
          <w:bCs/>
          <w:color w:val="000000"/>
          <w:szCs w:val="21"/>
          <w:lang w:eastAsia="zh-CN"/>
        </w:rPr>
        <w:t>提取材料中的信息并结合所学知识，写一篇历史短文。（要求：主题明确，史论结合，逻辑严谨，表述成文）</w:t>
      </w:r>
    </w:p>
    <w:p w14:paraId="07EBCC4A">
      <w:pPr>
        <w:spacing w:line="360" w:lineRule="auto"/>
        <w:jc w:val="center"/>
        <w:rPr>
          <w:bCs/>
          <w:szCs w:val="21"/>
          <w:lang w:eastAsia="zh-CN"/>
        </w:rPr>
      </w:pPr>
      <w:r>
        <w:rPr>
          <w:rFonts w:hint="eastAsia" w:ascii="Calibri" w:hAnsi="Calibri" w:eastAsia="Calibri"/>
          <w:bCs/>
          <w:color w:val="000000"/>
          <w:szCs w:val="21"/>
          <w:lang w:eastAsia="zh-CN"/>
        </w:rPr>
        <w:t>2025</w:t>
      </w:r>
      <w:r>
        <w:rPr>
          <w:rFonts w:hint="eastAsia" w:ascii="宋体" w:hAnsi="宋体" w:eastAsia="宋体"/>
          <w:bCs/>
          <w:color w:val="000000"/>
          <w:szCs w:val="21"/>
          <w:lang w:eastAsia="zh-CN"/>
        </w:rPr>
        <w:t>届高三考前指导卷</w:t>
      </w:r>
    </w:p>
    <w:p w14:paraId="3DD0CB3D">
      <w:pPr>
        <w:spacing w:before="49" w:line="360" w:lineRule="auto"/>
        <w:jc w:val="center"/>
        <w:rPr>
          <w:bCs/>
          <w:szCs w:val="21"/>
          <w:lang w:eastAsia="zh-CN"/>
        </w:rPr>
      </w:pPr>
      <w:r>
        <w:rPr>
          <w:rFonts w:hint="eastAsia" w:ascii="宋体" w:hAnsi="宋体" w:eastAsia="宋体"/>
          <w:bCs/>
          <w:color w:val="000000"/>
          <w:szCs w:val="21"/>
          <w:lang w:eastAsia="zh-CN"/>
        </w:rPr>
        <w:t>历史答案</w:t>
      </w:r>
    </w:p>
    <w:p w14:paraId="53273ECB">
      <w:pPr>
        <w:spacing w:before="28" w:line="360" w:lineRule="auto"/>
        <w:ind w:firstLine="60"/>
        <w:rPr>
          <w:bCs/>
          <w:szCs w:val="21"/>
        </w:rPr>
      </w:pPr>
      <w:r>
        <w:rPr>
          <w:rFonts w:hint="eastAsia" w:ascii="宋体" w:hAnsi="宋体" w:eastAsia="宋体"/>
          <w:bCs/>
          <w:color w:val="000000"/>
          <w:szCs w:val="21"/>
        </w:rPr>
        <w:t>一、选择题：</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60"/>
        <w:gridCol w:w="640"/>
        <w:gridCol w:w="660"/>
        <w:gridCol w:w="660"/>
        <w:gridCol w:w="660"/>
        <w:gridCol w:w="660"/>
        <w:gridCol w:w="660"/>
        <w:gridCol w:w="660"/>
        <w:gridCol w:w="660"/>
        <w:gridCol w:w="660"/>
      </w:tblGrid>
      <w:tr w14:paraId="77F96C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60" w:type="dxa"/>
            <w:tcBorders>
              <w:top w:val="single" w:color="000000" w:sz="4" w:space="0"/>
              <w:left w:val="single" w:color="000000" w:sz="4" w:space="0"/>
              <w:bottom w:val="single" w:color="000000" w:sz="4" w:space="0"/>
              <w:right w:val="single" w:color="000000" w:sz="4" w:space="0"/>
            </w:tcBorders>
          </w:tcPr>
          <w:p w14:paraId="635B5C8F">
            <w:pPr>
              <w:spacing w:before="19" w:line="360" w:lineRule="auto"/>
              <w:jc w:val="center"/>
              <w:rPr>
                <w:bCs/>
                <w:szCs w:val="21"/>
              </w:rPr>
            </w:pPr>
            <w:r>
              <w:rPr>
                <w:rFonts w:hint="eastAsia" w:ascii="Calibri" w:hAnsi="Calibri" w:eastAsia="Calibri"/>
                <w:bCs/>
                <w:color w:val="000000"/>
                <w:szCs w:val="21"/>
              </w:rPr>
              <w:t>1</w:t>
            </w:r>
          </w:p>
        </w:tc>
        <w:tc>
          <w:tcPr>
            <w:tcW w:w="640" w:type="dxa"/>
            <w:tcBorders>
              <w:top w:val="single" w:color="000000" w:sz="4" w:space="0"/>
              <w:left w:val="single" w:color="000000" w:sz="4" w:space="0"/>
              <w:bottom w:val="single" w:color="000000" w:sz="4" w:space="0"/>
              <w:right w:val="single" w:color="000000" w:sz="4" w:space="0"/>
            </w:tcBorders>
          </w:tcPr>
          <w:p w14:paraId="503AC248">
            <w:pPr>
              <w:spacing w:before="19" w:line="360" w:lineRule="auto"/>
              <w:jc w:val="center"/>
              <w:rPr>
                <w:bCs/>
                <w:szCs w:val="21"/>
              </w:rPr>
            </w:pPr>
            <w:r>
              <w:rPr>
                <w:rFonts w:hint="eastAsia" w:ascii="Calibri" w:hAnsi="Calibri" w:eastAsia="Calibri"/>
                <w:bCs/>
                <w:color w:val="000000"/>
                <w:szCs w:val="21"/>
              </w:rPr>
              <w:t>2</w:t>
            </w:r>
          </w:p>
        </w:tc>
        <w:tc>
          <w:tcPr>
            <w:tcW w:w="660" w:type="dxa"/>
            <w:tcBorders>
              <w:top w:val="single" w:color="000000" w:sz="4" w:space="0"/>
              <w:left w:val="single" w:color="000000" w:sz="4" w:space="0"/>
              <w:bottom w:val="single" w:color="000000" w:sz="4" w:space="0"/>
              <w:right w:val="single" w:color="000000" w:sz="4" w:space="0"/>
            </w:tcBorders>
          </w:tcPr>
          <w:p w14:paraId="29BE4C37">
            <w:pPr>
              <w:spacing w:before="19" w:line="360" w:lineRule="auto"/>
              <w:jc w:val="center"/>
              <w:rPr>
                <w:bCs/>
                <w:szCs w:val="21"/>
              </w:rPr>
            </w:pPr>
            <w:r>
              <w:rPr>
                <w:rFonts w:hint="eastAsia" w:ascii="Calibri" w:hAnsi="Calibri" w:eastAsia="Calibri"/>
                <w:bCs/>
                <w:color w:val="000000"/>
                <w:szCs w:val="21"/>
              </w:rPr>
              <w:t>3</w:t>
            </w:r>
          </w:p>
        </w:tc>
        <w:tc>
          <w:tcPr>
            <w:tcW w:w="660" w:type="dxa"/>
            <w:tcBorders>
              <w:top w:val="single" w:color="000000" w:sz="4" w:space="0"/>
              <w:left w:val="single" w:color="000000" w:sz="4" w:space="0"/>
              <w:bottom w:val="single" w:color="000000" w:sz="4" w:space="0"/>
              <w:right w:val="single" w:color="000000" w:sz="4" w:space="0"/>
            </w:tcBorders>
          </w:tcPr>
          <w:p w14:paraId="1D109736">
            <w:pPr>
              <w:spacing w:before="19" w:line="360" w:lineRule="auto"/>
              <w:jc w:val="center"/>
              <w:rPr>
                <w:bCs/>
                <w:szCs w:val="21"/>
              </w:rPr>
            </w:pPr>
            <w:r>
              <w:rPr>
                <w:rFonts w:hint="eastAsia" w:ascii="Calibri" w:hAnsi="Calibri" w:eastAsia="Calibri"/>
                <w:bCs/>
                <w:color w:val="000000"/>
                <w:szCs w:val="21"/>
              </w:rPr>
              <w:t>4</w:t>
            </w:r>
          </w:p>
        </w:tc>
        <w:tc>
          <w:tcPr>
            <w:tcW w:w="660" w:type="dxa"/>
            <w:tcBorders>
              <w:top w:val="single" w:color="000000" w:sz="4" w:space="0"/>
              <w:left w:val="single" w:color="000000" w:sz="4" w:space="0"/>
              <w:bottom w:val="single" w:color="000000" w:sz="4" w:space="0"/>
              <w:right w:val="single" w:color="000000" w:sz="4" w:space="0"/>
            </w:tcBorders>
          </w:tcPr>
          <w:p w14:paraId="59EE9CA7">
            <w:pPr>
              <w:spacing w:before="19" w:line="360" w:lineRule="auto"/>
              <w:jc w:val="center"/>
              <w:rPr>
                <w:bCs/>
                <w:szCs w:val="21"/>
              </w:rPr>
            </w:pPr>
            <w:r>
              <w:rPr>
                <w:rFonts w:hint="eastAsia" w:ascii="Calibri" w:hAnsi="Calibri" w:eastAsia="Calibri"/>
                <w:bCs/>
                <w:color w:val="000000"/>
                <w:szCs w:val="21"/>
              </w:rPr>
              <w:t>5</w:t>
            </w:r>
          </w:p>
        </w:tc>
        <w:tc>
          <w:tcPr>
            <w:tcW w:w="660" w:type="dxa"/>
            <w:tcBorders>
              <w:top w:val="single" w:color="000000" w:sz="4" w:space="0"/>
              <w:left w:val="single" w:color="000000" w:sz="4" w:space="0"/>
              <w:bottom w:val="single" w:color="000000" w:sz="4" w:space="0"/>
              <w:right w:val="single" w:color="000000" w:sz="4" w:space="0"/>
            </w:tcBorders>
          </w:tcPr>
          <w:p w14:paraId="0EF598B1">
            <w:pPr>
              <w:spacing w:before="19" w:line="360" w:lineRule="auto"/>
              <w:jc w:val="center"/>
              <w:rPr>
                <w:bCs/>
                <w:szCs w:val="21"/>
              </w:rPr>
            </w:pPr>
            <w:r>
              <w:rPr>
                <w:rFonts w:hint="eastAsia" w:ascii="Calibri" w:hAnsi="Calibri" w:eastAsia="Calibri"/>
                <w:bCs/>
                <w:color w:val="000000"/>
                <w:szCs w:val="21"/>
              </w:rPr>
              <w:t>6</w:t>
            </w:r>
          </w:p>
        </w:tc>
        <w:tc>
          <w:tcPr>
            <w:tcW w:w="660" w:type="dxa"/>
            <w:tcBorders>
              <w:top w:val="single" w:color="000000" w:sz="4" w:space="0"/>
              <w:left w:val="single" w:color="000000" w:sz="4" w:space="0"/>
              <w:bottom w:val="single" w:color="000000" w:sz="4" w:space="0"/>
              <w:right w:val="single" w:color="000000" w:sz="4" w:space="0"/>
            </w:tcBorders>
          </w:tcPr>
          <w:p w14:paraId="350A1EE4">
            <w:pPr>
              <w:spacing w:before="19" w:line="360" w:lineRule="auto"/>
              <w:jc w:val="center"/>
              <w:rPr>
                <w:bCs/>
                <w:szCs w:val="21"/>
              </w:rPr>
            </w:pPr>
            <w:r>
              <w:rPr>
                <w:rFonts w:hint="eastAsia" w:ascii="Calibri" w:hAnsi="Calibri" w:eastAsia="Calibri"/>
                <w:bCs/>
                <w:color w:val="000000"/>
                <w:szCs w:val="21"/>
              </w:rPr>
              <w:t>7</w:t>
            </w:r>
          </w:p>
        </w:tc>
        <w:tc>
          <w:tcPr>
            <w:tcW w:w="660" w:type="dxa"/>
            <w:tcBorders>
              <w:top w:val="single" w:color="000000" w:sz="4" w:space="0"/>
              <w:left w:val="single" w:color="000000" w:sz="4" w:space="0"/>
              <w:bottom w:val="single" w:color="000000" w:sz="4" w:space="0"/>
              <w:right w:val="single" w:color="000000" w:sz="4" w:space="0"/>
            </w:tcBorders>
          </w:tcPr>
          <w:p w14:paraId="1DBEF997">
            <w:pPr>
              <w:spacing w:before="19" w:line="360" w:lineRule="auto"/>
              <w:jc w:val="center"/>
              <w:rPr>
                <w:bCs/>
                <w:szCs w:val="21"/>
              </w:rPr>
            </w:pPr>
            <w:r>
              <w:rPr>
                <w:rFonts w:hint="eastAsia" w:ascii="Calibri" w:hAnsi="Calibri" w:eastAsia="Calibri"/>
                <w:bCs/>
                <w:color w:val="000000"/>
                <w:szCs w:val="21"/>
              </w:rPr>
              <w:t>8</w:t>
            </w:r>
          </w:p>
        </w:tc>
        <w:tc>
          <w:tcPr>
            <w:tcW w:w="660" w:type="dxa"/>
            <w:tcBorders>
              <w:top w:val="single" w:color="000000" w:sz="4" w:space="0"/>
              <w:left w:val="single" w:color="000000" w:sz="4" w:space="0"/>
              <w:bottom w:val="single" w:color="000000" w:sz="4" w:space="0"/>
              <w:right w:val="single" w:color="000000" w:sz="4" w:space="0"/>
            </w:tcBorders>
          </w:tcPr>
          <w:p w14:paraId="0165C18F">
            <w:pPr>
              <w:spacing w:before="19" w:line="360" w:lineRule="auto"/>
              <w:jc w:val="center"/>
              <w:rPr>
                <w:bCs/>
                <w:szCs w:val="21"/>
              </w:rPr>
            </w:pPr>
            <w:r>
              <w:rPr>
                <w:rFonts w:hint="eastAsia" w:ascii="Calibri" w:hAnsi="Calibri" w:eastAsia="Calibri"/>
                <w:bCs/>
                <w:color w:val="000000"/>
                <w:szCs w:val="21"/>
              </w:rPr>
              <w:t>9</w:t>
            </w:r>
          </w:p>
        </w:tc>
        <w:tc>
          <w:tcPr>
            <w:tcW w:w="660" w:type="dxa"/>
            <w:tcBorders>
              <w:top w:val="single" w:color="000000" w:sz="4" w:space="0"/>
              <w:left w:val="single" w:color="000000" w:sz="4" w:space="0"/>
              <w:bottom w:val="single" w:color="000000" w:sz="4" w:space="0"/>
              <w:right w:val="single" w:color="000000" w:sz="4" w:space="0"/>
            </w:tcBorders>
          </w:tcPr>
          <w:p w14:paraId="4803BE8A">
            <w:pPr>
              <w:spacing w:before="19" w:line="360" w:lineRule="auto"/>
              <w:jc w:val="center"/>
              <w:rPr>
                <w:bCs/>
                <w:szCs w:val="21"/>
              </w:rPr>
            </w:pPr>
            <w:r>
              <w:rPr>
                <w:rFonts w:hint="eastAsia" w:ascii="Calibri" w:hAnsi="Calibri" w:eastAsia="Calibri"/>
                <w:bCs/>
                <w:color w:val="000000"/>
                <w:szCs w:val="21"/>
              </w:rPr>
              <w:t>10</w:t>
            </w:r>
          </w:p>
        </w:tc>
      </w:tr>
      <w:tr w14:paraId="3ED1758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0" w:hRule="atLeast"/>
        </w:trPr>
        <w:tc>
          <w:tcPr>
            <w:tcW w:w="660" w:type="dxa"/>
            <w:tcBorders>
              <w:top w:val="single" w:color="000000" w:sz="4" w:space="0"/>
              <w:left w:val="single" w:color="000000" w:sz="4" w:space="0"/>
              <w:bottom w:val="single" w:color="000000" w:sz="4" w:space="0"/>
              <w:right w:val="single" w:color="000000" w:sz="4" w:space="0"/>
            </w:tcBorders>
          </w:tcPr>
          <w:p w14:paraId="702ABE4A">
            <w:pPr>
              <w:spacing w:before="19" w:line="360" w:lineRule="auto"/>
              <w:jc w:val="center"/>
              <w:rPr>
                <w:bCs/>
                <w:szCs w:val="21"/>
              </w:rPr>
            </w:pPr>
            <w:r>
              <w:rPr>
                <w:rFonts w:hint="eastAsia" w:ascii="Calibri" w:hAnsi="Calibri" w:eastAsia="Calibri"/>
                <w:bCs/>
                <w:color w:val="000000"/>
                <w:szCs w:val="21"/>
              </w:rPr>
              <w:t>D</w:t>
            </w:r>
          </w:p>
        </w:tc>
        <w:tc>
          <w:tcPr>
            <w:tcW w:w="640" w:type="dxa"/>
            <w:tcBorders>
              <w:top w:val="single" w:color="000000" w:sz="4" w:space="0"/>
              <w:left w:val="single" w:color="000000" w:sz="4" w:space="0"/>
              <w:bottom w:val="single" w:color="000000" w:sz="4" w:space="0"/>
              <w:right w:val="single" w:color="000000" w:sz="4" w:space="0"/>
            </w:tcBorders>
          </w:tcPr>
          <w:p w14:paraId="0E58FAE3">
            <w:pPr>
              <w:spacing w:before="19" w:line="360" w:lineRule="auto"/>
              <w:jc w:val="center"/>
              <w:rPr>
                <w:bCs/>
                <w:szCs w:val="21"/>
              </w:rPr>
            </w:pPr>
            <w:r>
              <w:rPr>
                <w:rFonts w:hint="eastAsia" w:ascii="Calibri" w:hAnsi="Calibri" w:eastAsia="Calibri"/>
                <w:bCs/>
                <w:color w:val="000000"/>
                <w:szCs w:val="21"/>
              </w:rPr>
              <w:t>B</w:t>
            </w:r>
          </w:p>
        </w:tc>
        <w:tc>
          <w:tcPr>
            <w:tcW w:w="660" w:type="dxa"/>
            <w:tcBorders>
              <w:top w:val="single" w:color="000000" w:sz="4" w:space="0"/>
              <w:left w:val="single" w:color="000000" w:sz="4" w:space="0"/>
              <w:bottom w:val="single" w:color="000000" w:sz="4" w:space="0"/>
              <w:right w:val="single" w:color="000000" w:sz="4" w:space="0"/>
            </w:tcBorders>
          </w:tcPr>
          <w:p w14:paraId="071C7915">
            <w:pPr>
              <w:spacing w:before="19" w:line="360" w:lineRule="auto"/>
              <w:jc w:val="center"/>
              <w:rPr>
                <w:bCs/>
                <w:szCs w:val="21"/>
              </w:rPr>
            </w:pPr>
            <w:r>
              <w:rPr>
                <w:rFonts w:hint="eastAsia" w:ascii="Calibri" w:hAnsi="Calibri" w:eastAsia="Calibri"/>
                <w:bCs/>
                <w:color w:val="000000"/>
                <w:szCs w:val="21"/>
              </w:rPr>
              <w:t>C</w:t>
            </w:r>
          </w:p>
        </w:tc>
        <w:tc>
          <w:tcPr>
            <w:tcW w:w="660" w:type="dxa"/>
            <w:tcBorders>
              <w:top w:val="single" w:color="000000" w:sz="4" w:space="0"/>
              <w:left w:val="single" w:color="000000" w:sz="4" w:space="0"/>
              <w:bottom w:val="single" w:color="000000" w:sz="4" w:space="0"/>
              <w:right w:val="single" w:color="000000" w:sz="4" w:space="0"/>
            </w:tcBorders>
          </w:tcPr>
          <w:p w14:paraId="38DF7EF3">
            <w:pPr>
              <w:spacing w:before="19" w:line="360" w:lineRule="auto"/>
              <w:jc w:val="center"/>
              <w:rPr>
                <w:bCs/>
                <w:szCs w:val="21"/>
              </w:rPr>
            </w:pPr>
            <w:r>
              <w:rPr>
                <w:rFonts w:hint="eastAsia" w:ascii="Calibri" w:hAnsi="Calibri" w:eastAsia="Calibri"/>
                <w:bCs/>
                <w:color w:val="000000"/>
                <w:szCs w:val="21"/>
              </w:rPr>
              <w:t>A</w:t>
            </w:r>
          </w:p>
        </w:tc>
        <w:tc>
          <w:tcPr>
            <w:tcW w:w="660" w:type="dxa"/>
            <w:tcBorders>
              <w:top w:val="single" w:color="000000" w:sz="4" w:space="0"/>
              <w:left w:val="single" w:color="000000" w:sz="4" w:space="0"/>
              <w:bottom w:val="single" w:color="000000" w:sz="4" w:space="0"/>
              <w:right w:val="single" w:color="000000" w:sz="4" w:space="0"/>
            </w:tcBorders>
          </w:tcPr>
          <w:p w14:paraId="752A96AD">
            <w:pPr>
              <w:spacing w:before="19" w:line="360" w:lineRule="auto"/>
              <w:jc w:val="center"/>
              <w:rPr>
                <w:bCs/>
                <w:szCs w:val="21"/>
              </w:rPr>
            </w:pPr>
            <w:r>
              <w:rPr>
                <w:rFonts w:hint="eastAsia" w:ascii="Calibri" w:hAnsi="Calibri" w:eastAsia="Calibri"/>
                <w:bCs/>
                <w:color w:val="000000"/>
                <w:szCs w:val="21"/>
              </w:rPr>
              <w:t>C</w:t>
            </w:r>
          </w:p>
        </w:tc>
        <w:tc>
          <w:tcPr>
            <w:tcW w:w="660" w:type="dxa"/>
            <w:tcBorders>
              <w:top w:val="single" w:color="000000" w:sz="4" w:space="0"/>
              <w:left w:val="single" w:color="000000" w:sz="4" w:space="0"/>
              <w:bottom w:val="single" w:color="000000" w:sz="4" w:space="0"/>
              <w:right w:val="single" w:color="000000" w:sz="4" w:space="0"/>
            </w:tcBorders>
          </w:tcPr>
          <w:p w14:paraId="43C52207">
            <w:pPr>
              <w:spacing w:before="19" w:line="360" w:lineRule="auto"/>
              <w:jc w:val="center"/>
              <w:rPr>
                <w:bCs/>
                <w:szCs w:val="21"/>
              </w:rPr>
            </w:pPr>
            <w:r>
              <w:rPr>
                <w:rFonts w:hint="eastAsia" w:ascii="Calibri" w:hAnsi="Calibri" w:eastAsia="Calibri"/>
                <w:bCs/>
                <w:color w:val="000000"/>
                <w:szCs w:val="21"/>
              </w:rPr>
              <w:t>B</w:t>
            </w:r>
          </w:p>
        </w:tc>
        <w:tc>
          <w:tcPr>
            <w:tcW w:w="660" w:type="dxa"/>
            <w:tcBorders>
              <w:top w:val="single" w:color="000000" w:sz="4" w:space="0"/>
              <w:left w:val="single" w:color="000000" w:sz="4" w:space="0"/>
              <w:bottom w:val="single" w:color="000000" w:sz="4" w:space="0"/>
              <w:right w:val="single" w:color="000000" w:sz="4" w:space="0"/>
            </w:tcBorders>
          </w:tcPr>
          <w:p w14:paraId="7B430160">
            <w:pPr>
              <w:spacing w:before="19" w:line="360" w:lineRule="auto"/>
              <w:jc w:val="center"/>
              <w:rPr>
                <w:bCs/>
                <w:szCs w:val="21"/>
              </w:rPr>
            </w:pPr>
            <w:r>
              <w:rPr>
                <w:rFonts w:hint="eastAsia" w:ascii="Calibri" w:hAnsi="Calibri" w:eastAsia="Calibri"/>
                <w:bCs/>
                <w:color w:val="000000"/>
                <w:szCs w:val="21"/>
              </w:rPr>
              <w:t>A</w:t>
            </w:r>
          </w:p>
        </w:tc>
        <w:tc>
          <w:tcPr>
            <w:tcW w:w="660" w:type="dxa"/>
            <w:tcBorders>
              <w:top w:val="single" w:color="000000" w:sz="4" w:space="0"/>
              <w:left w:val="single" w:color="000000" w:sz="4" w:space="0"/>
              <w:bottom w:val="single" w:color="000000" w:sz="4" w:space="0"/>
              <w:right w:val="single" w:color="000000" w:sz="4" w:space="0"/>
            </w:tcBorders>
          </w:tcPr>
          <w:p w14:paraId="4254E9C0">
            <w:pPr>
              <w:spacing w:before="19" w:line="360" w:lineRule="auto"/>
              <w:jc w:val="center"/>
              <w:rPr>
                <w:bCs/>
                <w:szCs w:val="21"/>
              </w:rPr>
            </w:pPr>
            <w:r>
              <w:rPr>
                <w:rFonts w:hint="eastAsia" w:ascii="Calibri" w:hAnsi="Calibri" w:eastAsia="Calibri"/>
                <w:bCs/>
                <w:color w:val="000000"/>
                <w:szCs w:val="21"/>
              </w:rPr>
              <w:t>B</w:t>
            </w:r>
          </w:p>
        </w:tc>
        <w:tc>
          <w:tcPr>
            <w:tcW w:w="660" w:type="dxa"/>
            <w:tcBorders>
              <w:top w:val="single" w:color="000000" w:sz="4" w:space="0"/>
              <w:left w:val="single" w:color="000000" w:sz="4" w:space="0"/>
              <w:bottom w:val="single" w:color="000000" w:sz="4" w:space="0"/>
              <w:right w:val="single" w:color="000000" w:sz="4" w:space="0"/>
            </w:tcBorders>
          </w:tcPr>
          <w:p w14:paraId="177C20C3">
            <w:pPr>
              <w:spacing w:before="19" w:line="360" w:lineRule="auto"/>
              <w:jc w:val="center"/>
              <w:rPr>
                <w:bCs/>
                <w:szCs w:val="21"/>
              </w:rPr>
            </w:pPr>
            <w:r>
              <w:rPr>
                <w:rFonts w:hint="eastAsia" w:ascii="Calibri" w:hAnsi="Calibri" w:eastAsia="Calibri"/>
                <w:bCs/>
                <w:color w:val="000000"/>
                <w:szCs w:val="21"/>
              </w:rPr>
              <w:t>D</w:t>
            </w:r>
          </w:p>
        </w:tc>
        <w:tc>
          <w:tcPr>
            <w:tcW w:w="660" w:type="dxa"/>
            <w:tcBorders>
              <w:top w:val="single" w:color="000000" w:sz="4" w:space="0"/>
              <w:left w:val="single" w:color="000000" w:sz="4" w:space="0"/>
              <w:bottom w:val="single" w:color="000000" w:sz="4" w:space="0"/>
              <w:right w:val="single" w:color="000000" w:sz="4" w:space="0"/>
            </w:tcBorders>
          </w:tcPr>
          <w:p w14:paraId="06F54CED">
            <w:pPr>
              <w:spacing w:before="19" w:line="360" w:lineRule="auto"/>
              <w:jc w:val="center"/>
              <w:rPr>
                <w:bCs/>
                <w:szCs w:val="21"/>
              </w:rPr>
            </w:pPr>
            <w:r>
              <w:rPr>
                <w:rFonts w:hint="eastAsia" w:ascii="Calibri" w:hAnsi="Calibri" w:eastAsia="Calibri"/>
                <w:bCs/>
                <w:color w:val="000000"/>
                <w:szCs w:val="21"/>
              </w:rPr>
              <w:t>C</w:t>
            </w:r>
          </w:p>
        </w:tc>
      </w:tr>
      <w:tr w14:paraId="5BFB94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60" w:type="dxa"/>
            <w:tcBorders>
              <w:top w:val="single" w:color="000000" w:sz="4" w:space="0"/>
              <w:left w:val="single" w:color="000000" w:sz="4" w:space="0"/>
              <w:bottom w:val="single" w:color="000000" w:sz="4" w:space="0"/>
              <w:right w:val="single" w:color="000000" w:sz="4" w:space="0"/>
            </w:tcBorders>
          </w:tcPr>
          <w:p w14:paraId="7A24526A">
            <w:pPr>
              <w:spacing w:before="40" w:line="360" w:lineRule="auto"/>
              <w:jc w:val="center"/>
              <w:rPr>
                <w:bCs/>
                <w:szCs w:val="21"/>
              </w:rPr>
            </w:pPr>
            <w:r>
              <w:rPr>
                <w:rFonts w:hint="eastAsia" w:ascii="Calibri" w:hAnsi="Calibri" w:eastAsia="Calibri"/>
                <w:bCs/>
                <w:color w:val="000000"/>
                <w:szCs w:val="21"/>
              </w:rPr>
              <w:t>11</w:t>
            </w:r>
          </w:p>
        </w:tc>
        <w:tc>
          <w:tcPr>
            <w:tcW w:w="640" w:type="dxa"/>
            <w:tcBorders>
              <w:top w:val="single" w:color="000000" w:sz="4" w:space="0"/>
              <w:left w:val="single" w:color="000000" w:sz="4" w:space="0"/>
              <w:bottom w:val="single" w:color="000000" w:sz="4" w:space="0"/>
              <w:right w:val="single" w:color="000000" w:sz="4" w:space="0"/>
            </w:tcBorders>
          </w:tcPr>
          <w:p w14:paraId="133ED4B0">
            <w:pPr>
              <w:spacing w:before="19" w:line="360" w:lineRule="auto"/>
              <w:jc w:val="center"/>
              <w:rPr>
                <w:bCs/>
                <w:szCs w:val="21"/>
              </w:rPr>
            </w:pPr>
            <w:r>
              <w:rPr>
                <w:rFonts w:hint="eastAsia" w:ascii="Calibri" w:hAnsi="Calibri" w:eastAsia="Calibri"/>
                <w:bCs/>
                <w:color w:val="000000"/>
                <w:szCs w:val="21"/>
              </w:rPr>
              <w:t>12</w:t>
            </w:r>
          </w:p>
        </w:tc>
        <w:tc>
          <w:tcPr>
            <w:tcW w:w="660" w:type="dxa"/>
            <w:tcBorders>
              <w:top w:val="single" w:color="000000" w:sz="4" w:space="0"/>
              <w:left w:val="single" w:color="000000" w:sz="4" w:space="0"/>
              <w:bottom w:val="single" w:color="000000" w:sz="4" w:space="0"/>
              <w:right w:val="single" w:color="000000" w:sz="4" w:space="0"/>
            </w:tcBorders>
          </w:tcPr>
          <w:p w14:paraId="1723E49E">
            <w:pPr>
              <w:spacing w:before="19" w:line="360" w:lineRule="auto"/>
              <w:jc w:val="center"/>
              <w:rPr>
                <w:bCs/>
                <w:szCs w:val="21"/>
              </w:rPr>
            </w:pPr>
            <w:r>
              <w:rPr>
                <w:rFonts w:hint="eastAsia" w:ascii="Calibri" w:hAnsi="Calibri" w:eastAsia="Calibri"/>
                <w:bCs/>
                <w:color w:val="000000"/>
                <w:szCs w:val="21"/>
              </w:rPr>
              <w:t>13</w:t>
            </w:r>
          </w:p>
        </w:tc>
        <w:tc>
          <w:tcPr>
            <w:tcW w:w="660" w:type="dxa"/>
            <w:tcBorders>
              <w:top w:val="single" w:color="000000" w:sz="4" w:space="0"/>
              <w:left w:val="single" w:color="000000" w:sz="4" w:space="0"/>
              <w:bottom w:val="single" w:color="000000" w:sz="4" w:space="0"/>
              <w:right w:val="single" w:color="000000" w:sz="4" w:space="0"/>
            </w:tcBorders>
          </w:tcPr>
          <w:p w14:paraId="141960B4">
            <w:pPr>
              <w:spacing w:before="19" w:line="360" w:lineRule="auto"/>
              <w:jc w:val="center"/>
              <w:rPr>
                <w:bCs/>
                <w:szCs w:val="21"/>
              </w:rPr>
            </w:pPr>
            <w:r>
              <w:rPr>
                <w:rFonts w:hint="eastAsia" w:ascii="Calibri" w:hAnsi="Calibri" w:eastAsia="Calibri"/>
                <w:bCs/>
                <w:color w:val="000000"/>
                <w:szCs w:val="21"/>
              </w:rPr>
              <w:t>14</w:t>
            </w:r>
          </w:p>
        </w:tc>
        <w:tc>
          <w:tcPr>
            <w:tcW w:w="660" w:type="dxa"/>
            <w:tcBorders>
              <w:top w:val="single" w:color="000000" w:sz="4" w:space="0"/>
              <w:left w:val="single" w:color="000000" w:sz="4" w:space="0"/>
              <w:bottom w:val="single" w:color="000000" w:sz="4" w:space="0"/>
              <w:right w:val="single" w:color="000000" w:sz="4" w:space="0"/>
            </w:tcBorders>
          </w:tcPr>
          <w:p w14:paraId="171BF326">
            <w:pPr>
              <w:spacing w:before="19" w:line="360" w:lineRule="auto"/>
              <w:jc w:val="center"/>
              <w:rPr>
                <w:bCs/>
                <w:szCs w:val="21"/>
              </w:rPr>
            </w:pPr>
            <w:r>
              <w:rPr>
                <w:rFonts w:hint="eastAsia" w:ascii="Calibri" w:hAnsi="Calibri" w:eastAsia="Calibri"/>
                <w:bCs/>
                <w:color w:val="000000"/>
                <w:szCs w:val="21"/>
              </w:rPr>
              <w:t>15</w:t>
            </w:r>
          </w:p>
        </w:tc>
        <w:tc>
          <w:tcPr>
            <w:tcW w:w="660" w:type="dxa"/>
            <w:tcBorders>
              <w:top w:val="single" w:color="000000" w:sz="4" w:space="0"/>
              <w:left w:val="single" w:color="000000" w:sz="4" w:space="0"/>
              <w:bottom w:val="single" w:color="000000" w:sz="4" w:space="0"/>
              <w:right w:val="single" w:color="000000" w:sz="4" w:space="0"/>
            </w:tcBorders>
            <w:vAlign w:val="center"/>
          </w:tcPr>
          <w:p w14:paraId="32531E6D">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68EFC73">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20BAB68">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7933E0F">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95C2331">
            <w:pPr>
              <w:spacing w:line="360" w:lineRule="auto"/>
              <w:rPr>
                <w:bCs/>
                <w:szCs w:val="21"/>
              </w:rPr>
            </w:pPr>
          </w:p>
        </w:tc>
      </w:tr>
      <w:tr w14:paraId="2052B2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660" w:type="dxa"/>
            <w:tcBorders>
              <w:top w:val="single" w:color="000000" w:sz="4" w:space="0"/>
              <w:left w:val="single" w:color="000000" w:sz="4" w:space="0"/>
              <w:bottom w:val="single" w:color="000000" w:sz="4" w:space="0"/>
              <w:right w:val="single" w:color="000000" w:sz="4" w:space="0"/>
            </w:tcBorders>
          </w:tcPr>
          <w:p w14:paraId="26A94A47">
            <w:pPr>
              <w:spacing w:before="19" w:line="360" w:lineRule="auto"/>
              <w:jc w:val="center"/>
              <w:rPr>
                <w:bCs/>
                <w:szCs w:val="21"/>
              </w:rPr>
            </w:pPr>
            <w:r>
              <w:rPr>
                <w:rFonts w:hint="eastAsia" w:ascii="Calibri" w:hAnsi="Calibri" w:eastAsia="Calibri"/>
                <w:bCs/>
                <w:color w:val="000000"/>
                <w:szCs w:val="21"/>
              </w:rPr>
              <w:t>D</w:t>
            </w:r>
          </w:p>
        </w:tc>
        <w:tc>
          <w:tcPr>
            <w:tcW w:w="640" w:type="dxa"/>
            <w:tcBorders>
              <w:top w:val="single" w:color="000000" w:sz="4" w:space="0"/>
              <w:left w:val="single" w:color="000000" w:sz="4" w:space="0"/>
              <w:bottom w:val="single" w:color="000000" w:sz="4" w:space="0"/>
              <w:right w:val="single" w:color="000000" w:sz="4" w:space="0"/>
            </w:tcBorders>
          </w:tcPr>
          <w:p w14:paraId="3B56F3F2">
            <w:pPr>
              <w:spacing w:line="360" w:lineRule="auto"/>
              <w:jc w:val="center"/>
              <w:rPr>
                <w:bCs/>
                <w:szCs w:val="21"/>
              </w:rPr>
            </w:pPr>
            <w:r>
              <w:rPr>
                <w:rFonts w:hint="eastAsia" w:ascii="Calibri" w:hAnsi="Calibri" w:eastAsia="Calibri"/>
                <w:bCs/>
                <w:color w:val="000000"/>
                <w:szCs w:val="21"/>
              </w:rPr>
              <w:t>C</w:t>
            </w:r>
          </w:p>
        </w:tc>
        <w:tc>
          <w:tcPr>
            <w:tcW w:w="660" w:type="dxa"/>
            <w:tcBorders>
              <w:top w:val="single" w:color="000000" w:sz="4" w:space="0"/>
              <w:left w:val="single" w:color="000000" w:sz="4" w:space="0"/>
              <w:bottom w:val="single" w:color="000000" w:sz="4" w:space="0"/>
              <w:right w:val="single" w:color="000000" w:sz="4" w:space="0"/>
            </w:tcBorders>
          </w:tcPr>
          <w:p w14:paraId="01ACCA75">
            <w:pPr>
              <w:spacing w:before="19" w:line="360" w:lineRule="auto"/>
              <w:jc w:val="center"/>
              <w:rPr>
                <w:bCs/>
                <w:szCs w:val="21"/>
              </w:rPr>
            </w:pPr>
            <w:r>
              <w:rPr>
                <w:rFonts w:hint="eastAsia" w:ascii="Calibri" w:hAnsi="Calibri" w:eastAsia="Calibri"/>
                <w:bCs/>
                <w:color w:val="000000"/>
                <w:szCs w:val="21"/>
              </w:rPr>
              <w:t>B</w:t>
            </w:r>
          </w:p>
        </w:tc>
        <w:tc>
          <w:tcPr>
            <w:tcW w:w="660" w:type="dxa"/>
            <w:tcBorders>
              <w:top w:val="single" w:color="000000" w:sz="4" w:space="0"/>
              <w:left w:val="single" w:color="000000" w:sz="4" w:space="0"/>
              <w:bottom w:val="single" w:color="000000" w:sz="4" w:space="0"/>
              <w:right w:val="single" w:color="000000" w:sz="4" w:space="0"/>
            </w:tcBorders>
          </w:tcPr>
          <w:p w14:paraId="19C011B0">
            <w:pPr>
              <w:spacing w:before="39" w:line="360" w:lineRule="auto"/>
              <w:jc w:val="center"/>
              <w:rPr>
                <w:bCs/>
                <w:szCs w:val="21"/>
              </w:rPr>
            </w:pPr>
            <w:r>
              <w:rPr>
                <w:rFonts w:hint="eastAsia" w:ascii="Calibri" w:hAnsi="Calibri" w:eastAsia="Calibri"/>
                <w:bCs/>
                <w:color w:val="000000"/>
                <w:szCs w:val="21"/>
              </w:rPr>
              <w:t>A</w:t>
            </w:r>
          </w:p>
        </w:tc>
        <w:tc>
          <w:tcPr>
            <w:tcW w:w="660" w:type="dxa"/>
            <w:tcBorders>
              <w:top w:val="single" w:color="000000" w:sz="4" w:space="0"/>
              <w:left w:val="single" w:color="000000" w:sz="4" w:space="0"/>
              <w:bottom w:val="single" w:color="000000" w:sz="4" w:space="0"/>
              <w:right w:val="single" w:color="000000" w:sz="4" w:space="0"/>
            </w:tcBorders>
          </w:tcPr>
          <w:p w14:paraId="1AC23A47">
            <w:pPr>
              <w:spacing w:line="360" w:lineRule="auto"/>
              <w:jc w:val="center"/>
              <w:rPr>
                <w:bCs/>
                <w:szCs w:val="21"/>
              </w:rPr>
            </w:pPr>
            <w:r>
              <w:rPr>
                <w:rFonts w:hint="eastAsia" w:ascii="Calibri" w:hAnsi="Calibri" w:eastAsia="Calibri"/>
                <w:bCs/>
                <w:color w:val="000000"/>
                <w:szCs w:val="21"/>
              </w:rPr>
              <w:t>C</w:t>
            </w:r>
          </w:p>
        </w:tc>
        <w:tc>
          <w:tcPr>
            <w:tcW w:w="660" w:type="dxa"/>
            <w:tcBorders>
              <w:top w:val="single" w:color="000000" w:sz="4" w:space="0"/>
              <w:left w:val="single" w:color="000000" w:sz="4" w:space="0"/>
              <w:bottom w:val="single" w:color="000000" w:sz="4" w:space="0"/>
              <w:right w:val="single" w:color="000000" w:sz="4" w:space="0"/>
            </w:tcBorders>
            <w:vAlign w:val="center"/>
          </w:tcPr>
          <w:p w14:paraId="71B75C5E">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A66A59E">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5CFF220">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CF141C6">
            <w:pPr>
              <w:spacing w:line="360" w:lineRule="auto"/>
              <w:rPr>
                <w:bCs/>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1988414">
            <w:pPr>
              <w:spacing w:line="360" w:lineRule="auto"/>
              <w:rPr>
                <w:bCs/>
                <w:szCs w:val="21"/>
              </w:rPr>
            </w:pPr>
          </w:p>
        </w:tc>
      </w:tr>
    </w:tbl>
    <w:p w14:paraId="3E5012FD">
      <w:pPr>
        <w:spacing w:line="360" w:lineRule="auto"/>
        <w:ind w:firstLine="80"/>
        <w:rPr>
          <w:bCs/>
          <w:szCs w:val="21"/>
        </w:rPr>
      </w:pPr>
      <w:r>
        <w:rPr>
          <w:rFonts w:hint="eastAsia" w:ascii="宋体" w:hAnsi="宋体" w:eastAsia="宋体"/>
          <w:bCs/>
          <w:color w:val="000000"/>
          <w:szCs w:val="21"/>
        </w:rPr>
        <w:t>二、非选择题：</w:t>
      </w:r>
    </w:p>
    <w:p w14:paraId="0782E5ED">
      <w:pPr>
        <w:spacing w:before="39" w:line="360" w:lineRule="auto"/>
        <w:ind w:firstLine="80"/>
        <w:rPr>
          <w:bCs/>
          <w:szCs w:val="21"/>
        </w:rPr>
      </w:pPr>
      <w:r>
        <w:rPr>
          <w:rFonts w:hint="eastAsia" w:ascii="Calibri" w:hAnsi="Calibri" w:eastAsia="Calibri"/>
          <w:bCs/>
          <w:color w:val="000000"/>
          <w:szCs w:val="21"/>
        </w:rPr>
        <w:t>16．（16</w:t>
      </w:r>
      <w:r>
        <w:rPr>
          <w:rFonts w:hint="eastAsia" w:ascii="宋体" w:hAnsi="宋体" w:eastAsia="宋体"/>
          <w:bCs/>
          <w:color w:val="000000"/>
          <w:szCs w:val="21"/>
        </w:rPr>
        <w:t>分</w:t>
      </w:r>
      <w:r>
        <w:rPr>
          <w:rFonts w:hint="eastAsia" w:ascii="Calibri" w:hAnsi="Calibri" w:eastAsia="Calibri"/>
          <w:bCs/>
          <w:color w:val="000000"/>
          <w:szCs w:val="21"/>
        </w:rPr>
        <w:t>）</w:t>
      </w:r>
    </w:p>
    <w:p w14:paraId="50F7E95C">
      <w:pPr>
        <w:spacing w:before="8" w:line="360" w:lineRule="auto"/>
        <w:ind w:firstLine="16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）主要目的：消除贫富分化现象；巩固国家政权；支援工业化建设。（</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分）</w:t>
      </w:r>
    </w:p>
    <w:p w14:paraId="30D2B087">
      <w:pPr>
        <w:spacing w:line="360" w:lineRule="auto"/>
        <w:ind w:left="80" w:right="40" w:firstLine="400"/>
        <w:rPr>
          <w:bCs/>
          <w:szCs w:val="21"/>
          <w:lang w:eastAsia="zh-CN"/>
        </w:rPr>
      </w:pPr>
      <w:r>
        <w:rPr>
          <w:rFonts w:hint="eastAsia" w:ascii="宋体" w:hAnsi="宋体" w:eastAsia="宋体"/>
          <w:bCs/>
          <w:color w:val="000000"/>
          <w:szCs w:val="21"/>
          <w:lang w:eastAsia="zh-CN"/>
        </w:rPr>
        <w:t>历史意义：变革了农村生产关系（确立了生产资料公有制）；初步建立社会主义经济制度：解放了农村生产力（提高了农业产量）；提高了农民生活水平；为农村改革提供了经验。</w:t>
      </w:r>
    </w:p>
    <w:p w14:paraId="7009AB24">
      <w:pPr>
        <w:spacing w:before="91" w:line="360" w:lineRule="auto"/>
        <w:ind w:firstLine="16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5</w:t>
      </w:r>
      <w:r>
        <w:rPr>
          <w:rFonts w:hint="eastAsia" w:ascii="宋体" w:hAnsi="宋体" w:eastAsia="宋体"/>
          <w:bCs/>
          <w:color w:val="000000"/>
          <w:szCs w:val="21"/>
          <w:lang w:eastAsia="zh-CN"/>
        </w:rPr>
        <w:t>分）</w:t>
      </w:r>
    </w:p>
    <w:p w14:paraId="68989613">
      <w:pPr>
        <w:spacing w:line="360" w:lineRule="auto"/>
        <w:ind w:left="80" w:right="120" w:firstLine="12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）特点：服务于工业化（现代化）；举措多样；渐进性（长期性）；曲折性（过程艰难）；效果有限。（</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分，任答</w:t>
      </w:r>
      <w:r>
        <w:rPr>
          <w:rFonts w:hint="eastAsia" w:ascii="Calibri" w:hAnsi="Calibri" w:eastAsia="Calibri"/>
          <w:bCs/>
          <w:color w:val="000000"/>
          <w:szCs w:val="21"/>
          <w:lang w:eastAsia="zh-CN"/>
        </w:rPr>
        <w:t>4</w:t>
      </w:r>
      <w:r>
        <w:rPr>
          <w:rFonts w:hint="eastAsia" w:ascii="宋体" w:hAnsi="宋体" w:eastAsia="宋体"/>
          <w:bCs/>
          <w:color w:val="000000"/>
          <w:szCs w:val="21"/>
          <w:lang w:eastAsia="zh-CN"/>
        </w:rPr>
        <w:t>点得</w:t>
      </w:r>
      <w:r>
        <w:rPr>
          <w:rFonts w:hint="eastAsia" w:ascii="Calibri" w:hAnsi="Calibri" w:eastAsia="Calibri"/>
          <w:bCs/>
          <w:color w:val="000000"/>
          <w:szCs w:val="21"/>
          <w:lang w:eastAsia="zh-CN"/>
        </w:rPr>
        <w:t>4</w:t>
      </w:r>
      <w:r>
        <w:rPr>
          <w:rFonts w:hint="eastAsia" w:ascii="宋体" w:hAnsi="宋体" w:eastAsia="宋体"/>
          <w:bCs/>
          <w:color w:val="000000"/>
          <w:szCs w:val="21"/>
          <w:lang w:eastAsia="zh-CN"/>
        </w:rPr>
        <w:t>分）</w:t>
      </w:r>
    </w:p>
    <w:p w14:paraId="48AC7DF2">
      <w:pPr>
        <w:spacing w:before="60" w:line="360" w:lineRule="auto"/>
        <w:ind w:left="100" w:firstLine="320"/>
        <w:rPr>
          <w:bCs/>
          <w:szCs w:val="21"/>
          <w:lang w:eastAsia="zh-CN"/>
        </w:rPr>
      </w:pPr>
      <w:r>
        <w:rPr>
          <w:rFonts w:hint="eastAsia" w:ascii="宋体" w:hAnsi="宋体" w:eastAsia="宋体"/>
          <w:bCs/>
          <w:color w:val="000000"/>
          <w:szCs w:val="21"/>
          <w:lang w:eastAsia="zh-CN"/>
        </w:rPr>
        <w:t>保障条件：探索适合本国国情的发展道路；大力发展农业；保持政局稳定；坚持以人民利益为中心。（</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4</w:t>
      </w:r>
      <w:r>
        <w:rPr>
          <w:rFonts w:hint="eastAsia" w:ascii="宋体" w:hAnsi="宋体" w:eastAsia="宋体"/>
          <w:bCs/>
          <w:color w:val="000000"/>
          <w:szCs w:val="21"/>
          <w:lang w:eastAsia="zh-CN"/>
        </w:rPr>
        <w:t>分）</w:t>
      </w:r>
    </w:p>
    <w:p w14:paraId="65637617">
      <w:pPr>
        <w:spacing w:before="28" w:line="360" w:lineRule="auto"/>
        <w:ind w:firstLine="80"/>
        <w:rPr>
          <w:bCs/>
          <w:szCs w:val="21"/>
          <w:lang w:eastAsia="zh-CN"/>
        </w:rPr>
      </w:pPr>
      <w:r>
        <w:rPr>
          <w:rFonts w:hint="eastAsia" w:ascii="Calibri" w:hAnsi="Calibri" w:eastAsia="Calibri"/>
          <w:bCs/>
          <w:color w:val="000000"/>
          <w:szCs w:val="21"/>
          <w:lang w:eastAsia="zh-CN"/>
        </w:rPr>
        <w:t>17．（15</w:t>
      </w:r>
      <w:r>
        <w:rPr>
          <w:rFonts w:hint="eastAsia" w:ascii="宋体" w:hAnsi="宋体" w:eastAsia="宋体"/>
          <w:bCs/>
          <w:color w:val="000000"/>
          <w:szCs w:val="21"/>
          <w:lang w:eastAsia="zh-CN"/>
        </w:rPr>
        <w:t>分</w:t>
      </w:r>
      <w:r>
        <w:rPr>
          <w:rFonts w:hint="eastAsia" w:ascii="Calibri" w:hAnsi="Calibri" w:eastAsia="Calibri"/>
          <w:bCs/>
          <w:color w:val="000000"/>
          <w:szCs w:val="21"/>
          <w:lang w:eastAsia="zh-CN"/>
        </w:rPr>
        <w:t>）</w:t>
      </w:r>
    </w:p>
    <w:p w14:paraId="707DEE14">
      <w:pPr>
        <w:spacing w:line="360" w:lineRule="auto"/>
        <w:ind w:left="80" w:right="20" w:firstLine="8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）②土地为主、征收钱物 ③资产为主、征收钱物 ④地丁为主、征收货币。（</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42736C65">
      <w:pPr>
        <w:spacing w:before="83" w:line="360" w:lineRule="auto"/>
        <w:ind w:left="80" w:right="20" w:firstLine="320"/>
        <w:rPr>
          <w:bCs/>
          <w:szCs w:val="21"/>
          <w:lang w:eastAsia="zh-CN"/>
        </w:rPr>
      </w:pPr>
      <w:r>
        <w:rPr>
          <w:rFonts w:hint="eastAsia" w:ascii="宋体" w:hAnsi="宋体" w:eastAsia="宋体"/>
          <w:bCs/>
          <w:color w:val="000000"/>
          <w:szCs w:val="21"/>
          <w:lang w:eastAsia="zh-CN"/>
        </w:rPr>
        <w:t>演变趋势：以人丁为主逐步向以土地、资产为主转变；由征收实物向征收货币转变；种类由繁杂向简单转变：国家对人身控制逐步减弱。（</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分，任答</w:t>
      </w: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点得</w:t>
      </w:r>
      <w:r>
        <w:rPr>
          <w:rFonts w:hint="eastAsia" w:ascii="Calibri" w:hAnsi="Calibri" w:eastAsia="Calibri"/>
          <w:bCs/>
          <w:color w:val="000000"/>
          <w:szCs w:val="21"/>
          <w:lang w:eastAsia="zh-CN"/>
        </w:rPr>
        <w:t>3</w:t>
      </w:r>
      <w:r>
        <w:rPr>
          <w:rFonts w:hint="eastAsia" w:ascii="宋体" w:hAnsi="宋体" w:eastAsia="宋体"/>
          <w:bCs/>
          <w:color w:val="000000"/>
          <w:szCs w:val="21"/>
          <w:lang w:eastAsia="zh-CN"/>
        </w:rPr>
        <w:t>分）</w:t>
      </w:r>
    </w:p>
    <w:p w14:paraId="5F633483">
      <w:pPr>
        <w:spacing w:before="37" w:line="360" w:lineRule="auto"/>
        <w:ind w:left="80" w:right="40" w:firstLine="6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）主要因素：生产力发展；土地兼并（土地私有制）；商品经济发展；政府财政状况；中央集权的强化；户籍制度的演变。（</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3FF9D376">
      <w:pPr>
        <w:spacing w:line="360" w:lineRule="auto"/>
        <w:ind w:firstLine="100"/>
        <w:rPr>
          <w:bCs/>
          <w:szCs w:val="21"/>
          <w:lang w:eastAsia="zh-CN"/>
        </w:rPr>
      </w:pPr>
      <w:r>
        <w:rPr>
          <w:rFonts w:hint="eastAsia" w:ascii="Calibri" w:hAnsi="Calibri" w:eastAsia="Calibri"/>
          <w:bCs/>
          <w:color w:val="000000"/>
          <w:szCs w:val="21"/>
          <w:lang w:eastAsia="zh-CN"/>
        </w:rPr>
        <w:t>18．（12</w:t>
      </w:r>
      <w:r>
        <w:rPr>
          <w:rFonts w:hint="eastAsia" w:ascii="宋体" w:hAnsi="宋体" w:eastAsia="宋体"/>
          <w:bCs/>
          <w:color w:val="000000"/>
          <w:szCs w:val="21"/>
          <w:lang w:eastAsia="zh-CN"/>
        </w:rPr>
        <w:t>分</w:t>
      </w:r>
      <w:r>
        <w:rPr>
          <w:rFonts w:hint="eastAsia" w:ascii="Calibri" w:hAnsi="Calibri" w:eastAsia="Calibri"/>
          <w:bCs/>
          <w:color w:val="000000"/>
          <w:szCs w:val="21"/>
          <w:lang w:eastAsia="zh-CN"/>
        </w:rPr>
        <w:t>）</w:t>
      </w:r>
    </w:p>
    <w:p w14:paraId="2F13BEBA">
      <w:pPr>
        <w:spacing w:before="118" w:line="360" w:lineRule="auto"/>
        <w:ind w:left="120" w:hanging="4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）主要原因：经济危机导致英国实力下降：（</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分）第二次工业革命的开展；（</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分）关德的崛起；（</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分）经济民族主义的影响；（</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分）贸易保护主义的冲击。（</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分）（本题共</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3101652E">
      <w:pPr>
        <w:spacing w:before="17" w:line="360" w:lineRule="auto"/>
        <w:ind w:left="80" w:right="40" w:firstLine="60"/>
        <w:rPr>
          <w:bCs/>
          <w:szCs w:val="21"/>
          <w:lang w:eastAsia="zh-CN"/>
        </w:rPr>
      </w:pPr>
      <w:r>
        <w:rPr>
          <w:rFonts w:hint="eastAsia" w:ascii="宋体" w:hAnsi="宋体" w:eastAsia="宋体"/>
          <w:bCs/>
          <w:color w:val="000000"/>
          <w:szCs w:val="21"/>
          <w:lang w:eastAsia="zh-CN"/>
        </w:rPr>
        <w:t>（</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）影响：冲击了国际经济秩序；激化了大国间的矛盾；引发了政治危机和局部军事冲突：加剧了国际局势的紧张：埋下了一战爆发的祸根；阻碍了经济全球化进程。（</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点</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分，共</w:t>
      </w:r>
      <w:r>
        <w:rPr>
          <w:rFonts w:hint="eastAsia" w:ascii="Calibri" w:hAnsi="Calibri" w:eastAsia="Calibri"/>
          <w:bCs/>
          <w:color w:val="000000"/>
          <w:szCs w:val="21"/>
          <w:lang w:eastAsia="zh-CN"/>
        </w:rPr>
        <w:t>6</w:t>
      </w:r>
      <w:r>
        <w:rPr>
          <w:rFonts w:hint="eastAsia" w:ascii="宋体" w:hAnsi="宋体" w:eastAsia="宋体"/>
          <w:bCs/>
          <w:color w:val="000000"/>
          <w:szCs w:val="21"/>
          <w:lang w:eastAsia="zh-CN"/>
        </w:rPr>
        <w:t>分）</w:t>
      </w:r>
    </w:p>
    <w:p w14:paraId="4CD11C4A">
      <w:pPr>
        <w:spacing w:before="69" w:line="360" w:lineRule="auto"/>
        <w:ind w:firstLine="20"/>
        <w:rPr>
          <w:bCs/>
          <w:szCs w:val="21"/>
          <w:lang w:eastAsia="zh-CN"/>
        </w:rPr>
      </w:pPr>
      <w:r>
        <w:rPr>
          <w:rFonts w:hint="eastAsia" w:ascii="Calibri" w:hAnsi="Calibri" w:eastAsia="Calibri"/>
          <w:bCs/>
          <w:color w:val="000000"/>
          <w:szCs w:val="21"/>
          <w:lang w:eastAsia="zh-CN"/>
        </w:rPr>
        <w:t>19．（12</w:t>
      </w:r>
      <w:r>
        <w:rPr>
          <w:rFonts w:hint="eastAsia" w:ascii="宋体" w:hAnsi="宋体" w:eastAsia="宋体"/>
          <w:bCs/>
          <w:color w:val="000000"/>
          <w:szCs w:val="21"/>
          <w:lang w:eastAsia="zh-CN"/>
        </w:rPr>
        <w:t>分</w:t>
      </w:r>
      <w:r>
        <w:rPr>
          <w:rFonts w:hint="eastAsia" w:ascii="Calibri" w:hAnsi="Calibri" w:eastAsia="Calibri"/>
          <w:bCs/>
          <w:color w:val="000000"/>
          <w:szCs w:val="21"/>
          <w:lang w:eastAsia="zh-CN"/>
        </w:rPr>
        <w:t>）</w:t>
      </w:r>
    </w:p>
    <w:p w14:paraId="429B6247">
      <w:pPr>
        <w:spacing w:line="360" w:lineRule="auto"/>
        <w:ind w:firstLine="20"/>
        <w:rPr>
          <w:bCs/>
          <w:szCs w:val="21"/>
          <w:lang w:eastAsia="zh-CN"/>
        </w:rPr>
      </w:pPr>
      <w:r>
        <w:rPr>
          <w:rFonts w:hint="eastAsia" w:ascii="宋体" w:hAnsi="宋体" w:eastAsia="宋体"/>
          <w:bCs/>
          <w:color w:val="000000"/>
          <w:szCs w:val="21"/>
          <w:lang w:eastAsia="zh-CN"/>
        </w:rPr>
        <w:t>示例：近代时局变化促进国人民族意识觉醒。（</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w:t>
      </w:r>
    </w:p>
    <w:p w14:paraId="0D7EC0E9">
      <w:pPr>
        <w:spacing w:before="57" w:line="360" w:lineRule="auto"/>
        <w:ind w:left="20" w:right="20" w:firstLine="340"/>
        <w:rPr>
          <w:bCs/>
          <w:szCs w:val="21"/>
          <w:lang w:eastAsia="zh-CN"/>
        </w:rPr>
      </w:pPr>
      <w:r>
        <w:rPr>
          <w:rFonts w:hint="eastAsia" w:ascii="Calibri" w:hAnsi="Calibri" w:eastAsia="Calibri"/>
          <w:bCs/>
          <w:color w:val="000000"/>
          <w:szCs w:val="21"/>
          <w:lang w:eastAsia="zh-CN"/>
        </w:rPr>
        <w:t>19</w:t>
      </w:r>
      <w:r>
        <w:rPr>
          <w:rFonts w:hint="eastAsia" w:ascii="宋体" w:hAnsi="宋体" w:eastAsia="宋体"/>
          <w:bCs/>
          <w:color w:val="000000"/>
          <w:szCs w:val="21"/>
          <w:lang w:eastAsia="zh-CN"/>
        </w:rPr>
        <w:t>世纪后期，列强侵略不断加深，民族危机日益严重，部分先进国人探索自强之路。（</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地主阶级洋务派推行洋务新政，资产阶级维新派掀起戊戌变法运动。受传统儒家思想影响，此时国人的意识仍然停留在“忠君爱国”与“抑君爱国”层面。因此，这一时期《申报》中“爱国”一词出现的频率较低。（</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分）</w:t>
      </w:r>
    </w:p>
    <w:p w14:paraId="28A3865A">
      <w:pPr>
        <w:spacing w:before="46" w:line="360" w:lineRule="auto"/>
        <w:ind w:left="20" w:right="20" w:firstLine="320"/>
        <w:rPr>
          <w:bCs/>
          <w:szCs w:val="21"/>
          <w:lang w:eastAsia="zh-CN"/>
        </w:rPr>
      </w:pPr>
      <w:r>
        <w:rPr>
          <w:rFonts w:hint="eastAsia" w:ascii="Calibri" w:hAnsi="Calibri" w:eastAsia="Calibri"/>
          <w:bCs/>
          <w:color w:val="000000"/>
          <w:szCs w:val="21"/>
          <w:lang w:eastAsia="zh-CN"/>
        </w:rPr>
        <w:t>20</w:t>
      </w:r>
      <w:r>
        <w:rPr>
          <w:rFonts w:hint="eastAsia" w:ascii="宋体" w:hAnsi="宋体" w:eastAsia="宋体"/>
          <w:bCs/>
          <w:color w:val="000000"/>
          <w:szCs w:val="21"/>
          <w:lang w:eastAsia="zh-CN"/>
        </w:rPr>
        <w:t>世纪初，中国完全沦为半殖民地半封建社会，民族危机全面加深，资产阶级民主革命运动广泛开展；中华民国成立后，民主共和思想深入人心。此时，国人意识中的“叛君爱国”思想口益增强。因此，这一时期《申报》中“爱国”一词的出现频率开始上升。（</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分）</w:t>
      </w:r>
    </w:p>
    <w:p w14:paraId="5150A986">
      <w:pPr>
        <w:spacing w:before="23" w:line="360" w:lineRule="auto"/>
        <w:ind w:left="20" w:right="20" w:firstLine="320"/>
        <w:rPr>
          <w:bCs/>
          <w:szCs w:val="21"/>
          <w:lang w:eastAsia="zh-CN"/>
        </w:rPr>
      </w:pPr>
      <w:r>
        <w:rPr>
          <w:rFonts w:hint="eastAsia" w:ascii="宋体" w:hAnsi="宋体" w:eastAsia="宋体"/>
          <w:bCs/>
          <w:color w:val="000000"/>
          <w:szCs w:val="21"/>
          <w:lang w:eastAsia="zh-CN"/>
        </w:rPr>
        <w:t>一战期间，群众性的反帝爱国斗争此起彼伏。（</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分）因反对“二十一条”而爆发了抵制日货、提倡国货的反帝爱国运动。（</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分）五四新文化运动极大增强了中国人民拯救民族危亡、捍卫民族尊严的意识。（</w:t>
      </w:r>
      <w:r>
        <w:rPr>
          <w:rFonts w:hint="eastAsia" w:ascii="Calibri" w:hAnsi="Calibri" w:eastAsia="Calibri"/>
          <w:bCs/>
          <w:color w:val="000000"/>
          <w:szCs w:val="21"/>
          <w:lang w:eastAsia="zh-CN"/>
        </w:rPr>
        <w:t>1</w:t>
      </w:r>
      <w:r>
        <w:rPr>
          <w:rFonts w:hint="eastAsia" w:ascii="宋体" w:hAnsi="宋体" w:eastAsia="宋体"/>
          <w:bCs/>
          <w:color w:val="000000"/>
          <w:szCs w:val="21"/>
          <w:lang w:eastAsia="zh-CN"/>
        </w:rPr>
        <w:t>分）中国共产党的成立与国民大革命的开展，“打倒列强除军阀”成为新的时代口号，反帝反封建的爱国情感进一步深化。（</w:t>
      </w:r>
      <w:r>
        <w:rPr>
          <w:rFonts w:hint="eastAsia" w:ascii="Calibri" w:hAnsi="Calibri" w:eastAsia="Calibri"/>
          <w:bCs/>
          <w:color w:val="000000"/>
          <w:szCs w:val="21"/>
          <w:lang w:eastAsia="zh-CN"/>
        </w:rPr>
        <w:t>2</w:t>
      </w:r>
      <w:r>
        <w:rPr>
          <w:rFonts w:hint="eastAsia" w:ascii="宋体" w:hAnsi="宋体" w:eastAsia="宋体"/>
          <w:bCs/>
          <w:color w:val="000000"/>
          <w:szCs w:val="21"/>
          <w:lang w:eastAsia="zh-CN"/>
        </w:rPr>
        <w:t>分）因此，这一时期《申报》中“爱国”一词的出现频率急剧上升。</w:t>
      </w:r>
    </w:p>
    <w:p w14:paraId="7B10DBD7">
      <w:pPr>
        <w:spacing w:line="360" w:lineRule="auto"/>
        <w:ind w:left="20" w:right="40" w:firstLine="320"/>
        <w:rPr>
          <w:rFonts w:ascii="宋体" w:hAnsi="宋体" w:eastAsia="宋体"/>
          <w:bCs/>
          <w:color w:val="000000"/>
          <w:szCs w:val="21"/>
        </w:rPr>
      </w:pPr>
      <w:r>
        <w:rPr>
          <w:rFonts w:hint="eastAsia" w:ascii="宋体" w:hAnsi="宋体" w:eastAsia="宋体"/>
          <w:bCs/>
          <w:color w:val="000000"/>
          <w:szCs w:val="21"/>
          <w:lang w:eastAsia="zh-CN"/>
        </w:rPr>
        <w:t>近代以来时局的变化深刻影响了国人的民族情感，赋予了“爱国”一词不同的时代内涵。</w:t>
      </w:r>
      <w:r>
        <w:rPr>
          <w:rFonts w:hint="eastAsia" w:ascii="宋体" w:hAnsi="宋体" w:eastAsia="宋体"/>
          <w:bCs/>
          <w:color w:val="000000"/>
          <w:szCs w:val="21"/>
        </w:rPr>
        <w:t>（</w:t>
      </w:r>
      <w:r>
        <w:rPr>
          <w:rFonts w:hint="eastAsia" w:ascii="Calibri" w:hAnsi="Calibri" w:eastAsia="Calibri"/>
          <w:bCs/>
          <w:color w:val="000000"/>
          <w:szCs w:val="21"/>
        </w:rPr>
        <w:t>1</w:t>
      </w:r>
      <w:r>
        <w:rPr>
          <w:rFonts w:hint="eastAsia" w:ascii="宋体" w:hAnsi="宋体" w:eastAsia="宋体"/>
          <w:bCs/>
          <w:color w:val="000000"/>
          <w:szCs w:val="21"/>
        </w:rPr>
        <w:t>分）</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0" w:h="16820"/>
      <w:pgMar w:top="1440" w:right="1080" w:bottom="1440" w:left="1080" w:header="600" w:footer="5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F44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E214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28B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B6D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587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AAB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2B01DC"/>
    <w:rsid w:val="009F0BE0"/>
    <w:rsid w:val="00A63AF2"/>
    <w:rsid w:val="00BA6D97"/>
    <w:rsid w:val="00BD0BC8"/>
    <w:rsid w:val="00F31E9D"/>
    <w:rsid w:val="0F0877E5"/>
    <w:rsid w:val="56AD37BA"/>
    <w:rsid w:val="7A8F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5123</Words>
  <Characters>5319</Characters>
  <Lines>42</Lines>
  <Paragraphs>12</Paragraphs>
  <TotalTime>0</TotalTime>
  <ScaleCrop>false</ScaleCrop>
  <LinksUpToDate>false</LinksUpToDate>
  <CharactersWithSpaces>5829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2025-05-21T03:20:00Z</dcterms:created>
  <dcterms:modified xsi:type="dcterms:W3CDTF">2025-05-27T01:39:19Z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eyJoZGlkIjoiMmQyOWI4MTA5ZjUxOTVhZDRlNGViNjg4YmFkOWNhMjAiLCJ1c2VySWQiOiI3NjQ3NDAxODcifQ==</vt:lpwstr>
  </property>
  <property fmtid="{D5CDD505-2E9C-101B-9397-08002B2CF9AE}" pid="4" name="ICV">
    <vt:lpwstr>038D974EE4F044129B640336A1A1EE48_12</vt:lpwstr>
  </property>
</Properties>
</file>