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B8906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jc w:val="center"/>
        <w:textAlignment w:val="auto"/>
        <w:rPr>
          <w:rFonts w:ascii="Segoe UI" w:hAnsi="Segoe UI" w:eastAsia="Segoe UI" w:cs="Segoe UI"/>
          <w:b/>
          <w:bCs/>
          <w:spacing w:val="0"/>
          <w:sz w:val="24"/>
          <w:szCs w:val="24"/>
        </w:rPr>
      </w:pPr>
      <w:r>
        <w:rPr>
          <w:rStyle w:val="11"/>
          <w:rFonts w:hint="default" w:ascii="Segoe UI" w:hAnsi="Segoe UI" w:eastAsia="Segoe UI" w:cs="Segoe UI"/>
          <w:b/>
          <w:color w:val="FF2941"/>
          <w:spacing w:val="0"/>
          <w:sz w:val="24"/>
          <w:szCs w:val="24"/>
          <w:shd w:val="clear" w:fill="FFFFFF"/>
        </w:rPr>
        <w:t>《呐喊》知识点</w:t>
      </w:r>
    </w:p>
    <w:p w14:paraId="282503A2">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作品概况</w:t>
      </w:r>
    </w:p>
    <w:p w14:paraId="11572437">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11A443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创作时间与背景</w:t>
      </w:r>
      <w:r>
        <w:rPr>
          <w:rFonts w:hint="default" w:ascii="Segoe UI" w:hAnsi="Segoe UI" w:eastAsia="Segoe UI" w:cs="Segoe UI"/>
          <w:color w:val="222222"/>
          <w:spacing w:val="0"/>
          <w:sz w:val="24"/>
          <w:szCs w:val="24"/>
          <w:shd w:val="clear" w:fill="FFFFFF"/>
        </w:rPr>
        <w:t>：创作于 1918 年至 1922 年期间，当时中国正处于辛亥革命后到五四运动的社会变革时期，封建帝制虽被推翻，但封建礼教、旧传统观念依然根深蒂固，社会矛盾重重，人民生活困苦，鲁迅希望通过文学作品来唤醒沉睡的国民，推动社会变革.</w:t>
      </w:r>
    </w:p>
    <w:p w14:paraId="7A5B4BDD">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6B71674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体裁与篇幅</w:t>
      </w:r>
      <w:r>
        <w:rPr>
          <w:rFonts w:hint="default" w:ascii="Segoe UI" w:hAnsi="Segoe UI" w:eastAsia="Segoe UI" w:cs="Segoe UI"/>
          <w:color w:val="222222"/>
          <w:spacing w:val="0"/>
          <w:sz w:val="24"/>
          <w:szCs w:val="24"/>
          <w:shd w:val="clear" w:fill="FFFFFF"/>
        </w:rPr>
        <w:t>：《呐喊》是鲁迅的一部短篇小说集，收录了 14 篇小说.</w:t>
      </w:r>
    </w:p>
    <w:p w14:paraId="4D2386F0">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43A469A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命名由来</w:t>
      </w:r>
      <w:r>
        <w:rPr>
          <w:rFonts w:hint="default" w:ascii="Segoe UI" w:hAnsi="Segoe UI" w:eastAsia="Segoe UI" w:cs="Segoe UI"/>
          <w:color w:val="222222"/>
          <w:spacing w:val="0"/>
          <w:sz w:val="24"/>
          <w:szCs w:val="24"/>
          <w:shd w:val="clear" w:fill="FFFFFF"/>
        </w:rPr>
        <w:t>：鲁迅在《呐喊》自序中提到，他青年时代的许多梦想未能实现，但救国救民的愿望始终萦绕心头，于是他以笔为武器，发出 “呐喊”，希望能唤醒那些在 “铁屋子” 里沉睡的人们，激励他们奋起抗争.</w:t>
      </w:r>
    </w:p>
    <w:p w14:paraId="16FB860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p>
    <w:p w14:paraId="7CA29167">
      <w:pPr>
        <w:keepNext w:val="0"/>
        <w:keepLines w:val="0"/>
        <w:pageBreakBefore w:val="0"/>
        <w:widowControl/>
        <w:numPr>
          <w:ilvl w:val="0"/>
          <w:numId w:val="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5CBBA54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主题思想</w:t>
      </w:r>
    </w:p>
    <w:p w14:paraId="41AE2B47">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1A2B49D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揭示社会黑暗</w:t>
      </w:r>
      <w:r>
        <w:rPr>
          <w:rFonts w:hint="default" w:ascii="Segoe UI" w:hAnsi="Segoe UI" w:eastAsia="Segoe UI" w:cs="Segoe UI"/>
          <w:color w:val="222222"/>
          <w:spacing w:val="0"/>
          <w:sz w:val="24"/>
          <w:szCs w:val="24"/>
          <w:shd w:val="clear" w:fill="FFFFFF"/>
        </w:rPr>
        <w:t>：描绘了从辛亥革命到五四运动时期的社会生活，深刻地剖析和批判了旧中国的制度及陈腐的传统观念，如封建礼教、宗法制度等，展现了封建社会对人民的压迫和束缚，揭露了其虚伪和残酷的本质.</w:t>
      </w:r>
    </w:p>
    <w:p w14:paraId="735449C1">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6141CA3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批判国民劣根性</w:t>
      </w:r>
      <w:r>
        <w:rPr>
          <w:rFonts w:hint="default" w:ascii="Segoe UI" w:hAnsi="Segoe UI" w:eastAsia="Segoe UI" w:cs="Segoe UI"/>
          <w:color w:val="222222"/>
          <w:spacing w:val="0"/>
          <w:sz w:val="24"/>
          <w:szCs w:val="24"/>
          <w:shd w:val="clear" w:fill="FFFFFF"/>
        </w:rPr>
        <w:t>：通过对狂人、孔乙己、阿 Q 等众多鲜明人物形象的塑造，对国民的劣根性进行了深刻批判，如阿 Q 的 “精神胜利法”、孔乙己的迂腐守旧等，揭示了国民的麻木、愚昧、自私、冷漠等弱点，希望借此引起人们的反思，促使国民精神的觉醒.</w:t>
      </w:r>
    </w:p>
    <w:p w14:paraId="7F2FC402">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66C40E0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表达爱国情怀与变革愿望</w:t>
      </w:r>
      <w:r>
        <w:rPr>
          <w:rFonts w:hint="default" w:ascii="Segoe UI" w:hAnsi="Segoe UI" w:eastAsia="Segoe UI" w:cs="Segoe UI"/>
          <w:color w:val="222222"/>
          <w:spacing w:val="0"/>
          <w:sz w:val="24"/>
          <w:szCs w:val="24"/>
          <w:shd w:val="clear" w:fill="FFFFFF"/>
        </w:rPr>
        <w:t>：表现出鲁迅对民族生存浓重的忧患意识和对社会变革的强烈希望，体现了他的爱国主义思想和对救国救民道路的不懈探索.</w:t>
      </w:r>
    </w:p>
    <w:p w14:paraId="268FEDB9">
      <w:pPr>
        <w:keepNext w:val="0"/>
        <w:keepLines w:val="0"/>
        <w:pageBreakBefore w:val="0"/>
        <w:widowControl/>
        <w:numPr>
          <w:ilvl w:val="0"/>
          <w:numId w:val="2"/>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F732B7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主要人物形象</w:t>
      </w:r>
    </w:p>
    <w:p w14:paraId="5A008897">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384A057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狂人</w:t>
      </w:r>
      <w:r>
        <w:rPr>
          <w:rFonts w:hint="default" w:ascii="Segoe UI" w:hAnsi="Segoe UI" w:eastAsia="Segoe UI" w:cs="Segoe UI"/>
          <w:color w:val="222222"/>
          <w:spacing w:val="0"/>
          <w:sz w:val="24"/>
          <w:szCs w:val="24"/>
          <w:shd w:val="clear" w:fill="FFFFFF"/>
        </w:rPr>
        <w:t>：出自《狂人日记》，是一个具有反抗精神的知识分子形象。他对封建礼教和旧传统有着深刻的洞察和批判，认为周围的人都在 “吃人”，自己也可能被吃，在恐惧和反抗中发出了 “救救孩子” 的呐喊，是觉醒的先觉者，但也有一定的孤独和无奈.</w:t>
      </w:r>
    </w:p>
    <w:p w14:paraId="60A1CC28">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0915D1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孔乙己</w:t>
      </w:r>
      <w:r>
        <w:rPr>
          <w:rFonts w:hint="default" w:ascii="Segoe UI" w:hAnsi="Segoe UI" w:eastAsia="Segoe UI" w:cs="Segoe UI"/>
          <w:color w:val="222222"/>
          <w:spacing w:val="0"/>
          <w:sz w:val="24"/>
          <w:szCs w:val="24"/>
          <w:shd w:val="clear" w:fill="FFFFFF"/>
        </w:rPr>
        <w:t>：《孔乙己》中的人物，是一个深受封建科举制度毒害的悲剧读书人形象。他穿着长衫却站着喝酒，既未能进学，又不会营生，好吃懒做，死要面子，满口之乎者也，最终在人们的嘲笑和冷漠中悲惨死去，反映了封建文化和教育对读书人的毒害以及社会的世态炎凉.</w:t>
      </w:r>
    </w:p>
    <w:p w14:paraId="4A9C9460">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7B30DDB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阿 Q</w:t>
      </w:r>
      <w:r>
        <w:rPr>
          <w:rFonts w:hint="default" w:ascii="Segoe UI" w:hAnsi="Segoe UI" w:eastAsia="Segoe UI" w:cs="Segoe UI"/>
          <w:color w:val="222222"/>
          <w:spacing w:val="0"/>
          <w:sz w:val="24"/>
          <w:szCs w:val="24"/>
          <w:shd w:val="clear" w:fill="FFFFFF"/>
        </w:rPr>
        <w:t>：《阿 Q 正传》的主人公，是一个从物质到精神都受到迫害的农民典型。他具有 “精神胜利法”，被人打了就用 “儿子打老子” 等借口来自我安慰，无法正视自己被压迫的悲惨地位，体现了当时国民的劣根性，也反映了封建社会对人性的扭曲.</w:t>
      </w:r>
    </w:p>
    <w:p w14:paraId="38C9F237">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5A08CB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华老栓</w:t>
      </w:r>
      <w:r>
        <w:rPr>
          <w:rFonts w:hint="default" w:ascii="Segoe UI" w:hAnsi="Segoe UI" w:eastAsia="Segoe UI" w:cs="Segoe UI"/>
          <w:color w:val="222222"/>
          <w:spacing w:val="0"/>
          <w:sz w:val="24"/>
          <w:szCs w:val="24"/>
          <w:shd w:val="clear" w:fill="FFFFFF"/>
        </w:rPr>
        <w:t>：《药》中的人物，是一个懦弱、愚昧的普通民众。他把儿子的命运寄寓在人血馒头上，希望用人血馒头来治好儿子的病，却不知这是一种多么荒唐和残忍的行为，反映了群众的麻木无知和封建迷信思想的毒害.</w:t>
      </w:r>
    </w:p>
    <w:p w14:paraId="2DC4A9A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p>
    <w:p w14:paraId="36110605">
      <w:pPr>
        <w:keepNext w:val="0"/>
        <w:keepLines w:val="0"/>
        <w:pageBreakBefore w:val="0"/>
        <w:widowControl/>
        <w:numPr>
          <w:ilvl w:val="0"/>
          <w:numId w:val="3"/>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0339B2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艺术特色</w:t>
      </w:r>
    </w:p>
    <w:p w14:paraId="41EC03FD">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1ABB668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写实与象征相结合</w:t>
      </w:r>
      <w:r>
        <w:rPr>
          <w:rFonts w:hint="default" w:ascii="Segoe UI" w:hAnsi="Segoe UI" w:eastAsia="Segoe UI" w:cs="Segoe UI"/>
          <w:color w:val="222222"/>
          <w:spacing w:val="0"/>
          <w:sz w:val="24"/>
          <w:szCs w:val="24"/>
          <w:shd w:val="clear" w:fill="FFFFFF"/>
        </w:rPr>
        <w:t>：一方面真实地描绘了社会生活的方方面面，如《孔乙己》中咸亨酒店的场景、《故乡》中农村的破败景象等；另一方面又运用了象征手法，如《药》中夏瑜的血被制成人血馒头，象征着革命的牺牲被群众误解和利用，增强了作品的思想内涵和艺术感染力.</w:t>
      </w:r>
    </w:p>
    <w:p w14:paraId="7DA98E5B">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3B62060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白描手法的运用</w:t>
      </w:r>
      <w:r>
        <w:rPr>
          <w:rFonts w:hint="default" w:ascii="Segoe UI" w:hAnsi="Segoe UI" w:eastAsia="Segoe UI" w:cs="Segoe UI"/>
          <w:color w:val="222222"/>
          <w:spacing w:val="0"/>
          <w:sz w:val="24"/>
          <w:szCs w:val="24"/>
          <w:shd w:val="clear" w:fill="FFFFFF"/>
        </w:rPr>
        <w:t>：鲁迅善于运用简洁的白描手法来刻画人物形象，如 “孔乙己是站着喝酒而穿长衫的唯一的人”，短短一句话就生动地勾勒出了孔乙己的特殊身份和尴尬处境，使人物形象跃然纸上.</w:t>
      </w:r>
    </w:p>
    <w:p w14:paraId="56F8A385">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6E14F79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个性化的语言</w:t>
      </w:r>
      <w:r>
        <w:rPr>
          <w:rFonts w:hint="default" w:ascii="Segoe UI" w:hAnsi="Segoe UI" w:eastAsia="Segoe UI" w:cs="Segoe UI"/>
          <w:color w:val="222222"/>
          <w:spacing w:val="0"/>
          <w:sz w:val="24"/>
          <w:szCs w:val="24"/>
          <w:shd w:val="clear" w:fill="FFFFFF"/>
        </w:rPr>
        <w:t>：不同人物有着各自独特的语言风格，如狂人语无伦次却又充满深意的话语，孔乙己之乎者也的文言腔调，阿 Q 的口头禅 “儿子打老子” 等，通过个性化的语言，使人物形象更加鲜明生动，个性突出.</w:t>
      </w:r>
    </w:p>
    <w:p w14:paraId="55744CE5">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41B9114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结构精巧</w:t>
      </w:r>
      <w:r>
        <w:rPr>
          <w:rFonts w:hint="default" w:ascii="Segoe UI" w:hAnsi="Segoe UI" w:eastAsia="Segoe UI" w:cs="Segoe UI"/>
          <w:color w:val="222222"/>
          <w:spacing w:val="0"/>
          <w:sz w:val="24"/>
          <w:szCs w:val="24"/>
          <w:shd w:val="clear" w:fill="FFFFFF"/>
        </w:rPr>
        <w:t>：各篇小说的结构都经过精心设计，如《药》采用了明暗两条线索交织的结构，明线是华老栓买药为儿子治病，暗线是革命者夏瑜的英勇就义，使故事更加跌宕起伏，主题更加深刻；《祝福》则采用倒叙的手法，先写祥林嫂的悲惨结局，然后再逐步展开她的一生，增强了悲剧效果.</w:t>
      </w:r>
    </w:p>
    <w:p w14:paraId="2250494E">
      <w:pPr>
        <w:keepNext w:val="0"/>
        <w:keepLines w:val="0"/>
        <w:pageBreakBefore w:val="0"/>
        <w:widowControl/>
        <w:numPr>
          <w:ilvl w:val="0"/>
          <w:numId w:val="4"/>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3A9D52C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jc w:val="center"/>
        <w:textAlignment w:val="auto"/>
        <w:rPr>
          <w:rFonts w:hint="default" w:ascii="Segoe UI" w:hAnsi="Segoe UI" w:eastAsia="Segoe UI" w:cs="Segoe UI"/>
          <w:b/>
          <w:bCs/>
          <w:spacing w:val="0"/>
          <w:sz w:val="24"/>
          <w:szCs w:val="24"/>
        </w:rPr>
      </w:pPr>
      <w:r>
        <w:rPr>
          <w:rStyle w:val="11"/>
          <w:rFonts w:hint="default" w:ascii="Segoe UI" w:hAnsi="Segoe UI" w:eastAsia="Segoe UI" w:cs="Segoe UI"/>
          <w:b/>
          <w:color w:val="FF2941"/>
          <w:spacing w:val="0"/>
          <w:sz w:val="24"/>
          <w:szCs w:val="24"/>
          <w:shd w:val="clear" w:fill="FFFFFF"/>
        </w:rPr>
        <w:t>《呐喊》考点</w:t>
      </w:r>
    </w:p>
    <w:p w14:paraId="002D304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作品概况</w:t>
      </w:r>
    </w:p>
    <w:p w14:paraId="0B04F1F4">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7B2711B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创作背景</w:t>
      </w:r>
      <w:r>
        <w:rPr>
          <w:rFonts w:hint="default" w:ascii="Segoe UI" w:hAnsi="Segoe UI" w:eastAsia="Segoe UI" w:cs="Segoe UI"/>
          <w:color w:val="222222"/>
          <w:spacing w:val="0"/>
          <w:sz w:val="24"/>
          <w:szCs w:val="24"/>
          <w:shd w:val="clear" w:fill="FFFFFF"/>
        </w:rPr>
        <w:t>：《呐喊》创作于五四运动高潮时期，当时新旧观念冲突激烈，鲁迅弃医从文后，希望通过文学作品来改变民众愚弱的思想，揭出社会的病苦，引起疗救的注意，为新文化运动 “呐喊” 助威.</w:t>
      </w:r>
    </w:p>
    <w:p w14:paraId="01E8145B">
      <w:pPr>
        <w:keepNext w:val="0"/>
        <w:keepLines w:val="0"/>
        <w:pageBreakBefore w:val="0"/>
        <w:widowControl/>
        <w:numPr>
          <w:ilvl w:val="0"/>
          <w:numId w:val="5"/>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1D7F54D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color w:val="222222"/>
          <w:spacing w:val="0"/>
          <w:sz w:val="24"/>
          <w:szCs w:val="24"/>
          <w:shd w:val="clear" w:fill="FFFFFF"/>
        </w:rPr>
        <w:t>收录篇目</w:t>
      </w:r>
      <w:r>
        <w:rPr>
          <w:rFonts w:hint="default" w:ascii="Segoe UI" w:hAnsi="Segoe UI" w:eastAsia="Segoe UI" w:cs="Segoe UI"/>
          <w:color w:val="222222"/>
          <w:spacing w:val="0"/>
          <w:sz w:val="24"/>
          <w:szCs w:val="24"/>
          <w:shd w:val="clear" w:fill="FFFFFF"/>
        </w:rPr>
        <w:t>：收录了鲁迅从 1918 年到 1922 年所著的 14 篇短篇小说，包括《狂人日记》《孔乙己》《药》《阿 q 正传》《社戏》等经典篇目.</w:t>
      </w:r>
    </w:p>
    <w:p w14:paraId="4A38DB46">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主题思想</w:t>
      </w:r>
    </w:p>
    <w:p w14:paraId="26E11DB4">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5430039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揭露封建礼教吃人的本质</w:t>
      </w:r>
      <w:r>
        <w:rPr>
          <w:rFonts w:hint="default" w:ascii="Segoe UI" w:hAnsi="Segoe UI" w:eastAsia="Segoe UI" w:cs="Segoe UI"/>
          <w:color w:val="222222"/>
          <w:spacing w:val="0"/>
          <w:sz w:val="24"/>
          <w:szCs w:val="24"/>
          <w:shd w:val="clear" w:fill="FFFFFF"/>
        </w:rPr>
        <w:t>：如《狂人日记》中，通过 “狂人” 的视角，揭示了中国社会几千年的文明史，实质上是一部吃人的历史，封建礼教和家庭制度对人性的压抑和迫害令人发指.</w:t>
      </w:r>
    </w:p>
    <w:p w14:paraId="4B178FB0">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D70A4E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批判国民劣根性</w:t>
      </w:r>
      <w:r>
        <w:rPr>
          <w:rFonts w:hint="default" w:ascii="Segoe UI" w:hAnsi="Segoe UI" w:eastAsia="Segoe UI" w:cs="Segoe UI"/>
          <w:color w:val="222222"/>
          <w:spacing w:val="0"/>
          <w:sz w:val="24"/>
          <w:szCs w:val="24"/>
          <w:shd w:val="clear" w:fill="FFFFFF"/>
        </w:rPr>
        <w:t>：《阿 q 正传》里的阿 q，其 “精神胜利法” 是国民劣根性的典型表现，他自欺欺人、欺软怕硬，在遭受压迫和屈辱时，不是奋起反抗，而是通过自我安慰来逃避现实，反映了当时国民的麻木不仁、愚昧无知和不觉醒.</w:t>
      </w:r>
    </w:p>
    <w:p w14:paraId="2C347CD5">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7CBF455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反映社会变革与时代问题</w:t>
      </w:r>
      <w:r>
        <w:rPr>
          <w:rFonts w:hint="default" w:ascii="Segoe UI" w:hAnsi="Segoe UI" w:eastAsia="Segoe UI" w:cs="Segoe UI"/>
          <w:color w:val="222222"/>
          <w:spacing w:val="0"/>
          <w:sz w:val="24"/>
          <w:szCs w:val="24"/>
          <w:shd w:val="clear" w:fill="FFFFFF"/>
        </w:rPr>
        <w:t>：作品描绘了从辛亥革命到五四运动时期的社会生活，展现了社会的种种弊病和人民的苦难，如《药》中华老栓等群众的愚昧无知，以及革命者夏瑜的孤独与悲哀，反映了辛亥革命的不彻底性，表达了作者对社会变革的强烈渴望.</w:t>
      </w:r>
    </w:p>
    <w:p w14:paraId="49DC7FE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p>
    <w:p w14:paraId="5B81444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人物形象</w:t>
      </w:r>
    </w:p>
    <w:p w14:paraId="7DBDEBD5">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4744A05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狂人</w:t>
      </w:r>
      <w:r>
        <w:rPr>
          <w:rFonts w:hint="default" w:ascii="Segoe UI" w:hAnsi="Segoe UI" w:eastAsia="Segoe UI" w:cs="Segoe UI"/>
          <w:color w:val="222222"/>
          <w:spacing w:val="0"/>
          <w:sz w:val="24"/>
          <w:szCs w:val="24"/>
          <w:shd w:val="clear" w:fill="FFFFFF"/>
        </w:rPr>
        <w:t>：是一个觉醒的知识分子形象，他多疑敏感、愤世嫉俗，在封建礼教的压迫下，精神几近崩溃，但同时又具有反抗精神，发出了 “救救孩子” 的呼声，渴望打破封建传统吃人的惯例.</w:t>
      </w:r>
    </w:p>
    <w:p w14:paraId="04B91790">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4D8F0E9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孔乙己</w:t>
      </w:r>
      <w:r>
        <w:rPr>
          <w:rFonts w:hint="default" w:ascii="Segoe UI" w:hAnsi="Segoe UI" w:eastAsia="Segoe UI" w:cs="Segoe UI"/>
          <w:color w:val="222222"/>
          <w:spacing w:val="0"/>
          <w:sz w:val="24"/>
          <w:szCs w:val="24"/>
          <w:shd w:val="clear" w:fill="FFFFFF"/>
        </w:rPr>
        <w:t>：深受封建科举制度的毒害，他自命不凡、死要面子，满口 “之乎者也”，却又穷困潦倒、好喝懒做，最终在人们的冷漠和嘲笑中悲惨死去，是一个封建科举制度下的牺牲品，反映了封建社会的世态炎凉和对知识分子的摧残.</w:t>
      </w:r>
    </w:p>
    <w:p w14:paraId="0D4E6AA2">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1A6E2B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color w:val="222222"/>
          <w:spacing w:val="0"/>
          <w:sz w:val="24"/>
          <w:szCs w:val="24"/>
          <w:shd w:val="clear" w:fill="FFFFFF"/>
        </w:rPr>
        <w:t>阿 q</w:t>
      </w:r>
      <w:r>
        <w:rPr>
          <w:rFonts w:hint="default" w:ascii="Segoe UI" w:hAnsi="Segoe UI" w:eastAsia="Segoe UI" w:cs="Segoe UI"/>
          <w:color w:val="222222"/>
          <w:spacing w:val="0"/>
          <w:sz w:val="24"/>
          <w:szCs w:val="24"/>
          <w:shd w:val="clear" w:fill="FFFFFF"/>
        </w:rPr>
        <w:t>：一个从物质到精神都受到迫害的农民典型，他自尊又自卑，欺软怕硬，在遭受欺侮时总是用 “精神胜利法” 来自我安慰，不敢正视自己的悲惨地位，体现了国民的劣根性，具有深刻的社会批判意义.</w:t>
      </w:r>
    </w:p>
    <w:p w14:paraId="13CE2D9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艺术特色</w:t>
      </w:r>
    </w:p>
    <w:p w14:paraId="19ADB748">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335385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多样化的叙述视角</w:t>
      </w:r>
      <w:r>
        <w:rPr>
          <w:rFonts w:hint="default" w:ascii="Segoe UI" w:hAnsi="Segoe UI" w:eastAsia="Segoe UI" w:cs="Segoe UI"/>
          <w:color w:val="222222"/>
          <w:spacing w:val="0"/>
          <w:sz w:val="24"/>
          <w:szCs w:val="24"/>
          <w:shd w:val="clear" w:fill="FFFFFF"/>
        </w:rPr>
        <w:t>：如《狂人日记》采用第一人称日记体的形式，使读者能够深入 “狂人” 的内心世界，增强了故事的真实性和感染力；《孔乙己》则以咸亨酒店小伙计的视角展开叙述，通过一个孩子的眼光来观察和评判孔乙己的遭遇，使故事更加客观、真实，也更具讽刺意味.</w:t>
      </w:r>
    </w:p>
    <w:p w14:paraId="46CA560E">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6F9419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白描手法的运用</w:t>
      </w:r>
      <w:r>
        <w:rPr>
          <w:rFonts w:hint="default" w:ascii="Segoe UI" w:hAnsi="Segoe UI" w:eastAsia="Segoe UI" w:cs="Segoe UI"/>
          <w:color w:val="222222"/>
          <w:spacing w:val="0"/>
          <w:sz w:val="24"/>
          <w:szCs w:val="24"/>
          <w:shd w:val="clear" w:fill="FFFFFF"/>
        </w:rPr>
        <w:t>：鲁迅善于运用白描手法来刻画人物形象，以简洁的文字勾勒出人物的外貌、语言、动作等特征，使人物形象栩栩如生、跃然纸上。如对孔乙己的描写，“站着喝酒而穿长衫的唯一的人”，仅这一句话就生动地刻画出了孔乙己的身份和性格特点.</w:t>
      </w:r>
    </w:p>
    <w:p w14:paraId="535DB171">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56ED572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象征手法的运用</w:t>
      </w:r>
      <w:r>
        <w:rPr>
          <w:rFonts w:hint="default" w:ascii="Segoe UI" w:hAnsi="Segoe UI" w:eastAsia="Segoe UI" w:cs="Segoe UI"/>
          <w:color w:val="222222"/>
          <w:spacing w:val="0"/>
          <w:sz w:val="24"/>
          <w:szCs w:val="24"/>
          <w:shd w:val="clear" w:fill="FFFFFF"/>
        </w:rPr>
        <w:t>：作品中常常运用象征手法来深化主题。如《药》中，人血馒头象征着群众的愚昧无知和革命者的悲哀，夏瑜坟上的花环则象征着作者对未来的希望和对革命的乐观态度；《白光》中的白光象征着封建科举制度的功名利禄，它引诱着陈士成一步步走向死亡，深刻地揭示了科举制度对知识分子的毒害.</w:t>
      </w:r>
    </w:p>
    <w:p w14:paraId="1FD45655">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5E4E4BD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讽刺手法的运用</w:t>
      </w:r>
      <w:r>
        <w:rPr>
          <w:rFonts w:hint="default" w:ascii="Segoe UI" w:hAnsi="Segoe UI" w:eastAsia="Segoe UI" w:cs="Segoe UI"/>
          <w:color w:val="222222"/>
          <w:spacing w:val="0"/>
          <w:sz w:val="24"/>
          <w:szCs w:val="24"/>
          <w:shd w:val="clear" w:fill="FFFFFF"/>
        </w:rPr>
        <w:t>：通过对人物和社会现象的夸张、变形等手法，进行辛辣的讽刺和批判。如《阿 q 正传》中对阿 q 的 “精神胜利法” 的描写，以及人们对阿 q 的嘲笑和冷漠，都充满了讽刺意味，使读者在笑中感受到社会的悲哀和国民的劣根性.</w:t>
      </w:r>
    </w:p>
    <w:p w14:paraId="3B0BC16F">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333E7984">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重要篇章</w:t>
      </w:r>
    </w:p>
    <w:p w14:paraId="14010A4C">
      <w:pPr>
        <w:keepNext w:val="0"/>
        <w:keepLines w:val="0"/>
        <w:pageBreakBefore w:val="0"/>
        <w:widowControl/>
        <w:numPr>
          <w:ilvl w:val="0"/>
          <w:numId w:val="9"/>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3C71D1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《狂人日记》</w:t>
      </w:r>
      <w:r>
        <w:rPr>
          <w:rFonts w:hint="default" w:ascii="Segoe UI" w:hAnsi="Segoe UI" w:eastAsia="Segoe UI" w:cs="Segoe UI"/>
          <w:color w:val="222222"/>
          <w:spacing w:val="0"/>
          <w:sz w:val="24"/>
          <w:szCs w:val="24"/>
          <w:shd w:val="clear" w:fill="FFFFFF"/>
        </w:rPr>
        <w:t>：作为中国第一篇白话文小说，具有重要的文学史地位。需重点理解其象征意义、“狂人” 形象的内涵以及对封建礼教的批判.</w:t>
      </w:r>
    </w:p>
    <w:p w14:paraId="110FD84A">
      <w:pPr>
        <w:keepNext w:val="0"/>
        <w:keepLines w:val="0"/>
        <w:pageBreakBefore w:val="0"/>
        <w:widowControl/>
        <w:numPr>
          <w:ilvl w:val="0"/>
          <w:numId w:val="9"/>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42282F0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《孔乙己》</w:t>
      </w:r>
      <w:r>
        <w:rPr>
          <w:rFonts w:hint="default" w:ascii="Segoe UI" w:hAnsi="Segoe UI" w:eastAsia="Segoe UI" w:cs="Segoe UI"/>
          <w:color w:val="222222"/>
          <w:spacing w:val="0"/>
          <w:sz w:val="24"/>
          <w:szCs w:val="24"/>
          <w:shd w:val="clear" w:fill="FFFFFF"/>
        </w:rPr>
        <w:t>：常考的点有孔乙己的人物形象分析、小说的主题思想、社会环境描写的作用等，特别是对封建科举制度和社会冷漠的批判</w:t>
      </w:r>
      <w:r>
        <w:rPr>
          <w:rFonts w:hint="default" w:ascii="Segoe UI" w:hAnsi="Segoe UI" w:eastAsia="Segoe UI" w:cs="Segoe UI"/>
          <w:color w:val="222222"/>
          <w:spacing w:val="0"/>
          <w:sz w:val="24"/>
          <w:szCs w:val="24"/>
          <w:shd w:val="clear" w:fill="FFFFFF"/>
        </w:rPr>
        <w:t>1</w:t>
      </w:r>
      <w:r>
        <w:rPr>
          <w:rFonts w:hint="default" w:ascii="Segoe UI" w:hAnsi="Segoe UI" w:eastAsia="Segoe UI" w:cs="Segoe UI"/>
          <w:color w:val="222222"/>
          <w:spacing w:val="0"/>
          <w:sz w:val="24"/>
          <w:szCs w:val="24"/>
          <w:shd w:val="clear" w:fill="FFFFFF"/>
        </w:rPr>
        <w:t>2.</w:t>
      </w:r>
    </w:p>
    <w:p w14:paraId="698D25B5">
      <w:pPr>
        <w:keepNext w:val="0"/>
        <w:keepLines w:val="0"/>
        <w:pageBreakBefore w:val="0"/>
        <w:widowControl/>
        <w:numPr>
          <w:ilvl w:val="0"/>
          <w:numId w:val="9"/>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38A32804">
      <w:pPr>
        <w:keepNext w:val="0"/>
        <w:keepLines w:val="0"/>
        <w:pageBreakBefore w:val="0"/>
        <w:widowControl/>
        <w:numPr>
          <w:ilvl w:val="0"/>
          <w:numId w:val="9"/>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64ACF9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《药》</w:t>
      </w:r>
      <w:r>
        <w:rPr>
          <w:rFonts w:hint="default" w:ascii="Segoe UI" w:hAnsi="Segoe UI" w:eastAsia="Segoe UI" w:cs="Segoe UI"/>
          <w:color w:val="222222"/>
          <w:spacing w:val="0"/>
          <w:sz w:val="24"/>
          <w:szCs w:val="24"/>
          <w:shd w:val="clear" w:fill="FFFFFF"/>
        </w:rPr>
        <w:t>：要掌握其双线结构，即华老栓买药治病的明线和夏瑜为革命牺牲的暗线，理解人血馒头的象征意义，以及群众的愚昧和革命者的孤独之间的对比与冲突.</w:t>
      </w:r>
    </w:p>
    <w:p w14:paraId="139495C5">
      <w:pPr>
        <w:keepNext w:val="0"/>
        <w:keepLines w:val="0"/>
        <w:pageBreakBefore w:val="0"/>
        <w:widowControl/>
        <w:numPr>
          <w:ilvl w:val="0"/>
          <w:numId w:val="9"/>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173ED35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《阿 q 正传》</w:t>
      </w:r>
      <w:r>
        <w:rPr>
          <w:rFonts w:hint="default" w:ascii="Segoe UI" w:hAnsi="Segoe UI" w:eastAsia="Segoe UI" w:cs="Segoe UI"/>
          <w:color w:val="222222"/>
          <w:spacing w:val="0"/>
          <w:sz w:val="24"/>
          <w:szCs w:val="24"/>
          <w:shd w:val="clear" w:fill="FFFFFF"/>
        </w:rPr>
        <w:t>：阿 q 的 “精神胜利法” 是重点考点，需深入分析其产生的根源、表现形式和社会意义，同时也要理解小说对辛亥革命的反思和对国民性改造的思考.</w:t>
      </w:r>
    </w:p>
    <w:p w14:paraId="2F345F9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p>
    <w:p w14:paraId="0E45D819">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jc w:val="center"/>
        <w:textAlignment w:val="auto"/>
        <w:rPr>
          <w:rFonts w:hint="default" w:ascii="Segoe UI" w:hAnsi="Segoe UI" w:eastAsia="Segoe UI" w:cs="Segoe UI"/>
          <w:b/>
          <w:bCs/>
          <w:spacing w:val="0"/>
          <w:sz w:val="24"/>
          <w:szCs w:val="24"/>
        </w:rPr>
      </w:pPr>
      <w:r>
        <w:rPr>
          <w:rStyle w:val="11"/>
          <w:rFonts w:hint="default" w:ascii="Segoe UI" w:hAnsi="Segoe UI" w:eastAsia="Segoe UI" w:cs="Segoe UI"/>
          <w:b/>
          <w:color w:val="FF2941"/>
          <w:spacing w:val="0"/>
          <w:sz w:val="24"/>
          <w:szCs w:val="24"/>
          <w:shd w:val="clear" w:fill="FFFFFF"/>
        </w:rPr>
        <w:t>《呐喊》测试卷及答案</w:t>
      </w:r>
    </w:p>
    <w:p w14:paraId="74313E3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一、选择题（每题 2 分，共 30 分）</w:t>
      </w:r>
    </w:p>
    <w:p w14:paraId="3EC4D1A1">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18651EF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鲁迅首次以 “鲁迅” 这一笔名发表的作品是（ ） 。</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《狂人日记》 B. 《孔乙己》 C. 《阿 Q 正传》 D. 《药》</w:t>
      </w:r>
    </w:p>
    <w:p w14:paraId="7927A141">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6DFADE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《呐喊》是鲁迅哪一年至哪一年所作的短篇小说的结集（ ）.</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1918 年至 1922 年 B. 1918 年至 1925 年 C. 1920 年至 1925 年 D. 1922 年至 1928 年</w:t>
      </w:r>
    </w:p>
    <w:p w14:paraId="5BF5140D">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16903C4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华小栓吃的人血馒头的血是谁的（ ）.</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夏三爷 B. 夏明翰 C. 夏瑜 D. 华栓</w:t>
      </w:r>
    </w:p>
    <w:p w14:paraId="18648307">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7CFF4F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“儿子打老子” 这句话出自鲁迅笔下的（ ）之口.</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闰土 B. 阿 Q C. 孔乙己 D. 杨二嫂</w:t>
      </w:r>
    </w:p>
    <w:p w14:paraId="46425B49">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1BEC299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《一件小事》的主人公是一个（ ）.</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医生 B. 教师 C. 工人 D. 车夫</w:t>
      </w:r>
    </w:p>
    <w:p w14:paraId="313A1CA3">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339E8BB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“我是我自己的，他们谁也没有干涉我的权利” 这句话出自（ ）之口</w:t>
      </w:r>
      <w:r>
        <w:rPr>
          <w:rFonts w:hint="default" w:ascii="Segoe UI" w:hAnsi="Segoe UI" w:eastAsia="Segoe UI" w:cs="Segoe UI"/>
          <w:color w:val="222222"/>
          <w:spacing w:val="0"/>
          <w:sz w:val="24"/>
          <w:szCs w:val="24"/>
          <w:shd w:val="clear" w:fill="FFFFFF"/>
        </w:rPr>
        <w:t>2</w:t>
      </w:r>
      <w:r>
        <w:rPr>
          <w:rFonts w:hint="default" w:ascii="Segoe UI" w:hAnsi="Segoe UI" w:eastAsia="Segoe UI" w:cs="Segoe UI"/>
          <w:color w:val="222222"/>
          <w:spacing w:val="0"/>
          <w:sz w:val="24"/>
          <w:szCs w:val="24"/>
          <w:shd w:val="clear" w:fill="FFFFFF"/>
        </w:rPr>
        <w:t>.</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子君 B. 鲁迅 C. 魏连殳 D. 孔乙己</w:t>
      </w:r>
    </w:p>
    <w:p w14:paraId="0D7F1C19">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76705E5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鲁迅原名周树人，字（ ）</w:t>
      </w:r>
      <w:r>
        <w:rPr>
          <w:rFonts w:hint="default" w:ascii="Segoe UI" w:hAnsi="Segoe UI" w:eastAsia="Segoe UI" w:cs="Segoe UI"/>
          <w:color w:val="222222"/>
          <w:spacing w:val="0"/>
          <w:sz w:val="24"/>
          <w:szCs w:val="24"/>
          <w:shd w:val="clear" w:fill="FFFFFF"/>
        </w:rPr>
        <w:t>2</w:t>
      </w:r>
      <w:r>
        <w:rPr>
          <w:rFonts w:hint="default" w:ascii="Segoe UI" w:hAnsi="Segoe UI" w:eastAsia="Segoe UI" w:cs="Segoe UI"/>
          <w:color w:val="222222"/>
          <w:spacing w:val="0"/>
          <w:sz w:val="24"/>
          <w:szCs w:val="24"/>
          <w:shd w:val="clear" w:fill="FFFFFF"/>
        </w:rPr>
        <w:t>.</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豫和 B. 豫树 C. 豫山 D. 豫才</w:t>
      </w:r>
    </w:p>
    <w:p w14:paraId="08E5EF94">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B83412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《狂人日记》中共有日记（ ）则.</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十一则 B. 十五则 C. 十二则 D. 十三则</w:t>
      </w:r>
    </w:p>
    <w:p w14:paraId="1E075006">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6E18CBC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双喜出自《呐喊》中的（ ）.</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《风波》 B. 《社戏》 C. 《药》 D. 《狂人日记》</w:t>
      </w:r>
    </w:p>
    <w:p w14:paraId="6B91BC24">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6C78C43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《兔和猫》中有一只狗叫（ ）.</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Q B. W C. S D. G</w:t>
      </w:r>
    </w:p>
    <w:p w14:paraId="0EFAF500">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1779F21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《非攻》的主人公是（ ）.</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孔子 B. 墨子 C. 孟子 D. 庄子</w:t>
      </w:r>
    </w:p>
    <w:p w14:paraId="3EDBBA04">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A08210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《肥皂》一文中的四铭最后买了一块（ ）颜色的肥皂.</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白色 B. 绿色 C. 黄色 D. 红色</w:t>
      </w:r>
    </w:p>
    <w:p w14:paraId="536A0582">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381AC4C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鲁迅以笔代戈，奋笔疾书，战斗一生，被誉为（ ）.</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中国魂 B. 民族魂 C. 文学魂</w:t>
      </w:r>
    </w:p>
    <w:p w14:paraId="567FBF7B">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3C8F157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下面对《狂人日记》中狂人的分析有误的一项是（ ）.</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狂人是一个封建文化的反抗者。</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B. 狂人是一个开始觉醒的知识分子。</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C. 狂人是一个孤独的叛逆者，勇敢的战士。</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D. 狂人是一个精神病患者。</w:t>
      </w:r>
    </w:p>
    <w:p w14:paraId="3C8DE636">
      <w:pPr>
        <w:keepNext w:val="0"/>
        <w:keepLines w:val="0"/>
        <w:pageBreakBefore w:val="0"/>
        <w:widowControl/>
        <w:numPr>
          <w:ilvl w:val="0"/>
          <w:numId w:val="10"/>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366BBCA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以下哪篇作品不是《呐喊》中的篇目（ ）.</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《祝福》 B. 《狂人日记》 C. 《孔乙己》 D. 《故乡》</w:t>
      </w:r>
    </w:p>
    <w:p w14:paraId="05A6D6A1">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二、判断题（每题 2 分，共 30 分）</w:t>
      </w:r>
    </w:p>
    <w:p w14:paraId="04A21F1F">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05CBA8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鲁迅在《狂人日记》中以 “吃人” 这一审美命题赋予它以具象，旨在警示中国必须从政治、思想、精神和心理结构等方面，彻底毁坏这 “吃人的筵宴”.（ ）</w:t>
      </w:r>
    </w:p>
    <w:p w14:paraId="634ED8CB">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17178F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《阿 Q 正传》成功地塑造了一个落后不觉悟农民阿 Q 形象，他的 “自欺欺人”“精神胜利法”“欺软怕硬”“自我作践”，都具有相当大的普遍性.（ ）</w:t>
      </w:r>
    </w:p>
    <w:p w14:paraId="34B81B59">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59F7C5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《一件小事》的特点是短小精悍，内容警策深邃，作者描写的是日常生活中的一件小事，在歌颂下层劳动人民崇高品质的同时，还反映了知识分子的自我反省.（ ）</w:t>
      </w:r>
    </w:p>
    <w:p w14:paraId="28CDF129">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59145EA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《药》有一明一暗两条线索，明线是华老栓一家，暗线是夏瑜一家。明线是主线，突出群众的愚昧麻木；暗线是次线，揭示革命者的悲哀.（ ）</w:t>
      </w:r>
    </w:p>
    <w:p w14:paraId="6F664208">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6BF8CDB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《明天》是鲁迅着力反映妇女悲惨命运的小说之一，作品通过寡妇单四嫂子痛失独子宝儿的描写，震悚地展示了一幅中国妇女孤立无助的图景.（ ）</w:t>
      </w:r>
    </w:p>
    <w:p w14:paraId="6C61B7EE">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02C061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孔乙己是站着喝酒而穿长衫的唯一的人.（ ）</w:t>
      </w:r>
    </w:p>
    <w:p w14:paraId="7976F262">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5392A61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鲁迅的故乡是鲁镇，书中只提及了一次.（ ）</w:t>
      </w:r>
    </w:p>
    <w:p w14:paraId="232A38E6">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7D98B86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《一件小事》的车夫撞人之后逃跑了.（ ）</w:t>
      </w:r>
    </w:p>
    <w:p w14:paraId="06204FBA">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111D4F4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《伤逝》的子君喜欢动、植物，还养了一只叫阿随的狗</w:t>
      </w:r>
      <w:r>
        <w:rPr>
          <w:rFonts w:hint="default" w:ascii="Segoe UI" w:hAnsi="Segoe UI" w:eastAsia="Segoe UI" w:cs="Segoe UI"/>
          <w:color w:val="222222"/>
          <w:spacing w:val="0"/>
          <w:sz w:val="24"/>
          <w:szCs w:val="24"/>
          <w:shd w:val="clear" w:fill="FFFFFF"/>
        </w:rPr>
        <w:t>2</w:t>
      </w:r>
      <w:r>
        <w:rPr>
          <w:rFonts w:hint="default" w:ascii="Segoe UI" w:hAnsi="Segoe UI" w:eastAsia="Segoe UI" w:cs="Segoe UI"/>
          <w:color w:val="222222"/>
          <w:spacing w:val="0"/>
          <w:sz w:val="24"/>
          <w:szCs w:val="24"/>
          <w:shd w:val="clear" w:fill="FFFFFF"/>
        </w:rPr>
        <w:t>.（ ）</w:t>
      </w:r>
    </w:p>
    <w:p w14:paraId="67FDDD69">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4B0EB1E5">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2EC3C3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《高老夫子》的老朋友叫黄四.（ ）</w:t>
      </w:r>
    </w:p>
    <w:p w14:paraId="7A9961AB">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52A251E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《社戏》写 “我” 十二岁时在平桥村夜航到赵庄看社戏的一段生活经历，刻画了一群农家少年朋友的形象，表现了劳动人民淳朴、善良、友爱、无私的美好品德.（ ）</w:t>
      </w:r>
    </w:p>
    <w:p w14:paraId="486A207C">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3B6EE76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《狂人日记》描写了一个 “迫害狂” 患者的精神状态和心理活动，狂人说的每一句话表面上看都是疯话，但是话里又包含着深刻的道理.（ ）</w:t>
      </w:r>
    </w:p>
    <w:p w14:paraId="1D2F1448">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EE0257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《风波》中九斤老太的口头禅 “一代不如一代” 不是简单地写她不满的情绪，而是要揭示出陈旧腐朽的保守观念，从中也能看出农民的狭隘性.（ ）</w:t>
      </w:r>
    </w:p>
    <w:p w14:paraId="00DDDC5B">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3BA391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鲁迅的小名是迅儿.（ ）</w:t>
      </w:r>
    </w:p>
    <w:p w14:paraId="034EB890">
      <w:pPr>
        <w:keepNext w:val="0"/>
        <w:keepLines w:val="0"/>
        <w:pageBreakBefore w:val="0"/>
        <w:widowControl/>
        <w:numPr>
          <w:ilvl w:val="0"/>
          <w:numId w:val="11"/>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355100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color w:val="222222"/>
          <w:spacing w:val="0"/>
          <w:sz w:val="24"/>
          <w:szCs w:val="24"/>
          <w:shd w:val="clear" w:fill="FFFFFF"/>
        </w:rPr>
        <w:t>《出关》讲的是孔子见孟子的故事.（ ）</w:t>
      </w:r>
    </w:p>
    <w:p w14:paraId="6F1EBB9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三、简答题（每题 10 分，共 20 分）</w:t>
      </w:r>
    </w:p>
    <w:p w14:paraId="6FCF72B8">
      <w:pPr>
        <w:keepNext w:val="0"/>
        <w:keepLines w:val="0"/>
        <w:pageBreakBefore w:val="0"/>
        <w:widowControl/>
        <w:numPr>
          <w:ilvl w:val="0"/>
          <w:numId w:val="12"/>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E4C7D9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简述《呐喊》的创作意图。</w:t>
      </w:r>
    </w:p>
    <w:p w14:paraId="46CC0150">
      <w:pPr>
        <w:keepNext w:val="0"/>
        <w:keepLines w:val="0"/>
        <w:pageBreakBefore w:val="0"/>
        <w:widowControl/>
        <w:numPr>
          <w:ilvl w:val="0"/>
          <w:numId w:val="12"/>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E9102D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分析《孔乙己》中孔乙己的人物形象及其悲剧根源。</w:t>
      </w:r>
    </w:p>
    <w:p w14:paraId="6435DF80">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四、论述题（20 分）</w:t>
      </w:r>
    </w:p>
    <w:p w14:paraId="143B74E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spacing w:val="7"/>
          <w:sz w:val="24"/>
          <w:szCs w:val="24"/>
        </w:rPr>
        <w:t>论述《呐喊》在中国现代文学史上的重要地位和意义。</w:t>
      </w:r>
    </w:p>
    <w:p w14:paraId="2FD5273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p>
    <w:p w14:paraId="6B744E0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spacing w:val="0"/>
          <w:sz w:val="24"/>
          <w:szCs w:val="24"/>
          <w:shd w:val="clear" w:fill="FFFFFF"/>
        </w:rPr>
        <w:t>参考答案</w:t>
      </w:r>
    </w:p>
    <w:p w14:paraId="7C5A1474">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一、选择题</w:t>
      </w:r>
    </w:p>
    <w:p w14:paraId="3A412847">
      <w:pPr>
        <w:keepNext w:val="0"/>
        <w:keepLines w:val="0"/>
        <w:pageBreakBefore w:val="0"/>
        <w:widowControl/>
        <w:numPr>
          <w:ilvl w:val="0"/>
          <w:numId w:val="13"/>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7BC73ED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A 2. A 3. C 4. B 5. D 6. A 7. D 8. D 9. B 10. C 11. B 12. B 13. B 14. D 15. A</w:t>
      </w:r>
    </w:p>
    <w:p w14:paraId="293D7F7A">
      <w:pPr>
        <w:keepNext w:val="0"/>
        <w:keepLines w:val="0"/>
        <w:pageBreakBefore w:val="0"/>
        <w:widowControl/>
        <w:numPr>
          <w:ilvl w:val="0"/>
          <w:numId w:val="13"/>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E41B63F">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spacing w:val="0"/>
          <w:sz w:val="24"/>
          <w:szCs w:val="24"/>
          <w:shd w:val="clear" w:fill="FFFFFF"/>
        </w:rPr>
        <w:t>二、判断题</w:t>
      </w:r>
    </w:p>
    <w:p w14:paraId="1729895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color w:val="222222"/>
          <w:spacing w:val="0"/>
          <w:sz w:val="24"/>
          <w:szCs w:val="24"/>
          <w:shd w:val="clear" w:fill="FFFFFF"/>
        </w:rPr>
        <w:t>√ 2. √ 3. √ 4. × 5. √ 6. √ 7. × 8. × 9. √ 10. × 11. √ 12. √ 13. √ 14. √ 15. ×</w:t>
      </w:r>
    </w:p>
    <w:p w14:paraId="79C4B3E5">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三、简答题</w:t>
      </w:r>
    </w:p>
    <w:p w14:paraId="5FDD2830">
      <w:pPr>
        <w:keepNext w:val="0"/>
        <w:keepLines w:val="0"/>
        <w:pageBreakBefore w:val="0"/>
        <w:widowControl/>
        <w:numPr>
          <w:ilvl w:val="0"/>
          <w:numId w:val="14"/>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18FC815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《呐喊》的创作意图主要有以下几点：一是描写 “病态社会的不幸的人们”，通过对各类人物形象的塑造，如阿 Q、孔乙己等，展现封建社会及其思想对人们的毒害，揭出病苦，引起疗效的注意；二是为新文化运动 “呐喊助威”，借助文学作品批判封建礼教、旧传统观念等，推动社会变革和思想解放；三是慰藉那些在寂寞里奔驰的猛士，使他们不惮于前驱，给予当时的进步人士以精神支持和鼓舞.</w:t>
      </w:r>
    </w:p>
    <w:p w14:paraId="69F057F2">
      <w:pPr>
        <w:keepNext w:val="0"/>
        <w:keepLines w:val="0"/>
        <w:pageBreakBefore w:val="0"/>
        <w:widowControl/>
        <w:numPr>
          <w:ilvl w:val="0"/>
          <w:numId w:val="14"/>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40C4617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孔乙己是一个封建社会中没落知识分子的典型形象。他穷困潦倒，却又放不下读书人的架子，穿着长衫却站着喝酒，迂腐不堪。他深受封建科举制度的毒害，一心追求科举功名却始终未能如愿，又不屑于从事体力劳动，导致生活无以为继。其悲剧根源在于封建科举制度的腐朽与荒唐，它扭曲了孔乙己的灵魂，使他成为一个不被社会所接纳的边缘人；同时，冷漠、麻木的社会环境也是造成他悲剧的重要因素，周围人对他的嘲笑、讥讽，以及在他遭遇困境时的冷漠无情，都加速了他的灭亡.</w:t>
      </w:r>
    </w:p>
    <w:p w14:paraId="467E21D3">
      <w:pPr>
        <w:pStyle w:val="5"/>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四、论述题</w:t>
      </w:r>
    </w:p>
    <w:p w14:paraId="1AB853B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sz w:val="24"/>
          <w:szCs w:val="24"/>
        </w:rPr>
        <w:t>《呐喊》在中国现代文学史上具有极其重要的地位和意义，主要体现在以下几个方面：</w:t>
      </w:r>
    </w:p>
    <w:p w14:paraId="33B1F6FA">
      <w:pPr>
        <w:keepNext w:val="0"/>
        <w:keepLines w:val="0"/>
        <w:pageBreakBefore w:val="0"/>
        <w:widowControl/>
        <w:numPr>
          <w:ilvl w:val="0"/>
          <w:numId w:val="15"/>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4764872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开创现代文学先河</w:t>
      </w:r>
      <w:r>
        <w:rPr>
          <w:rFonts w:hint="default" w:ascii="Segoe UI" w:hAnsi="Segoe UI" w:eastAsia="Segoe UI" w:cs="Segoe UI"/>
          <w:color w:val="222222"/>
          <w:spacing w:val="0"/>
          <w:sz w:val="24"/>
          <w:szCs w:val="24"/>
          <w:shd w:val="clear" w:fill="FFFFFF"/>
        </w:rPr>
        <w:t>：它是中国现代文学史上第一部短篇小说集，以白话文的形式进行创作，打破了传统文言文的束缚，为中国现代小说的发展奠定了基础，开创了新文学的先河，引领了文学创作的新潮流.</w:t>
      </w:r>
    </w:p>
    <w:p w14:paraId="3418E8B1">
      <w:pPr>
        <w:keepNext w:val="0"/>
        <w:keepLines w:val="0"/>
        <w:pageBreakBefore w:val="0"/>
        <w:widowControl/>
        <w:numPr>
          <w:ilvl w:val="0"/>
          <w:numId w:val="15"/>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B70928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深刻的社会批判</w:t>
      </w:r>
      <w:r>
        <w:rPr>
          <w:rFonts w:hint="default" w:ascii="Segoe UI" w:hAnsi="Segoe UI" w:eastAsia="Segoe UI" w:cs="Segoe UI"/>
          <w:color w:val="222222"/>
          <w:spacing w:val="0"/>
          <w:sz w:val="24"/>
          <w:szCs w:val="24"/>
          <w:shd w:val="clear" w:fill="FFFFFF"/>
        </w:rPr>
        <w:t>：作品对封建礼教、旧传统观念、封建势力及其卫道者的罪恶等进行了深刻的剖析和批判，如《狂人日记》揭示了封建礼教 “吃人” 的本质，《孔乙己》批判了封建科举制度对知识分子的毒害，《阿 Q 正传》则展现了国民的劣根性等，这些作品反映了从辛亥革命到五四时期的社会生活，揭示了种种深层次的社会矛盾，对中国旧有制度及陈腐的传统观念进行了彻底的否定，具有强烈的现实意义.</w:t>
      </w:r>
    </w:p>
    <w:p w14:paraId="48369A20">
      <w:pPr>
        <w:keepNext w:val="0"/>
        <w:keepLines w:val="0"/>
        <w:pageBreakBefore w:val="0"/>
        <w:widowControl/>
        <w:numPr>
          <w:ilvl w:val="0"/>
          <w:numId w:val="15"/>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65607AC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塑造典型人物形象</w:t>
      </w:r>
      <w:r>
        <w:rPr>
          <w:rFonts w:hint="default" w:ascii="Segoe UI" w:hAnsi="Segoe UI" w:eastAsia="Segoe UI" w:cs="Segoe UI"/>
          <w:color w:val="222222"/>
          <w:spacing w:val="0"/>
          <w:sz w:val="24"/>
          <w:szCs w:val="24"/>
          <w:shd w:val="clear" w:fill="FFFFFF"/>
        </w:rPr>
        <w:t>：鲁迅在《呐喊》中成功地塑造了众多典型环境中的典型人物，如阿 Q、孔乙己、祥林嫂等，这些人物形象具有高度的艺术概括性和代表性，他们的性格、命运反映了当时社会各阶层人民的生活状态和精神面貌，成为中国现代文学史上的经典形象，对后世文学创作中人物塑造产生了深远影响.</w:t>
      </w:r>
    </w:p>
    <w:p w14:paraId="1668ADEE">
      <w:pPr>
        <w:keepNext w:val="0"/>
        <w:keepLines w:val="0"/>
        <w:pageBreakBefore w:val="0"/>
        <w:widowControl/>
        <w:numPr>
          <w:ilvl w:val="0"/>
          <w:numId w:val="15"/>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CB2660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独特的艺术风格</w:t>
      </w:r>
      <w:r>
        <w:rPr>
          <w:rFonts w:hint="default" w:ascii="Segoe UI" w:hAnsi="Segoe UI" w:eastAsia="Segoe UI" w:cs="Segoe UI"/>
          <w:color w:val="222222"/>
          <w:spacing w:val="0"/>
          <w:sz w:val="24"/>
          <w:szCs w:val="24"/>
          <w:shd w:val="clear" w:fill="FFFFFF"/>
        </w:rPr>
        <w:t>：《呐喊》的艺术风格独特，具有简洁而犀利的语言、生动的细节描写、巧妙的结构安排以及深刻的心理刻画等特点。鲁迅以简洁有力的文字表达深刻的思想，通过细节描写展现社会风貌和人物性格，使作品具有强烈的艺术感染力，形成了自己独特的创作风格，为后世作家提供了宝贵的借鉴.</w:t>
      </w:r>
    </w:p>
    <w:p w14:paraId="2F6CD6DA">
      <w:pPr>
        <w:keepNext w:val="0"/>
        <w:keepLines w:val="0"/>
        <w:pageBreakBefore w:val="0"/>
        <w:widowControl/>
        <w:numPr>
          <w:ilvl w:val="0"/>
          <w:numId w:val="15"/>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3B0567F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color w:val="222222"/>
          <w:spacing w:val="0"/>
          <w:sz w:val="24"/>
          <w:szCs w:val="24"/>
          <w:shd w:val="clear" w:fill="FFFFFF"/>
        </w:rPr>
        <w:t>推动思想解放</w:t>
      </w:r>
      <w:r>
        <w:rPr>
          <w:rFonts w:hint="default" w:ascii="Segoe UI" w:hAnsi="Segoe UI" w:eastAsia="Segoe UI" w:cs="Segoe UI"/>
          <w:color w:val="222222"/>
          <w:spacing w:val="0"/>
          <w:sz w:val="24"/>
          <w:szCs w:val="24"/>
          <w:shd w:val="clear" w:fill="FFFFFF"/>
        </w:rPr>
        <w:t>：它不仅在文学领域产生了重大影响，还在思想文化领域起到了重要的推动作用。作品所传达的反封建、反传统的思想观念，激发了广大读者对社会现实的思考和对旧制度的批判，促进了当时社会的思想解放运动，对中国社会的变革和进步产生了积极的影响.</w:t>
      </w:r>
    </w:p>
    <w:p w14:paraId="53F7AF8D">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jc w:val="center"/>
        <w:textAlignment w:val="auto"/>
        <w:rPr>
          <w:rFonts w:hint="default" w:ascii="Segoe UI" w:hAnsi="Segoe UI" w:eastAsia="Segoe UI" w:cs="Segoe UI"/>
          <w:b/>
          <w:bCs/>
          <w:spacing w:val="0"/>
          <w:sz w:val="24"/>
          <w:szCs w:val="24"/>
        </w:rPr>
      </w:pPr>
      <w:r>
        <w:rPr>
          <w:rStyle w:val="11"/>
          <w:rFonts w:hint="default" w:ascii="Segoe UI" w:hAnsi="Segoe UI" w:eastAsia="Segoe UI" w:cs="Segoe UI"/>
          <w:b/>
          <w:color w:val="FF2941"/>
          <w:spacing w:val="0"/>
          <w:sz w:val="24"/>
          <w:szCs w:val="24"/>
          <w:shd w:val="clear" w:fill="FFFFFF"/>
        </w:rPr>
        <w:t>《呐喊》中考真题</w:t>
      </w:r>
    </w:p>
    <w:p w14:paraId="1C23007E">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选择题</w:t>
      </w:r>
    </w:p>
    <w:p w14:paraId="551562A1">
      <w:pPr>
        <w:keepNext w:val="0"/>
        <w:keepLines w:val="0"/>
        <w:pageBreakBefore w:val="0"/>
        <w:widowControl/>
        <w:numPr>
          <w:ilvl w:val="0"/>
          <w:numId w:val="16"/>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0687FA7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（2024・四川自贡・中考真题）下列词语中加点字的读音，全部正确的一项是（ ）</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呐喊（nà）荣膺（yīn）哗众取宠（huá）</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B. 憋闷（biē）惆怅（chàng）不屑置辩（xuè）</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C. 侍候（sì）夹袄（jiá）栩栩如生（xǔ）</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D. 驾驭（yù）诡谲（jué）两肋插刀（lèi）</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答案：D</w:t>
      </w:r>
    </w:p>
    <w:p w14:paraId="09F62160">
      <w:pPr>
        <w:keepNext w:val="0"/>
        <w:keepLines w:val="0"/>
        <w:pageBreakBefore w:val="0"/>
        <w:widowControl/>
        <w:numPr>
          <w:ilvl w:val="0"/>
          <w:numId w:val="16"/>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1D745C5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color w:val="222222"/>
          <w:spacing w:val="0"/>
          <w:sz w:val="24"/>
          <w:szCs w:val="24"/>
          <w:shd w:val="clear" w:fill="FFFFFF"/>
        </w:rPr>
        <w:t>下列关于《呐喊》中人物形象的分析，不正确的一项是（ ）</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A. 孔乙己是一个深受封建科举制度毒害的知识分子，他迂腐、懒惰又善良。</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B. 阿 Q 是一个典型的农民形象，他质朴、愚昧但又自欺欺人，精神胜利法是他的主要特征。</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C. 狂人是一个具有反抗精神的战士，他对封建礼教和家族制度的批判深刻而彻底。</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D. 闰土是一个在生活的重压下变得麻木、愚昧的农民，他和 “我” 之间的隔阂反映了社会的黑暗。</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答案：C 。狂人虽然具有反抗精神，但他的反抗并非是彻底的、自觉的，他的一些言行还带有一定的疯狂性和局限性，不能说他对封建礼教和家族制度的批判深刻而彻底。</w:t>
      </w:r>
    </w:p>
    <w:p w14:paraId="70435D27">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b/>
          <w:bCs/>
          <w:spacing w:val="0"/>
          <w:sz w:val="24"/>
          <w:szCs w:val="24"/>
          <w:shd w:val="clear" w:fill="FFFFFF"/>
        </w:rPr>
        <w:t>填空题</w:t>
      </w:r>
    </w:p>
    <w:p w14:paraId="2847933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（2024・四川达州・中考真题）《呐喊》是鲁迅的一部短篇小说集，收录了鲁迅从 1918 年至 1922 年所作的 14 部短篇小说，其中包括《狂人日记》《孔乙己》《阿 Q 正传》等经典篇目，真实地描绘了从辛亥革命到五四运动时期的社会生活，揭示了当时社会的种种矛盾 。</w:t>
      </w:r>
    </w:p>
    <w:p w14:paraId="312B8FF9">
      <w:pPr>
        <w:keepNext w:val="0"/>
        <w:keepLines w:val="0"/>
        <w:pageBreakBefore w:val="0"/>
        <w:widowControl/>
        <w:numPr>
          <w:ilvl w:val="0"/>
          <w:numId w:val="17"/>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130C859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color w:val="222222"/>
          <w:spacing w:val="0"/>
          <w:sz w:val="24"/>
          <w:szCs w:val="24"/>
          <w:shd w:val="clear" w:fill="FFFFFF"/>
        </w:rPr>
        <w:t>鲁迅在《呐喊・自序》中说：“凡是愚弱的国民，不论为体格如何健全茁壮，也只能做毫无意义的示众的材料和看客，病死多少是不必以为不幸的。” 所以他决定 “第一要著，是在改变他们的精神”，于是他便发出了 “呐喊” 的呼声，希望以此来唤醒沉睡的国民。</w:t>
      </w:r>
    </w:p>
    <w:p w14:paraId="2FB74CFA">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简答题</w:t>
      </w:r>
    </w:p>
    <w:p w14:paraId="6553E707">
      <w:pPr>
        <w:keepNext w:val="0"/>
        <w:keepLines w:val="0"/>
        <w:pageBreakBefore w:val="0"/>
        <w:widowControl/>
        <w:numPr>
          <w:ilvl w:val="0"/>
          <w:numId w:val="18"/>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4A1B83F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简述《呐喊》中《孔乙己》这篇小说的主题思想。</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答：《孔乙己》通过描写孔乙己这个深受封建科举制度毒害的知识分子的悲惨命运，深刻地揭露了封建科举制度的腐朽和对人性的摧残。同时，小说也反映了封建社会的冷漠和麻木，孔乙己在人们的嘲笑和冷漠中走向死亡，展现了封建社会人与人之间的冷漠关系以及社会对弱者的压迫和歧视，揭示了封建社会的黑暗和病态。</w:t>
      </w:r>
    </w:p>
    <w:p w14:paraId="59111984">
      <w:pPr>
        <w:keepNext w:val="0"/>
        <w:keepLines w:val="0"/>
        <w:pageBreakBefore w:val="0"/>
        <w:widowControl/>
        <w:numPr>
          <w:ilvl w:val="0"/>
          <w:numId w:val="18"/>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561BAE2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color w:val="222222"/>
          <w:spacing w:val="0"/>
          <w:sz w:val="24"/>
          <w:szCs w:val="24"/>
          <w:shd w:val="clear" w:fill="FFFFFF"/>
        </w:rPr>
        <w:t>分析《呐喊》中《药》的双线结构及其作用。</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答：《药》采用了双线结构。一条线索是华老栓为儿子小栓买人血馒头治病，这条线索展现了普通民众的愚昧无知和封建迷信；另一条线索是革命者夏瑜的英勇就义，以及他的鲜血被制成人血馒头的过程，这条线索突出了革命者的悲哀和寂寞，他们为了革命事业献出了生命，但却不被群众所理解。双线结构的作用在于：一方面，通过两条线索的交织，深刻地揭示了辛亥革命时期革命者与群众之间的隔膜，反映了资产阶级民主革命的局限性；另一方面，使小说的情节更加丰富、紧凑，增强了故事的悲剧色彩和感染力，让读者更加深刻地感受到了那个时代的社会矛盾和人民的苦难。</w:t>
      </w:r>
    </w:p>
    <w:p w14:paraId="4319D41C">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textAlignment w:val="auto"/>
        <w:rPr>
          <w:rFonts w:hint="default" w:ascii="Segoe UI" w:hAnsi="Segoe UI" w:eastAsia="Segoe UI" w:cs="Segoe UI"/>
          <w:b/>
          <w:bCs/>
          <w:spacing w:val="0"/>
          <w:sz w:val="24"/>
          <w:szCs w:val="24"/>
        </w:rPr>
      </w:pPr>
      <w:r>
        <w:rPr>
          <w:rFonts w:hint="default" w:ascii="Segoe UI" w:hAnsi="Segoe UI" w:eastAsia="Segoe UI" w:cs="Segoe UI"/>
          <w:b/>
          <w:bCs/>
          <w:spacing w:val="0"/>
          <w:sz w:val="24"/>
          <w:szCs w:val="24"/>
          <w:shd w:val="clear" w:fill="FFFFFF"/>
        </w:rPr>
        <w:t>阅读理解题</w:t>
      </w:r>
    </w:p>
    <w:p w14:paraId="1AD8C29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sz w:val="24"/>
          <w:szCs w:val="24"/>
        </w:rPr>
        <w:t>阅读《呐喊》中的《一件小事》，回答下列问题：</w:t>
      </w:r>
    </w:p>
    <w:p w14:paraId="24D8326D">
      <w:pPr>
        <w:keepNext w:val="0"/>
        <w:keepLines w:val="0"/>
        <w:pageBreakBefore w:val="0"/>
        <w:widowControl/>
        <w:numPr>
          <w:ilvl w:val="0"/>
          <w:numId w:val="19"/>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661810A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文中的 “我” 是一个怎样的形象？</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答：文中的 “我” 是一个具有自我反思精神的知识分子形象。“我” 在一开始对车夫的行为持有一定的偏见和冷漠，但在看到车夫的高尚举动后，“我” 开始深刻地反思自己，进行自我批判，展现了 “我” 敢于正视自己的弱点，追求进步和自我完善的特点。</w:t>
      </w:r>
    </w:p>
    <w:p w14:paraId="39253A1B">
      <w:pPr>
        <w:keepNext w:val="0"/>
        <w:keepLines w:val="0"/>
        <w:pageBreakBefore w:val="0"/>
        <w:widowControl/>
        <w:numPr>
          <w:ilvl w:val="0"/>
          <w:numId w:val="19"/>
        </w:numPr>
        <w:suppressLineNumbers w:val="0"/>
        <w:pBdr>
          <w:left w:val="none" w:color="auto" w:sz="0" w:space="0"/>
        </w:pBdr>
        <w:kinsoku/>
        <w:wordWrap/>
        <w:overflowPunct/>
        <w:topLinePunct w:val="0"/>
        <w:autoSpaceDE/>
        <w:autoSpaceDN/>
        <w:bidi w:val="0"/>
        <w:adjustRightInd/>
        <w:snapToGrid/>
        <w:spacing w:beforeAutospacing="0" w:afterAutospacing="0"/>
        <w:ind w:left="0" w:hanging="360"/>
        <w:textAlignment w:val="auto"/>
        <w:rPr>
          <w:sz w:val="24"/>
          <w:szCs w:val="24"/>
        </w:rPr>
      </w:pPr>
    </w:p>
    <w:p w14:paraId="2CC2819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hint="default" w:ascii="Segoe UI" w:hAnsi="Segoe UI" w:eastAsia="Segoe UI" w:cs="Segoe UI"/>
          <w:color w:val="222222"/>
          <w:spacing w:val="0"/>
          <w:sz w:val="24"/>
          <w:szCs w:val="24"/>
          <w:shd w:val="clear" w:fill="FFFFFF"/>
        </w:rPr>
        <w:t>车夫的行为对 “我” 产生了怎样的影响？</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答：车夫的行为对 “我” 产生了巨大的影响，使 “我” 的思想发生了深刻的变化。车夫毫不犹豫地扶起老妇人并承担责任的举动，让 “我” 看到了自己的渺小和自私，“我” 从车夫身上感受到了一种真正的道德力量和人性的光辉，从而促使 “我” 进行自我反省，增强了 “我” 的社会责任感和自我批判精神，“我” 的灵魂得到了升华，对 “我” 今后的人生态度和价值观产生了深远的影响。</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文中 “我这时突然感到一种异样的感觉，觉得他满身灰尘的后影，刹时高大了，而且愈走愈大，须仰视才见。” 这句话运用了什么描写方法？有何作用？</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答：这句话运用了心理描写和夸张的手法。通过 “我” 的心理感受，将车夫的后影在 “我” 眼中逐渐高大的过程生动地展现出来，使用夸张的手法强调了车夫形象在 “我” 心中的巨大变化，突出了车夫行为对 “我” 心灵的震撼，表现了 “我” 对车夫高尚品质的敬佩和赞美之情，同时也为下文 “我” 的自我反思和思想转变做了铺垫。</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文章以 “一件小事” 为题，有何深意？</w:t>
      </w:r>
      <w:r>
        <w:rPr>
          <w:rFonts w:hint="default" w:ascii="Segoe UI" w:hAnsi="Segoe UI" w:eastAsia="Segoe UI" w:cs="Segoe UI"/>
          <w:color w:val="222222"/>
          <w:spacing w:val="0"/>
          <w:sz w:val="24"/>
          <w:szCs w:val="24"/>
          <w:shd w:val="clear" w:fill="FFFFFF"/>
        </w:rPr>
        <w:br w:type="textWrapping"/>
      </w:r>
      <w:r>
        <w:rPr>
          <w:rFonts w:hint="default" w:ascii="Segoe UI" w:hAnsi="Segoe UI" w:eastAsia="Segoe UI" w:cs="Segoe UI"/>
          <w:color w:val="222222"/>
          <w:spacing w:val="0"/>
          <w:sz w:val="24"/>
          <w:szCs w:val="24"/>
          <w:shd w:val="clear" w:fill="FFFFFF"/>
        </w:rPr>
        <w:t>答：以 “一件小事” 为题，看似平凡普通，却蕴含着深刻的意义。一方面，这件小事与当时社会上的重大事件形成鲜明对比，凸显了平凡人物身上所展现出的伟大精神品质更加难能可贵；另一方面，通过描写这件小事对 “我” 产生的深远影响，以小见大，反映了当时社会中知识分子的自我反思和觉醒，以及人性的善良与美好，强调了即使是一件微不足道的小事，也可能蕴含着改变人、推动社会进步的力量，引发读者对社会和人性的深入思考。</w:t>
      </w:r>
      <w:bookmarkStart w:id="0" w:name="_GoBack"/>
      <w:bookmarkEnd w:id="0"/>
    </w:p>
    <w:p w14:paraId="2ADA779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p>
    <w:p w14:paraId="505A7918">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jc w:val="center"/>
        <w:textAlignment w:val="auto"/>
        <w:rPr>
          <w:rFonts w:hint="default" w:ascii="Segoe UI" w:hAnsi="Segoe UI" w:eastAsia="Segoe UI" w:cs="Segoe UI"/>
          <w:b/>
          <w:bCs/>
          <w:spacing w:val="0"/>
          <w:sz w:val="24"/>
          <w:szCs w:val="24"/>
        </w:rPr>
      </w:pPr>
      <w:r>
        <w:rPr>
          <w:rStyle w:val="11"/>
          <w:rFonts w:hint="default" w:ascii="Segoe UI" w:hAnsi="Segoe UI" w:eastAsia="Segoe UI" w:cs="Segoe UI"/>
          <w:b/>
          <w:color w:val="FF2941"/>
          <w:spacing w:val="0"/>
          <w:sz w:val="24"/>
          <w:szCs w:val="24"/>
          <w:shd w:val="clear" w:fill="FFFFFF"/>
        </w:rPr>
        <w:t>《呐喊》详细资料</w:t>
      </w:r>
    </w:p>
    <w:p w14:paraId="529B712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r>
        <w:rPr>
          <w:rFonts w:ascii="微软雅黑" w:hAnsi="微软雅黑" w:eastAsia="微软雅黑" w:cs="微软雅黑"/>
          <w:color w:val="444444"/>
          <w:sz w:val="24"/>
          <w:szCs w:val="24"/>
        </w:rPr>
        <w:t>《呐喊》是中国现代小说的开端与成熟的标志，开创了现代现实主义文学的先河。那么，2018年高考将要考察哪些知识点呢？老师整理了一些《呐喊》的知识介绍，供参考！</w:t>
      </w:r>
    </w:p>
    <w:p w14:paraId="322406B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sz w:val="24"/>
          <w:szCs w:val="24"/>
        </w:rPr>
      </w:pPr>
    </w:p>
    <w:p w14:paraId="3A89DF85">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Fonts w:ascii="宋体" w:hAnsi="宋体" w:eastAsia="宋体" w:cs="宋体"/>
          <w:kern w:val="0"/>
          <w:sz w:val="24"/>
          <w:szCs w:val="24"/>
          <w:lang w:val="en-US" w:eastAsia="zh-CN" w:bidi="ar"/>
        </w:rPr>
        <w:t>作者简介</w:t>
      </w:r>
    </w:p>
    <w:p w14:paraId="7B55049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pacing w:val="7"/>
          <w:sz w:val="24"/>
          <w:szCs w:val="24"/>
        </w:rPr>
        <w:t>鲁迅（1881年9月25日～1936年10月19日），原名周樟寿，后改名为周树人，字豫才，浙江绍兴人。中国现代著名无产阶级的文学家、思想家、革命家、政治评论家、新文化运动的重要领导人。人称“文思革”（伟大的文学家、思想家和革命家）。代表作：小说集《呐喊》《彷徨》等，散文集《朝花夕拾》，散文诗集《野草》，杂文集《华盖集》《而已集》《坟》等。</w:t>
      </w:r>
    </w:p>
    <w:p w14:paraId="7DF6ED8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1918年，鲁迅发表了他的第一篇白话小说《狂人日记》，这是中国现代文学史上的第一篇白话小说，揭开了中国小说史的新的一页。此后，鲁迅的创作就一发而不可收，陆续发表了《孔乙己》《阿Q正传》等多篇小说。1923年，鲁迅将1918年至1922年间所作的15篇短篇小说结集为《呐喊》(后来再版时抽出了《不周山》后更名为《铸剑》)，所以现在流行的版本只有14篇：《狂人日记》《一件小事》《风波》《故乡》《药》《孔乙己》《阿Q正传》《白光》《明天》《社戏》《兔和猫》《鸭的喜剧》《端午节》《头发的故事》。鲁迅把这个集子题作《呐喊》，意思是“呐喊几声，聊以慰藉那在寂寞里奔驰的猛士，使他不惮于前驱”。</w:t>
      </w:r>
    </w:p>
    <w:p w14:paraId="2E37AB3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巧记方法：《端午节》前夕， 阿Q带着《兔和猫》回《故乡》看《社戏》，戏名《鸭的喜剧》。路上遇到《孔乙己》去《白光》药店买《药》，两人因为《头发的故事》引发了一场《风波》，望着呐喊着的阿Q，孔乙己写下了《狂人日记》。阿Q也因为这《一件小事》，决定《明天》作《阿Q正传》。</w:t>
      </w:r>
    </w:p>
    <w:p w14:paraId="3CA083C5">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Fonts w:ascii="宋体" w:hAnsi="宋体" w:eastAsia="宋体" w:cs="宋体"/>
          <w:kern w:val="0"/>
          <w:sz w:val="24"/>
          <w:szCs w:val="24"/>
          <w:lang w:val="en-US" w:eastAsia="zh-CN" w:bidi="ar"/>
        </w:rPr>
        <w:t>创作背景</w:t>
      </w:r>
    </w:p>
    <w:p w14:paraId="5D8E063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《呐喊》是鲁迅早期小说创作的一个结集、《呐喊》中共收小说 14篇，作于1918--1922年间，本世纪最初25年是中国现代史上的一个重要的历史发展阶段，也是一个充满尖锐复杂的矛盾和斗争的时期。这一历史时期的基本特征是中国革命从旧民主主义革命向新民主主义革命转变。时代的一切命题都归结为反对帝国主义的侵略和殖民统治，以及最终结束封建势力在经济、政治、思想和文化领域里的统治地位。因此。反帝反封建就成了时代的中心问题，也是民主主义革命的中心任务。</w:t>
      </w:r>
    </w:p>
    <w:p w14:paraId="0C5D5772">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Fonts w:ascii="宋体" w:hAnsi="宋体" w:eastAsia="宋体" w:cs="宋体"/>
          <w:kern w:val="0"/>
          <w:sz w:val="24"/>
          <w:szCs w:val="24"/>
          <w:lang w:val="en-US" w:eastAsia="zh-CN" w:bidi="ar"/>
        </w:rPr>
        <w:t>思想内容</w:t>
      </w:r>
    </w:p>
    <w:p w14:paraId="1B87AB6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虽然是一个短篇小说集，但《呐喊》整本书却有一个相对集中的主题，那就是对整个中国社会的思考。大致来说有两个方面的内容：</w:t>
      </w:r>
    </w:p>
    <w:p w14:paraId="61A3921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一是</w:t>
      </w:r>
      <w:r>
        <w:rPr>
          <w:rStyle w:val="11"/>
          <w:color w:val="3E3E3E"/>
          <w:sz w:val="24"/>
          <w:szCs w:val="24"/>
        </w:rPr>
        <w:t>对封建制度和礼教的彻底揭露和批判</w:t>
      </w:r>
      <w:r>
        <w:rPr>
          <w:color w:val="3E3E3E"/>
          <w:sz w:val="24"/>
          <w:szCs w:val="24"/>
        </w:rPr>
        <w:t>。</w:t>
      </w:r>
      <w:r>
        <w:rPr>
          <w:rStyle w:val="11"/>
          <w:color w:val="3E3E3E"/>
          <w:sz w:val="24"/>
          <w:szCs w:val="24"/>
        </w:rPr>
        <w:t>这方面的</w:t>
      </w:r>
      <w:r>
        <w:rPr>
          <w:rStyle w:val="11"/>
          <w:color w:val="1F497D"/>
          <w:sz w:val="24"/>
          <w:szCs w:val="24"/>
        </w:rPr>
        <w:t>代表作是《狂人日记》</w:t>
      </w:r>
      <w:r>
        <w:rPr>
          <w:color w:val="3E3E3E"/>
          <w:sz w:val="24"/>
          <w:szCs w:val="24"/>
        </w:rPr>
        <w:t>。鲁迅在一篇文章中谈到，《狂人日记》“意在暴露家族制度和礼教的弊害”，揭露家族制度和封建旧礼教吃人的本质。</w:t>
      </w:r>
    </w:p>
    <w:p w14:paraId="321502E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二是关于</w:t>
      </w:r>
      <w:r>
        <w:rPr>
          <w:rStyle w:val="11"/>
          <w:color w:val="3E3E3E"/>
          <w:sz w:val="24"/>
          <w:szCs w:val="24"/>
        </w:rPr>
        <w:t>对辛亥革命经验教训的总结，以及对改造国民性问题的关注</w:t>
      </w:r>
      <w:r>
        <w:rPr>
          <w:color w:val="3E3E3E"/>
          <w:sz w:val="24"/>
          <w:szCs w:val="24"/>
        </w:rPr>
        <w:t>。这方面可以重点阅读</w:t>
      </w:r>
      <w:r>
        <w:rPr>
          <w:rStyle w:val="11"/>
          <w:color w:val="1F497D"/>
          <w:sz w:val="24"/>
          <w:szCs w:val="24"/>
        </w:rPr>
        <w:t>《药》、《风波》和《阿Q正传》</w:t>
      </w:r>
      <w:r>
        <w:rPr>
          <w:color w:val="3E3E3E"/>
          <w:sz w:val="24"/>
          <w:szCs w:val="24"/>
        </w:rPr>
        <w:t>等篇。</w:t>
      </w:r>
    </w:p>
    <w:p w14:paraId="5D743A88">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Fonts w:ascii="宋体" w:hAnsi="宋体" w:eastAsia="宋体" w:cs="宋体"/>
          <w:kern w:val="0"/>
          <w:sz w:val="24"/>
          <w:szCs w:val="24"/>
          <w:lang w:val="en-US" w:eastAsia="zh-CN" w:bidi="ar"/>
        </w:rPr>
        <w:t>作品介绍</w:t>
      </w:r>
      <w:r>
        <w:rPr>
          <w:rStyle w:val="12"/>
          <w:rFonts w:ascii="宋体" w:hAnsi="宋体" w:eastAsia="宋体" w:cs="宋体"/>
          <w:kern w:val="0"/>
          <w:sz w:val="24"/>
          <w:szCs w:val="24"/>
          <w:lang w:val="en-US" w:eastAsia="zh-CN" w:bidi="ar"/>
        </w:rPr>
        <w:t>1</w:t>
      </w:r>
      <w:r>
        <w:rPr>
          <w:rFonts w:ascii="宋体" w:hAnsi="宋体" w:eastAsia="宋体" w:cs="宋体"/>
          <w:kern w:val="0"/>
          <w:sz w:val="24"/>
          <w:szCs w:val="24"/>
          <w:lang w:val="en-US" w:eastAsia="zh-CN" w:bidi="ar"/>
        </w:rPr>
        <w:t>《狂人日记》</w:t>
      </w:r>
    </w:p>
    <w:p w14:paraId="2388905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：是《呐喊》的第一篇，也是</w:t>
      </w:r>
      <w:r>
        <w:rPr>
          <w:rStyle w:val="11"/>
          <w:color w:val="1F497D"/>
          <w:sz w:val="24"/>
          <w:szCs w:val="24"/>
        </w:rPr>
        <w:t>鲁迅创作的第一篇白话小说</w:t>
      </w:r>
      <w:r>
        <w:rPr>
          <w:color w:val="3E3E3E"/>
          <w:sz w:val="24"/>
          <w:szCs w:val="24"/>
        </w:rPr>
        <w:t>。它以第一人称的口吻叙述了一个“狂人”的故事。他害怕所有人的眼光，总觉得人们想害他，想吃掉他。医生给他看病，让他“静养”，他便认为是让他养肥可以多吃肉。他记得大哥曾对他讲过“易子而食”、“寝皮食肉”之事，然后想起“妹子”死时，大哥劝母亲不要哭，便认为妹子是被大哥吃了。“狂人”越反抗“吃人”，越被认为是是“疯子”，当他完全失望于改造周围环境时，他也“痊愈”了，去某地当候补官了(见序文)。小说中的“狂人”实际上是觉醒的知识分子形象，他周围都是被封建礼教侵蚀了灵魂的人，他所害怕和反抗的则是封建传统吃人的惯例。</w:t>
      </w:r>
    </w:p>
    <w:p w14:paraId="6852D67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作者通过狂人的叙述，揭露了中国社会几千年的文明史，实质上是一部吃人的历史；披着“仁义道德”外衣的封建家庭制度和封建礼教，其本质是吃人，作者同事发出“救救孩子”的呼声，呼吁人民觉悟起来，推翻封建制度。</w:t>
      </w:r>
    </w:p>
    <w:p w14:paraId="42C930D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人物形象</w:t>
      </w:r>
      <w:r>
        <w:rPr>
          <w:color w:val="3E3E3E"/>
          <w:sz w:val="24"/>
          <w:szCs w:val="24"/>
        </w:rPr>
        <w:t>：狂人——“我”</w:t>
      </w:r>
    </w:p>
    <w:p w14:paraId="578B7D9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 “狂人”是一个矛盾的实体，既有得病时的多疑敏感和妄想，又是一个封建礼教和制度的受害者，狂人“狂”。狂人的心态偏激，愤世嫉俗，傲岸不群。又总是时时刻刻的提防别人伤害他。但作为一个革命的民主主义者，狂人却一点也“不狂”。狂人对封建制度和礼教的弊端有了一定的认识，并开始觉醒，“须十分小心”，他发现了中国的历史是吃人的历史，中国的社会依然是吃人的社会的现实。</w:t>
      </w:r>
    </w:p>
    <w:p w14:paraId="7289DAD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艺术特色</w:t>
      </w:r>
      <w:r>
        <w:rPr>
          <w:color w:val="3E3E3E"/>
          <w:sz w:val="24"/>
          <w:szCs w:val="24"/>
        </w:rPr>
        <w:t>：日记体的形式。写实主义（描写狂人的多疑、敏感、妄想）和象征主义（写狂人含义双关的表述）的结合。</w:t>
      </w:r>
    </w:p>
    <w:p w14:paraId="285DA954">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2</w:t>
      </w:r>
      <w:r>
        <w:rPr>
          <w:rFonts w:ascii="宋体" w:hAnsi="宋体" w:eastAsia="宋体" w:cs="宋体"/>
          <w:kern w:val="0"/>
          <w:sz w:val="24"/>
          <w:szCs w:val="24"/>
          <w:lang w:val="en-US" w:eastAsia="zh-CN" w:bidi="ar"/>
        </w:rPr>
        <w:t>《孔乙己》</w:t>
      </w:r>
    </w:p>
    <w:p w14:paraId="5CAC8C7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孔乙己》是鲁迅继《狂人日记》之后第二篇抨击封建制度和封建文化的小说，讲述一个没有考上秀才的读书人的悲剧遭遇。主人公孔乙己是个心地善良的人，但他在科举制度毒害下，除了满口“之乎者也”之外，一无所能，穷途潦倒，成了人们取笑的资料。为生活所迫，他偶尔做些小偷小窃的事，后来因为偷了丁举人的书，被吊起来打断了腿，在生活的折磨下默默死去。</w:t>
      </w:r>
    </w:p>
    <w:p w14:paraId="0481902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“秋风是一天凉比一天”， “忽然听见一个声音”，“看时又全没有见人”。过后看见人了，“脸上黑而且瘦，已经不成样了；穿一件破夹袄，盘着两腿，下面垫一个蒲包，用草绳在肩上挂住”。尽管孔乙己惨痛到这种地步，那掌柜的第一句话却是：“你还欠十九个钱呢。”第二句话：“你又偷东西了。”第三句话：“要是不偷，怎么会打断腿?”封建社会的世态炎凉，人们冷漠麻木的精神状态体现得淋漓尽致。可是，“孔乙己”怎样回答呢?“不要取笑!跌断，跌，跌――”终于“孔乙己喝完了酒”，“又在旁人的说笑声中”，用他的泥手“慢慢走去了。”</w:t>
      </w:r>
    </w:p>
    <w:p w14:paraId="2A8792E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小说通过对人物性格和遭遇的生动描写，揭露了封建科举制度的腐朽，鞭挞了封建教育对知识分子心灵的戕害，也揭示了封建社会的世态炎凉，人们冷漠麻木的精神状态，从一个侧面反映了封建社会的腐朽和病态。</w:t>
      </w:r>
    </w:p>
    <w:p w14:paraId="6638AA9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人物形象</w:t>
      </w:r>
      <w:r>
        <w:rPr>
          <w:color w:val="3E3E3E"/>
          <w:sz w:val="24"/>
          <w:szCs w:val="24"/>
        </w:rPr>
        <w:t>：封建科举制度诱使读书人追求功名利禄，死读经书，致使孔乙己那样的连半个秀才也捞不到。封建思想的侵蚀，使民众麻木不仁，以嘲笑比他们自己更不幸的孔乙己为快事。以丁举人为代表的封建统治者横行霸道，极端残忍地摧残孔乙己，最后将他推向了死路。</w:t>
      </w:r>
    </w:p>
    <w:p w14:paraId="032ABD9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孔乙己自命不凡不肯脱下象征读书人身份的长衫，得意于自己的“之乎者也”,他既死要面子、怕人嘲笑，却又自欺欺人，迂腐可笑。他养成了好喝懒做的恶习，鄙视体力劳动，不会营生，以至去偷窃。</w:t>
      </w:r>
    </w:p>
    <w:p w14:paraId="2BDABE6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作者在批判他的封建落后意识的同时，也表现了他善良的一面和对他的一定的同情心，如写他教“我”识字、给小孩子分茴香豆，他在店里品行却比别人都好，就是“从不拖欠”。这些描写，更激起读者对毒害、摧残他的封建社会和科举制度的愤恨。孔乙己是一个不幸者，他生活在一个麻木、冷酷的社会环境之中。</w:t>
      </w:r>
    </w:p>
    <w:p w14:paraId="6397634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艺术特色</w:t>
      </w:r>
      <w:r>
        <w:rPr>
          <w:color w:val="3E3E3E"/>
          <w:sz w:val="24"/>
          <w:szCs w:val="24"/>
        </w:rPr>
        <w:t>：小说用轻松风趣的语调，讲述沉重而辛酸的故事，具有强烈的艺术感染力，是新文学中难得的精品。</w:t>
      </w:r>
    </w:p>
    <w:p w14:paraId="6F110B9F">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3</w:t>
      </w:r>
      <w:r>
        <w:rPr>
          <w:rFonts w:ascii="宋体" w:hAnsi="宋体" w:eastAsia="宋体" w:cs="宋体"/>
          <w:kern w:val="0"/>
          <w:sz w:val="24"/>
          <w:szCs w:val="24"/>
          <w:lang w:val="en-US" w:eastAsia="zh-CN" w:bidi="ar"/>
        </w:rPr>
        <w:t>《白光》</w:t>
      </w:r>
    </w:p>
    <w:p w14:paraId="223B38D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在封建迷信中有一种说法，地下埋藏着珠宝金银的地方，它在上方有时会有白光游移飘忽。这便是小说题目的由来。《白光》作于1922年，此文通过一个疯狂追求功名利禄的落第知识分子陈士成听信祖宗传言，在院子里挖银子未果，终于坠湖而死的故事。陈士成一心想升官发财,但连续考了十六次都未考中的老童生（连秀才都没考取）, 在“金榜题名”的幻想中耗尽了青春，双鬓已斑白的他精神出现异常,听到奇怪的呼唤声(其实不存在),勾起了他的发财欲望.在幻觉中,银子发着白光,左转右拐地把他从家引到山里，他怔怔忡忡的追逐白光,最后溺死湖中。</w:t>
      </w:r>
    </w:p>
    <w:p w14:paraId="06C17C6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全文刻画了一个因科举考试落榜而发疯而死的应试者形象,深刻揭露了封建科举制度对知识分子的毒害，控诉了封建制度吃人的阴鸷。为揭露这种阴鸷，作者营造了一个阴冷，诡秘的气氛。白光将陈士成一步步导向死路，白光也是封建科举制度的功名利禄的形象化身。</w:t>
      </w:r>
    </w:p>
    <w:p w14:paraId="2CD9191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人物形象</w:t>
      </w:r>
      <w:r>
        <w:rPr>
          <w:color w:val="3E3E3E"/>
          <w:sz w:val="24"/>
          <w:szCs w:val="24"/>
        </w:rPr>
        <w:t>：陈士成是一个深受封建科举制度的毒害，一心想求得功名，充满酸腐气味的旧式文人形象,也是在封建科举制度和封建思想的束缚中苦苦挣扎的下层知识分子形象，作者对他既有批判，也有同情。</w:t>
      </w:r>
    </w:p>
    <w:p w14:paraId="2AA45A87">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4</w:t>
      </w:r>
      <w:r>
        <w:rPr>
          <w:rFonts w:ascii="宋体" w:hAnsi="宋体" w:eastAsia="宋体" w:cs="宋体"/>
          <w:kern w:val="0"/>
          <w:sz w:val="24"/>
          <w:szCs w:val="24"/>
          <w:lang w:val="en-US" w:eastAsia="zh-CN" w:bidi="ar"/>
        </w:rPr>
        <w:t>《头发的故事》</w:t>
      </w:r>
    </w:p>
    <w:p w14:paraId="74AA0AB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头发的故事》通过N先生和我的对话（几乎是N先生的独白）讲述了主人公N先生剪掉辫子后的一系列遭遇。N先生是一个有觉悟、有理想的人，因为觉得不方便而剪去了辫子，却遭到了周围人的蔑视和厌恶，因此他深感中国的守旧和顽固——“造物的皮鞭没有到中国的脊梁上时，中国便永远是这一样的中国，决不肯自己改变一支毫毛！” 小说还用了不少篇幅，描写n先生回忆起当年因为没有辫子遭受人们嘲骂的磨难，这就更强化了对民众的愚昧、麻木进行启蒙的思想意蕴。</w:t>
      </w:r>
    </w:p>
    <w:p w14:paraId="4422633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：《头发的故事》围绕着女子剪发、男人剪辫子的头发问题组织故事，鲁迅寄寓了自己对封建顽固守旧势力的痛恶,对软弱的不彻底的旧民主主义革命的愤激。</w:t>
      </w:r>
    </w:p>
    <w:p w14:paraId="52FB46D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辛亥革命并未带来社会的巨大变革，也没有给民众实际利益，难怪民众对革命节的纪念十分冷漠了，其实民众并不了解什么是革命。这样，他们与革命十分隔膜就是很自然的事了。民众只是头上去掉了一根辫子，封建传统思想依然占据着他们的头脑。在这种情况下，日后的改革也就举步维艰了。无怪乎n先生对现实十分失望、感慨万端。</w:t>
      </w:r>
    </w:p>
    <w:p w14:paraId="6A89CB6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人物形象</w:t>
      </w:r>
      <w:r>
        <w:rPr>
          <w:color w:val="3E3E3E"/>
          <w:sz w:val="24"/>
          <w:szCs w:val="24"/>
        </w:rPr>
        <w:t>：《头发的故事》中的N先生是一个脾气乖张的人物，他无端地生气，愤世嫉俗，那是因为他曾经是一个辛亥革命时期的斗士，而现在有一种沉重的失落感所致。他想起一起奋斗过的“故人”，“他们都在社会的冷笑恶骂迫害倾陷里渡过了一生；现在他们的坟墓也早在忘却里渐渐平塌下去了。”与《端午节》中方玄绰是同一类人物。</w:t>
      </w:r>
    </w:p>
    <w:p w14:paraId="4143E23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u w:val="single"/>
        </w:rPr>
        <w:t>艺术特色</w:t>
      </w:r>
      <w:r>
        <w:rPr>
          <w:color w:val="3E3E3E"/>
          <w:sz w:val="24"/>
          <w:szCs w:val="24"/>
        </w:rPr>
        <w:t>：鲁迅将人物独白作为构思这篇小说的主要手段，通过人物独白来叙事抒情,同时以辫子这种社会意象来叙事。小说创作过程中也采用了虚构艺术，通过虚构的“假”，达到艺术上的“真”。叙述和人物语言也精炼传神，富于美感力量。</w:t>
      </w:r>
    </w:p>
    <w:p w14:paraId="7B0D0460">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《风波》</w:t>
      </w:r>
    </w:p>
    <w:p w14:paraId="64DD94B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风波》的主人公七斤住在农村，靠撑船度日，经常来回于鲁镇与城里之间，因此知道这些时事。七斤在辛亥革命时剪了辫子，然而“皇帝坐龙庭”(即复辟)了又要辫子了。赵七爷先前盘着的头发也放下了，他还特意到七斤家严厉地责问：“七斤的辫子呢？”七斤嫂也没好声气地骂他。一时七斤家聚集了许多看客。但过了十几日，皇帝没坐龙庭，七斤相安无事，赵七爷的辫子又盘在顶上了。一场关于辫子的风波就这样过去了，七斤重新获得了村里的尊敬，村子里的景象也依然如故，人们在少有变化中过着与上辈人一样的生活。</w:t>
      </w:r>
    </w:p>
    <w:p w14:paraId="0C9FC32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风波》中辫子，曾是清王朝统治建立和消亡的标志之一；在鲁迅眼里，又是传统文化和国民精神枷锁的一种象征，是国民革命与危机的一种征兆。这篇小说通过对江南水乡中一场辫子风波的描述，展示了辛亥革命后中国农村的真实面貌，揭示了缺乏精神信仰和追求的“无特操”的国民性弱点。</w:t>
      </w:r>
    </w:p>
    <w:p w14:paraId="323F309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1917年张勋复辟事件在江南某水乡所引起一场关于辫子的风波，以小见大，展示了辛亥革命后中国农村的封闭,愚昧,保守的沉重氛围，农民还处于封建势力和封建思想的统治和控制之下,揭示了缺乏精神信仰的追求而陷于自私，苟活，麻木，冷漠，盲从状态的"无特操"的国民性的弱点，说明辛亥革命并没有给封建统治下的中国农村带来真正的变革,今后的社会革命,若不能唤醒民众，是难以成功的。</w:t>
      </w:r>
    </w:p>
    <w:p w14:paraId="193FE25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文章围绕着张勋复辟，描写了不同的人的反映，表现了人们的是非之心被私心和愚昧所吞没，人与人之间没有善良的沟通，感觉到国民的自私愚昧。</w:t>
      </w:r>
    </w:p>
    <w:p w14:paraId="3945059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人物形象</w:t>
      </w:r>
      <w:r>
        <w:rPr>
          <w:color w:val="3E3E3E"/>
          <w:sz w:val="24"/>
          <w:szCs w:val="24"/>
        </w:rPr>
        <w:t>：</w:t>
      </w:r>
    </w:p>
    <w:p w14:paraId="2A32511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1F497D"/>
          <w:sz w:val="24"/>
          <w:szCs w:val="24"/>
        </w:rPr>
        <w:t>七斤</w:t>
      </w:r>
      <w:r>
        <w:rPr>
          <w:color w:val="3E3E3E"/>
          <w:sz w:val="24"/>
          <w:szCs w:val="24"/>
        </w:rPr>
        <w:t>: 七斤是《风波》中的主要人物，他的辫子在进城时被人剪掉了，因此成为人们议论的中心。七斤没有头脑，不加分析的相信赵七爷的谎话，被赵七爷弄得神志恍惚。村里的人都躲着他，甚至有的幸灾乐祸。他听到皇帝坐龙庭的消息后的垂头丧气,对妻子责骂时的隐忍,迁怒于女儿时的内心郁闷,实际上却显示着他是一个麻木胆怯,愚昧鄙俗,毫无民主主义觉悟的落后农民的典型。作品通过这样的人物形象地表明:辛亥革命后的中国,民众与革命仍然极其隔膜,离革命实在还很遥远;民众这样不觉悟,是辛亥革命及其他一切变革终将失败的根本原因。</w:t>
      </w:r>
    </w:p>
    <w:p w14:paraId="104AAAD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1F497D"/>
          <w:sz w:val="24"/>
          <w:szCs w:val="24"/>
        </w:rPr>
        <w:t>赵七爷</w:t>
      </w:r>
      <w:r>
        <w:rPr>
          <w:color w:val="3E3E3E"/>
          <w:sz w:val="24"/>
          <w:szCs w:val="24"/>
        </w:rPr>
        <w:t>：他是一个乡村酒店里的主人，所谓的遗老，有学问的人。他总是靠假学问来骗人。“他有十多本金圣叹批评的《三国志》⑶，时常坐着一个字一个字的读；他不但能说出五虎将姓名，甚而至于还知道黄忠表字汉升和马超表字孟起。”   塑造这个人物是为了表现长期以来封建势力对人民的统治之严酷，毒害之深。他精神贫乏,空虚,阴险凶狠,时刻梦想复辟的封建遗老.他的咄咄逼人的言语,恫吓,欺骗的举动,说明封建复辟势力企图卷土重来的欲望与野心。他的被人尊敬,从另一个角度说明了辛亥革命的不彻底性。</w:t>
      </w:r>
    </w:p>
    <w:p w14:paraId="3E2CF07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1F497D"/>
          <w:sz w:val="24"/>
          <w:szCs w:val="24"/>
        </w:rPr>
        <w:t>九斤老太</w:t>
      </w:r>
      <w:r>
        <w:rPr>
          <w:color w:val="3E3E3E"/>
          <w:sz w:val="24"/>
          <w:szCs w:val="24"/>
        </w:rPr>
        <w:t>：九斤老太的口头禅“一代不如一代”，揭示出陈旧腐朽的保守观念，从中也能看出农民的狭隘性。作者把国粹家“一代不如一代”的论调折射九斤老太的身上，表现了对复古家、国粹家的讽刺。</w:t>
      </w:r>
    </w:p>
    <w:p w14:paraId="01F5D59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1F497D"/>
          <w:sz w:val="24"/>
          <w:szCs w:val="24"/>
        </w:rPr>
        <w:t>七斤嫂</w:t>
      </w:r>
      <w:r>
        <w:rPr>
          <w:color w:val="3E3E3E"/>
          <w:sz w:val="24"/>
          <w:szCs w:val="24"/>
        </w:rPr>
        <w:t>：泼辣粗俗,伶牙俐齿,"恨棒打人",出语刻毒;好胜压人,强词夺理,并无一般农村妇女的诚厚。她是一个欺善怕恶，不分是非，努力把自己打扮成一贯正确的人，从她的身上也可以看到国民的劣根性。她与八一嫂,九斤老太等其它人物一样,依然自私,落后,愚昧,麻木,生活在浑浑噩噩的不觉悟状态之中。</w:t>
      </w:r>
    </w:p>
    <w:p w14:paraId="70F93377">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6</w:t>
      </w:r>
      <w:r>
        <w:rPr>
          <w:rFonts w:ascii="宋体" w:hAnsi="宋体" w:eastAsia="宋体" w:cs="宋体"/>
          <w:kern w:val="0"/>
          <w:sz w:val="24"/>
          <w:szCs w:val="24"/>
          <w:lang w:val="en-US" w:eastAsia="zh-CN" w:bidi="ar"/>
        </w:rPr>
        <w:t>《药》</w:t>
      </w:r>
    </w:p>
    <w:p w14:paraId="5191C2D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药》是以1907年民主革命英雄秋瑾起义为背景，经过艺术加工和典型创造而写成的。作品描述华老栓用被统治者杀害的革命者夏瑜的鲜血蘸成“人血馒头”为儿子治病的故事。一个革命者为民众的解放而慷慨牺牲，他的鲜血却被民众当作治病的灵药，这种强烈的反差，有力地揭示了旧民主革命与民众的严重隔膜，揭露了长期的封建统治给人民造成的麻木和愚昧。作者赞扬夏瑜的革命精神和气节，痛惜民众的落后和无知。 </w:t>
      </w:r>
    </w:p>
    <w:p w14:paraId="00C981F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药》表现了现代史上重大而发人深思的主题。作品描述华老栓用被统治者杀害的革命者夏瑜的鲜血蘸成“人血馒头”为儿子治病的故事。一个革命者为民众的解放而慷慨牺牲，他的鲜血却被民众当作治病的灵药，这种强烈的反差，有力地揭示了旧民主革命与民众的严重隔膜，揭露了长期的封建统治给人民造成的麻木和愚昧。作者赞扬夏瑜的革命精神和气节，痛惜民众的落后和无知。</w:t>
      </w:r>
    </w:p>
    <w:p w14:paraId="1038ED2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写夏瑜被杀时群众“颈项都伸得很长，仿佛许多鸭，被无形的手提住了，向上提着”的微观场面，把旧民主革命群众的那种麻木愚昧的精神状况，写的逼真至极。</w:t>
      </w:r>
    </w:p>
    <w:p w14:paraId="3258934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人物形象</w:t>
      </w:r>
      <w:r>
        <w:rPr>
          <w:color w:val="3E3E3E"/>
          <w:sz w:val="24"/>
          <w:szCs w:val="24"/>
        </w:rPr>
        <w:t>：</w:t>
      </w:r>
    </w:p>
    <w:p w14:paraId="1C83277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1F497D"/>
          <w:sz w:val="24"/>
          <w:szCs w:val="24"/>
        </w:rPr>
        <w:t>夏瑜</w:t>
      </w:r>
      <w:r>
        <w:rPr>
          <w:color w:val="3E3E3E"/>
          <w:sz w:val="24"/>
          <w:szCs w:val="24"/>
        </w:rPr>
        <w:t>：资产阶级民主革命者。他家境贫寒，以致使贪婪的牢头从他身上“榨不出一点油水”；他对资产阶级民主革命有明确的认识，推翻清朝统治，建立“我们大家”的天下是他的斗争纲领；他意志坚定，在狱中坚持宣传革命道理，甚至劝牢头造反；在对敌斗争中“不要命”，不怕打，英勇无畏，毫不动摇。最后，在敌人的屠刀下慷慨就义，表现出革命者大义凛然的英雄气概。</w:t>
      </w:r>
    </w:p>
    <w:p w14:paraId="27B1D56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1F497D"/>
          <w:sz w:val="24"/>
          <w:szCs w:val="24"/>
        </w:rPr>
        <w:t>华老栓</w:t>
      </w:r>
      <w:r>
        <w:rPr>
          <w:color w:val="3E3E3E"/>
          <w:sz w:val="24"/>
          <w:szCs w:val="24"/>
        </w:rPr>
        <w:t>：爱子只关心儿子，对革命不关心更不理解，不知他儿子吃的人血馒头正是革命者的鲜血浸泡的，可见他愚昧、落后；但他又和一切劳动者一样，具有勤劳、善良、俭朴的品格。华老栓拮据的生活，低贱的地位，久病的独子，渺茫的前途，确实令人同情。为封建统治者长期奴役的产物，他不敢同命运抗争，逆来顺受，确实令人气愤，所以作者对他既同情又批判。</w:t>
      </w:r>
    </w:p>
    <w:p w14:paraId="5D20780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1F497D"/>
          <w:sz w:val="24"/>
          <w:szCs w:val="24"/>
        </w:rPr>
        <w:t>华小栓</w:t>
      </w:r>
      <w:r>
        <w:rPr>
          <w:color w:val="3E3E3E"/>
          <w:sz w:val="24"/>
          <w:szCs w:val="24"/>
        </w:rPr>
        <w:t>：在鲁迅笔下，华小栓不仅是痨病患者，他也代表了当时社会上众多患上思想病症的民众，精神是如此愚昧、落后、无知与无助，人血馒头并不能改变他的命运。</w:t>
      </w:r>
    </w:p>
    <w:p w14:paraId="3F6A712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1F497D"/>
          <w:sz w:val="24"/>
          <w:szCs w:val="24"/>
        </w:rPr>
        <w:t>康大叔</w:t>
      </w:r>
      <w:r>
        <w:rPr>
          <w:color w:val="3E3E3E"/>
          <w:sz w:val="24"/>
          <w:szCs w:val="24"/>
        </w:rPr>
        <w:t>：他是封建统治者的屠刀，凶残、贪婪；杀害夏瑜的刽子手，有时把夏瑜的鲜血当作包治“痨病”的药卖给华老栓的骗子。此外，茶馆里的茶客及华老栓一家也通过他的口知道了夏瑜的事迹。封建思想的长期毒害，使他变得麻木愚昧，他对处决了革命者夏瑜视若等闲，甚至还感到有些自豪。</w:t>
      </w:r>
    </w:p>
    <w:p w14:paraId="1EB0245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小说还刻画了贪婪的红眼睛阿义，尽量设法从夏瑜身上榨取油水，夏瑜向他宣传革命，反被痛打，最后还把夏瑜的衣服剥下来占为己有，还有贪财害命的告密者夏三爷，谋害亲侄儿以换取二十五两银子。这些人都是封建统治者的爪牙、帮凶，代表了凶暴、残酷的统治阶层，鲁迅通过他们血腥镇压及杀害革命者夏瑜，揭露了封建统治阶层的残暴和贪婪。</w:t>
      </w:r>
    </w:p>
    <w:p w14:paraId="299D93ED">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《明天》</w:t>
      </w:r>
    </w:p>
    <w:p w14:paraId="6EEF0B1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家住鲁镇的单四嫂子二年前死了丈夫，为了养活自己和儿子宝儿，她每天辛勤纺纱到深夜，不幸的是宝儿生病，为治好儿子的病，单四嫂子想尽办法:求神许愿、吃单方、花大钱请名医诊治，但是“明天”到来了，病魔无情地夺去了宝儿的生命。她茫然的双眼能看透自己剧的未来么？“她能想出什么呢？”，她只能把希望寄托在梦里，希望在梦里与宝儿见面；她只能呆呆地“等候明天”，但明天又会怎样？作者虽然没有明说，实际上却通过种种迹象，把一个残酷的世界，摆在了读者面前。</w:t>
      </w:r>
    </w:p>
    <w:p w14:paraId="04B559B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：《明天》是鲁迅着力反映妇女悲惨命运的小说之一。作品通过寡妇单四嫂子痛失独子描写，令人震悚的展示了一副中国妇女孤立无助的图景，同时抨击了黑暗社会的吃人本质和没落社会中人们的无情和冷漠。</w:t>
      </w:r>
    </w:p>
    <w:p w14:paraId="1E8123A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人物形象之单四嫂子</w:t>
      </w:r>
      <w:r>
        <w:rPr>
          <w:color w:val="3E3E3E"/>
          <w:sz w:val="24"/>
          <w:szCs w:val="24"/>
        </w:rPr>
        <w:t>：鲁迅最早以女性为主要描写对象的小说是《明天》，单四嫂子是鲁迅在小说中塑造的第一个女性悲剧形象。她具有中国传统妇女的优良品质，勤劳、善良；也具有旧社会农村妇女的弱点，逆来顺受，从来不会想到怎么样去改变。她是中国旧社会农村“受苦受难兼愚昧无知的妇女形象”。</w:t>
      </w:r>
    </w:p>
    <w:p w14:paraId="3398299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何小仙</w:t>
      </w:r>
      <w:r>
        <w:rPr>
          <w:color w:val="3E3E3E"/>
          <w:sz w:val="24"/>
          <w:szCs w:val="24"/>
        </w:rPr>
        <w:t>：庸医。何小仙在诊脉的“指甲足有四寸多长”，其实是一个庸医。而在“单四嫂子的心里却暗暗纳罕，计算宝儿的命该有救了。”可是这位小仙的回答玄而又玄。</w:t>
      </w:r>
    </w:p>
    <w:p w14:paraId="2DBC703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“先生，我家的宝儿什么病呀？”   “他中焦塞着。”    </w:t>
      </w:r>
    </w:p>
    <w:p w14:paraId="020F7CF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“不妨事么？他……”      “先去吃两帖。”</w:t>
      </w:r>
    </w:p>
    <w:p w14:paraId="4D5F1D9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“他喘不过气来，鼻翅子都扇着呢。”    “这是火克金……”</w:t>
      </w:r>
    </w:p>
    <w:p w14:paraId="5FE2F3B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像单四嫂子这样粗笨女人是不会理解的。她急切地问心中这位偶像——“活菩萨”：“不妨事了么？他……”，得到的却是“先吃两贴”，似是而非的回答。最后，干脆闭上眼睛菩萨般彻底不语了。</w:t>
      </w:r>
    </w:p>
    <w:p w14:paraId="27BD9D0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好心”邻人王九妈：而同是妇女，似乎有同情心的王九妈，也终于被证实并非出于真情。王九妈是一个卫道士般的人物。单四嫂子颤栗着像敬菩萨一样问她：你老见多识广，给看看孩子吧。她那两声半屁响半敷衍的“唔”，足见其也是冷漠的的人物。后来又不许阿五抬棺材，还掰着手指头计算收敛的程序。</w:t>
      </w:r>
    </w:p>
    <w:p w14:paraId="145A370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以红皮鼻子老拱、蓝皮阿五为代表的帮闲们。在宝儿垂死之际，他们照样唱小调，吃喝玩乐。在帮办单四嫂子的儿子丧事时，他们并不是真心想帮助单四嫂子，而是碍于面子，是为了博取好名声，彰显自己所谓的同情心，是典型的中国人凑热闹心理，是为了占便宜。他们在贫弱者最悲痛欲绝的时候厚颜无耻地大加搜刮单四嫂子仅有的值钱东西“两条板凳和五件衣服”“一副银耳环和一支裹金的银簪”，他们银两照收，全不顾一个贫弱者的生死存亡。</w:t>
      </w:r>
    </w:p>
    <w:p w14:paraId="7AF2EF7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艺术特色</w:t>
      </w:r>
      <w:r>
        <w:rPr>
          <w:color w:val="3E3E3E"/>
          <w:sz w:val="24"/>
          <w:szCs w:val="24"/>
        </w:rPr>
        <w:t>：强烈的对比映衬手法</w:t>
      </w:r>
    </w:p>
    <w:p w14:paraId="0EE743CD">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8</w:t>
      </w:r>
      <w:r>
        <w:rPr>
          <w:rFonts w:ascii="宋体" w:hAnsi="宋体" w:eastAsia="宋体" w:cs="宋体"/>
          <w:kern w:val="0"/>
          <w:sz w:val="24"/>
          <w:szCs w:val="24"/>
          <w:lang w:val="en-US" w:eastAsia="zh-CN" w:bidi="ar"/>
        </w:rPr>
        <w:t>《一件小事》</w:t>
      </w:r>
    </w:p>
    <w:p w14:paraId="539099F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小说以第一人称的口吻，叙写了知识分子身份的“我”雇用了一人力车夫，车夫无意中碰倒了一老女人，责任大多在对方，但车夫却坚持放下车子，扶起那个老女人，并走向警所。“我”从车夫的行为中深深感到了车夫的伟大及自己的渺小。 </w:t>
      </w:r>
    </w:p>
    <w:p w14:paraId="0A93707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：作品描写的是日常生活中的一件小事。在五四运动时期能有如此认识是很不寻常的，具有深远的社会意义。车夫的负责任和我的自私产生了强烈的对比,增加了我的渺小感,凸显出车夫的伟大。</w:t>
      </w:r>
    </w:p>
    <w:p w14:paraId="35CC92E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艺术特色</w:t>
      </w:r>
      <w:r>
        <w:rPr>
          <w:color w:val="3E3E3E"/>
          <w:sz w:val="24"/>
          <w:szCs w:val="24"/>
        </w:rPr>
        <w:t>：本篇的写作特点，一是运用对比手法，将车夫和“我”对于同一事件的不同态度进行对照，显露出“我”自私自利的渺小，映衬出车夫光明磊落，敢做敢当，关心别人的高大形象。这种对比的妙处在于以间接而含蓄的笔墨突出劳动者的淳朴无私。一是在表现形式上，本篇好似一幅速写画，又近于当代的“小小说”，短小精悍，清新可人而意味深长。</w:t>
      </w:r>
    </w:p>
    <w:p w14:paraId="2BD7F2AA">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9</w:t>
      </w:r>
      <w:r>
        <w:rPr>
          <w:rFonts w:ascii="宋体" w:hAnsi="宋体" w:eastAsia="宋体" w:cs="宋体"/>
          <w:kern w:val="0"/>
          <w:sz w:val="24"/>
          <w:szCs w:val="24"/>
          <w:lang w:val="en-US" w:eastAsia="zh-CN" w:bidi="ar"/>
        </w:rPr>
        <w:t>《阿Ｑ正传》</w:t>
      </w:r>
    </w:p>
    <w:p w14:paraId="7D267D5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：《阿Ｑ正传》是《呐喊》中的名篇。  阿Ｑ，姓名籍贯不详，以做短工度日。阿Ｑ自尊又自卑，对受居民尊敬的赵太爷和钱太爷独不崇奉，不是想自己“先前阔”，就是想“儿子会阔多了”，他总能在精神上获胜。被王胡揍了一顿，又被“假洋鬼子”打了一棍，想着“儿子打老子”便忘却了，调戏守小尼姑更觉晦气全消。但这却勾起了他的欲望，尽管严守“男女之大防”，但又压不住自然的本能，就对吴妈叫着“我和你困觉”，被秀才的大竹杠打了一顿，随即生计又成问题，于是打定进城。回来曾获得村里人一时的敬畏，但人们探听底细后又对他“敬而远之”。得知革命党进村，本是“深恶痛绝”，但一看举人和村里人都怕他们，便有些神往，然而阿Q要求革命而不可得，直到作为抢劫嫌疑犯而被捕，被当做替死鬼被杀，还在死前表演了他最后的精神胜利法，大唱“过了二十年又是一个……”城里依然如故，掌权的还是原班人马，举人还在追求陈年老租，依然看客如云，只是审问的跪改为站，处决的砍头改为枪毙。</w:t>
      </w:r>
    </w:p>
    <w:p w14:paraId="63C2EB7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小说深刻地表现了封建文化窒息下形成的中国国民的劣根性，阿Ｑ则是这种国民性弱点的集中体现。阿Q的悲剧指出了那个社会只有两条道路可以选择：一是觉醒过来，为建立新的生活而奋斗，二是继续进行自我欺骗直到最后的灭亡。</w:t>
      </w:r>
    </w:p>
    <w:p w14:paraId="451701F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人物形象</w:t>
      </w:r>
      <w:r>
        <w:rPr>
          <w:color w:val="3E3E3E"/>
          <w:sz w:val="24"/>
          <w:szCs w:val="24"/>
        </w:rPr>
        <w:t>：阿Q这个形象令人既同情又痛恨，哀其不幸，怒其不争。阿Q既丧失了做人的人格、尊严，如不能姓赵，否则便挨打。又是一无所有的，只能借住在土谷祠中，靠给人打零工为生。他在失败、屈辱面前不敢正视现实，不敢承认自己失败，而是用虚假的胜利在精神上自我安慰，自我麻醉，阿Q尽管“合乎圣经贤传，严守男女之大防”，但有时也欺负更弱者，明里、暗里地耍流氓，调戏妇女。</w:t>
      </w:r>
    </w:p>
    <w:p w14:paraId="7BACBF5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革命的消息传到未庄，他觉得“革命党便是造反，造反便是与他为难”，因此“深恶而痛绝之”。当决定“投降”革命党之后，酒后土谷祠做梦的描写则集中表现了他对革命的无知，尤其是他喊出的“要什么就是什么，我欢喜谁就是谁”的“革命”口号，更使其狭隘自私、愚昧落后的特点暴露得一览无余。</w:t>
      </w:r>
    </w:p>
    <w:p w14:paraId="62107C9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他的“精神胜利法”是整个国民的劣根性的集大成。他麻木，愚昧，自尊自大又自轻自贱,自欺欺人。而到最后，阿Q竟被枉杀，以被错杀而结束了他短暂而不幸的一生。</w:t>
      </w:r>
    </w:p>
    <w:p w14:paraId="43597CF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1F497D"/>
          <w:sz w:val="24"/>
          <w:szCs w:val="24"/>
        </w:rPr>
        <w:t>赵太爷</w:t>
      </w:r>
      <w:r>
        <w:rPr>
          <w:color w:val="3E3E3E"/>
          <w:sz w:val="24"/>
          <w:szCs w:val="24"/>
        </w:rPr>
        <w:t>：凶恶的狼性和卑屈的奴性合为一体，狡猾善变而又顽固守旧，贪婪、吝啬。这类人物有《阿Q正传》里的举人老爷、赵太爷，《风波》里的赵七爷等。有趣的是，这些人大多姓“赵”，因此分辨起来非常容易。他们识字，有财产，地位高，说话牛，一般老百姓见到了都觉得气短。《阿Q正传》里的赵太爷说话凶狠，“你敢胡说!我怎么会有你这样的本家?你姓赵么?”“你怎么会姓赵!——你哪里配姓赵!”。他们是封建统治社会顽固的维护者和捍卫者，是典型的封建卫道士。</w:t>
      </w:r>
    </w:p>
    <w:p w14:paraId="20F865E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1F497D"/>
          <w:sz w:val="24"/>
          <w:szCs w:val="24"/>
        </w:rPr>
        <w:t>假洋鬼子</w:t>
      </w:r>
      <w:r>
        <w:rPr>
          <w:color w:val="3E3E3E"/>
          <w:sz w:val="24"/>
          <w:szCs w:val="24"/>
        </w:rPr>
        <w:t>：假洋鬼子是地主阶级家庭出身的资产阶级投机分子的形象。一个资产阶级民主思想和地主阶级封建思想的混血儿式的革命党人的形象。</w:t>
      </w:r>
    </w:p>
    <w:p w14:paraId="00F267A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1F497D"/>
          <w:sz w:val="24"/>
          <w:szCs w:val="24"/>
        </w:rPr>
        <w:t>赵秀才</w:t>
      </w:r>
      <w:r>
        <w:rPr>
          <w:color w:val="3E3E3E"/>
          <w:sz w:val="24"/>
          <w:szCs w:val="24"/>
        </w:rPr>
        <w:t>：接受正统封建教育成长起来，封建统治的坚决维护者。从本质上来说，假洋鬼子和赵秀才是一样，都是利用革命风潮为自己争取利益的小人，都是造成阿Q悲剧结果的罪魁祸首，是封建势力的代表。</w:t>
      </w:r>
    </w:p>
    <w:p w14:paraId="085027C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王癞胡、小D： 压迫下的扭曲者。一个以丑为美，一个怯懦顽固。他们是社会最底层的人，不受人尊敬，生活或低级趣味或饱受欺凌，并好靠欺负与自己同等地位的弱者获得自尊与满足感。</w:t>
      </w:r>
    </w:p>
    <w:p w14:paraId="01FE5C9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1F497D"/>
          <w:sz w:val="24"/>
          <w:szCs w:val="24"/>
        </w:rPr>
        <w:t>吴妈</w:t>
      </w:r>
      <w:r>
        <w:rPr>
          <w:color w:val="3E3E3E"/>
          <w:sz w:val="24"/>
          <w:szCs w:val="24"/>
        </w:rPr>
        <w:t>：喜欢搬弄是非，是一位麻木自私、缺乏同情心的看客。</w:t>
      </w:r>
    </w:p>
    <w:p w14:paraId="3946598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       弱者：小尼姑、老尼姑饱受欺侮却默默承受，毫不抵抗，她们也是生活在社会底层不受尊重的人。</w:t>
      </w:r>
    </w:p>
    <w:p w14:paraId="6CB88F0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艺术特色</w:t>
      </w:r>
      <w:r>
        <w:rPr>
          <w:color w:val="3E3E3E"/>
          <w:sz w:val="24"/>
          <w:szCs w:val="24"/>
        </w:rPr>
        <w:t>：</w:t>
      </w:r>
    </w:p>
    <w:p w14:paraId="6BC0752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①艺术描写的高度典型化。作品将阿Q放在未庄这样一个典型环境中，从而为阿Q的“精神胜利法”的产生和滋长找到了合适的土壤。</w:t>
      </w:r>
    </w:p>
    <w:p w14:paraId="6C10F25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②精彩的细节描写。关于阿Q的肖像画即是突出的例证之一。又如赵府点灯的描写，出现在不同的段落里，使赵太爷的吝啬贪小的性格一层深一层地从三个“例外”里反映出来。</w:t>
      </w:r>
    </w:p>
    <w:p w14:paraId="6485C89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③强烈的批判与讽刺特色。④语言诙谐幽默，描述沉重现实。</w:t>
      </w:r>
    </w:p>
    <w:p w14:paraId="19E4CBA2">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10</w:t>
      </w:r>
      <w:r>
        <w:rPr>
          <w:rFonts w:ascii="宋体" w:hAnsi="宋体" w:eastAsia="宋体" w:cs="宋体"/>
          <w:kern w:val="0"/>
          <w:sz w:val="24"/>
          <w:szCs w:val="24"/>
          <w:lang w:val="en-US" w:eastAsia="zh-CN" w:bidi="ar"/>
        </w:rPr>
        <w:t>《端午节》</w:t>
      </w:r>
    </w:p>
    <w:p w14:paraId="015C8A9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端午节是我国传统的农历节日，据说是为了纪念屈原。而本文以端午节为题。方玄绰是政府官员兼教员，他的口头禅是“差不多”，但他的“差不多”一说挟带私心，但偏要戴上忧国的花环。政府拖欠教员的薪水，方玄绰因为有官俸支撑着，暂不缺钱，便绝不索薪，而且还觉得索薪行为欠斟酌。可一旦经济拮据，他也赞同索薪了。他口头上责备太太提出的买彩票“无教育”，但对“头彩几万元”的广告也是动心的。</w:t>
      </w:r>
    </w:p>
    <w:p w14:paraId="1CA304E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端午节》就是鲁迅先生运用轻松幽默的方式对“方玄绰”这类表面上进步，骨子里落后的旧知识分子的辛辣讽刺。或许这就是鲁迅要批判的国人思想上的愚昧与懦弱，社会上太多对喜欢空发牢骚而不做实事的人，这样就形成了面对不公平的事，不敢也不能去纠正，造成整个社会风气的败坏，做为民族脊梁的知识应该担到起呼唤全民觉悟的重任。</w:t>
      </w:r>
    </w:p>
    <w:p w14:paraId="3EC1CDA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人物形象</w:t>
      </w:r>
      <w:r>
        <w:rPr>
          <w:color w:val="3E3E3E"/>
          <w:sz w:val="24"/>
          <w:szCs w:val="24"/>
        </w:rPr>
        <w:t>：《端午节》塑造了一个懦弱、自私、一味逃避现实，表面上进步，骨子里落后的旧知识分子"方玄绰"的形象。</w:t>
      </w:r>
    </w:p>
    <w:p w14:paraId="7085292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方弦绰是“这些因循守旧,看不惯新的事物,总是喜欢在过去的世界里思考问题的人物代表。”</w:t>
      </w:r>
    </w:p>
    <w:p w14:paraId="5D5F156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（1）从他的身份地位上看，他不仅栖身于高等学府，喜欢发发奇谈怪论，而且又混迹于官场，扭扭捏捏地做个政府的小官。这个知识分子加官僚的身份，使他说话做事充满矛盾。</w:t>
      </w:r>
    </w:p>
    <w:p w14:paraId="1AA6F7C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（2）从他的文化角色上看，他表面上是新式文人，但骨子里浅薄、市侩，在家里是坐吃等伺候的“家长”，在社会上是袖手旁观，静观待变的“看客”，是个披着新衣的旧式文人。</w:t>
      </w:r>
    </w:p>
    <w:p w14:paraId="62A04A3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艺术特色</w:t>
      </w:r>
      <w:r>
        <w:rPr>
          <w:color w:val="3E3E3E"/>
          <w:sz w:val="24"/>
          <w:szCs w:val="24"/>
        </w:rPr>
        <w:t>：鲁迅在这篇小说中采用的是轻松、幽默的讽刺笔调。通过描写方玄绰的行为、语言和心理，让主人公自己的小丑表演来使读者发笑、沉思。</w:t>
      </w:r>
    </w:p>
    <w:p w14:paraId="5792EE7D">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11</w:t>
      </w:r>
      <w:r>
        <w:rPr>
          <w:rFonts w:ascii="宋体" w:hAnsi="宋体" w:eastAsia="宋体" w:cs="宋体"/>
          <w:kern w:val="0"/>
          <w:sz w:val="24"/>
          <w:szCs w:val="24"/>
          <w:lang w:val="en-US" w:eastAsia="zh-CN" w:bidi="ar"/>
        </w:rPr>
        <w:t>《兔和猫》</w:t>
      </w:r>
    </w:p>
    <w:p w14:paraId="2D1E2F9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：三太太买了一对白兔，养在后院里，非常可爱，不久还生了小兔子。可小兔子却被大黑猫吃掉了。</w:t>
      </w:r>
    </w:p>
    <w:p w14:paraId="43FE279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这篇小说带有寓言的色彩，作者以兔子和黑猫为对象，抒发了自己的爱憎之情。作者同情新生弱小的兔子，憎恶凶恶的大黑猫，并由此影射社会现象，从而更加反衬出代表黑暗势力的大黑猫的凶残，和作者对其的憎恶之情。 </w:t>
      </w:r>
    </w:p>
    <w:p w14:paraId="398C9E3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鲁迅由小白兔死在大黑猫的爪下，联想到那膏于鹰吻的鸽子、在奔跑的马车下轧死的小狗以及一切在生物史上不着一些痕迹，人不知鬼不觉地断送生命的弱小者，这些都触动着作者的感情。鲁迅热爱生命，同情、扶持弱小者并甘愿为之报仇、抗争的思想在此得到了充分的表现。这正是鲁迅的人道主义精神的体现。</w:t>
      </w:r>
    </w:p>
    <w:p w14:paraId="38864685">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12</w:t>
      </w:r>
      <w:r>
        <w:rPr>
          <w:rFonts w:ascii="宋体" w:hAnsi="宋体" w:eastAsia="宋体" w:cs="宋体"/>
          <w:kern w:val="0"/>
          <w:sz w:val="24"/>
          <w:szCs w:val="24"/>
          <w:lang w:val="en-US" w:eastAsia="zh-CN" w:bidi="ar"/>
        </w:rPr>
        <w:t>《鸭的喜剧》</w:t>
      </w:r>
    </w:p>
    <w:p w14:paraId="5FA300F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这是一篇带有纪实性色彩的小说，作者与俄国盲诗人爱罗先珂在北京有过一段交往，本篇即以此为素材。《鸭的喜剧》主要讲述的是俄国盲诗人爱罗先珂居住在北京。他觉得十分无聊，寂寞，便托人买了一些蝌蚪儿，待它们长大后就可以听到交响曲般的“蛙鸣声”。当他从孩子口中得知“他们生了脚了”，“他便高兴的微笑道”。然而，他又买了四只“诚然是可爱，遍身松花黄”的小鸭。小鸭固然可爱，但它们在游泳的时喉，“吃掉”了河中爱罗先珂的蝌蚪。使他梦寐以求的“蛙鸣交响曲”就这样破灭。事后，他带着遗憾离开了“沙漠”般的北京。</w:t>
      </w:r>
    </w:p>
    <w:p w14:paraId="477C0F5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 主题思想</w:t>
      </w:r>
      <w:r>
        <w:rPr>
          <w:color w:val="3E3E3E"/>
          <w:sz w:val="24"/>
          <w:szCs w:val="24"/>
        </w:rPr>
        <w:t>：作者塑造的主人公爱罗先珂对世界充满爱心，那是一种博大的爱，他爱一切生物，爱充满活力的生命，爱欢乐的世界，但世界并非尽如人意的。作者通过鸭的喜剧——也就是由蝌蚪的悲剧，提示了生存竞争，弱肉强食的生命现象所折射出的社会现象，委婉的表达了人间不可能无所不爱，唯有反抗强暴，才能保护弱者的思想。</w:t>
      </w:r>
    </w:p>
    <w:p w14:paraId="220277F6">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13</w:t>
      </w:r>
      <w:r>
        <w:rPr>
          <w:rFonts w:ascii="宋体" w:hAnsi="宋体" w:eastAsia="宋体" w:cs="宋体"/>
          <w:kern w:val="0"/>
          <w:sz w:val="24"/>
          <w:szCs w:val="24"/>
          <w:lang w:val="en-US" w:eastAsia="zh-CN" w:bidi="ar"/>
        </w:rPr>
        <w:t>《故乡》</w:t>
      </w:r>
    </w:p>
    <w:p w14:paraId="5A1BE0B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故事情节</w:t>
      </w:r>
      <w:r>
        <w:rPr>
          <w:color w:val="3E3E3E"/>
          <w:sz w:val="24"/>
          <w:szCs w:val="24"/>
        </w:rPr>
        <w:t>：“我”回到了阔别20多年的故乡。眼前的故乡萧条冷瑟，与“我”记忆中的故乡截然不同，令我大为失望。我见到了童年的伙伴闰土，但眼前的闰土衰老迟钝，跟我也十分的生疏，与童年时聪明伶俐可爱的闰土判若两人。他已经被多子、饥荒、苛税、兵匪的生活剥蚀了所有的灵气。“我”还遇见了从前买豆腐的美名为“豆腐西施”的杨二嫂，但她已经被生活打磨得瘦如圆规，尖刻世故。“我”带着失望，悲伤而又充满期待的心情离开了故乡。</w:t>
      </w:r>
    </w:p>
    <w:p w14:paraId="4B66639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故事情节的三个阶段：回故乡——在故乡——离故乡 （2）三幅故乡画面：①回忆中的故乡——优美动人；②现实中的故乡——荒凉冷落；③理想中的故乡——令人神往。</w:t>
      </w:r>
    </w:p>
    <w:p w14:paraId="3964BC9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小说通过“我”回故乡的活动反映了辛亥革命后在帝国主义和封建主义的双重压迫与剥削之下农村破产、农民生活痛苦的现实；揭示了封建传统观念对劳苦大众精神上的束缚,人与人之间的冷漠、隔膜；表达了作者对现实的强烈不满和改造旧社会、创造新生活的强烈愿望。</w:t>
      </w:r>
    </w:p>
    <w:p w14:paraId="23ABCAC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人物形象</w:t>
      </w:r>
      <w:r>
        <w:rPr>
          <w:color w:val="3E3E3E"/>
          <w:sz w:val="24"/>
          <w:szCs w:val="24"/>
        </w:rPr>
        <w:t>：</w:t>
      </w:r>
    </w:p>
    <w:p w14:paraId="6166CC7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1.闰土：少年闰土月夜看瓜刺猹，装弶逮鸟，心里“有无穷无尽的稀奇的事”，是儿时“我”羡慕向往的英雄。二十年后，苦难的生活使他变得呆滞麻木，他“先前的紫色的圆脸，已经变作灰黄”，他那“红活圆实的手”，已变得“又粗又笨而且开裂，像是松树皮了”。</w:t>
      </w:r>
    </w:p>
    <w:p w14:paraId="28CEDFF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更可怕的是他内心的变化，他见了久违的“我”，以“老爷”称呼；面对苦难的现实，只是寄希望于求神拜佛。他是在生活的重压下艰难地挣扎着的中国广大劳苦民众的代表。</w:t>
      </w:r>
    </w:p>
    <w:p w14:paraId="536BA67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2.杨二嫂：二十年前的杨二嫂年轻美丽，因此她的豆腐店的买卖非常好，人称“豆腐西施”；二十年后，她成了“凸颧骨，薄嘴唇”的“细脚伶仃的圆规”，变得自私、尖刻、贪婪、势力，爱搬弄是非爱唠叨，想方设法从“我”的搬家中捞点东西。杨二嫂是庸俗的小市民的典型形象。</w:t>
      </w:r>
    </w:p>
    <w:p w14:paraId="3FCDAB1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3. “我” ：追求新生活，心怀希望的知识分子的形象。 </w:t>
      </w:r>
    </w:p>
    <w:p w14:paraId="4B88983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 “我” 小说中的“我”，有作者的影子，但绝不要等同于作者。“我”漂泊在外，对故乡一直怀着美好的回忆，看到故乡衰败、冷漠的现实，深感悲哀、失望，但内心深处，还有着对故乡美好未来的憧憬。“我”对闰土怀有深厚的感情，表现了“我”对劳苦人民的同情与爱，对等级观念的否定。</w:t>
      </w:r>
    </w:p>
    <w:p w14:paraId="4044966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艺术特色</w:t>
      </w:r>
      <w:r>
        <w:rPr>
          <w:color w:val="3E3E3E"/>
          <w:sz w:val="24"/>
          <w:szCs w:val="24"/>
        </w:rPr>
        <w:t>：对比、反衬  如将眼前萧条破败的故乡和想象中美丽的故乡进行对比，人物肖像描写的对比，闰土和“我”的关系与水生和宏儿的关系的对比。</w:t>
      </w:r>
    </w:p>
    <w:p w14:paraId="7F4FD7F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p>
    <w:p w14:paraId="79AAC2B9">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Style w:val="12"/>
          <w:rFonts w:ascii="宋体" w:hAnsi="宋体" w:eastAsia="宋体" w:cs="宋体"/>
          <w:kern w:val="0"/>
          <w:sz w:val="24"/>
          <w:szCs w:val="24"/>
          <w:lang w:val="en-US" w:eastAsia="zh-CN" w:bidi="ar"/>
        </w:rPr>
        <w:t>14</w:t>
      </w:r>
      <w:r>
        <w:rPr>
          <w:rFonts w:ascii="宋体" w:hAnsi="宋体" w:eastAsia="宋体" w:cs="宋体"/>
          <w:kern w:val="0"/>
          <w:sz w:val="24"/>
          <w:szCs w:val="24"/>
          <w:lang w:val="en-US" w:eastAsia="zh-CN" w:bidi="ar"/>
        </w:rPr>
        <w:t>《社戏》</w:t>
      </w:r>
    </w:p>
    <w:p w14:paraId="0C43BEB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 </w:t>
      </w:r>
      <w:r>
        <w:rPr>
          <w:rStyle w:val="11"/>
          <w:color w:val="3E3E3E"/>
          <w:sz w:val="24"/>
          <w:szCs w:val="24"/>
        </w:rPr>
        <w:t>故事情节</w:t>
      </w:r>
      <w:r>
        <w:rPr>
          <w:color w:val="3E3E3E"/>
          <w:sz w:val="24"/>
          <w:szCs w:val="24"/>
        </w:rPr>
        <w:t>：作者以自己少年时代的生活经历为依据，用第一人称写了“我”20年来3次看戏的经历：两次是辛亥革命后在北京看戏，一次是少年时代在浙江绍兴小村看社戏。课文节选的是看社戏部分。课文记叙“我”少年时代在平桥村夜航到赵庄看社戏的一段经历。</w:t>
      </w:r>
    </w:p>
    <w:p w14:paraId="2A67F0A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随母归省小住平桥村――钓虾放牛的乡间生活――看社戏前的波折(详写)――夜航去看社戏途中(详写)――赵庄看社戏(详写)――看社戏后归航偷豆(详写)――六一公公送豆。</w:t>
      </w:r>
    </w:p>
    <w:p w14:paraId="2263C33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主题思想</w:t>
      </w:r>
      <w:r>
        <w:rPr>
          <w:color w:val="3E3E3E"/>
          <w:sz w:val="24"/>
          <w:szCs w:val="24"/>
        </w:rPr>
        <w:t>：作者以饱含深情的笔墨，刻画了一群农家少年朋友的形象，表现了劳动人民淳朴、善良、友爱、无私的好品德，表达了作者对少年时代生活的怀念，特别是对农家小朋友诚挚情谊的眷念。</w:t>
      </w:r>
    </w:p>
    <w:p w14:paraId="379EBCC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作者对这样的童年往事，“一直到现在”，也念念不忘。其实那夜的戏，看得叫人“打呵欠”“破口喃喃的骂”，那夜晚的豆，第二天吃起来也实在平常。这只是过去那段天真烂漫自由有趣的生活的标志。在成人烦恼的生活中，这样的标志在人的记忆里越发清晰，指引人们对美好生活的追求。</w:t>
      </w:r>
    </w:p>
    <w:p w14:paraId="5477B9A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人物形象</w:t>
      </w:r>
      <w:r>
        <w:rPr>
          <w:color w:val="3E3E3E"/>
          <w:sz w:val="24"/>
          <w:szCs w:val="24"/>
        </w:rPr>
        <w:t>：</w:t>
      </w:r>
    </w:p>
    <w:p w14:paraId="455349D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热情的童年伙伴：如双喜、阿发、桂生等。这些小伙伴聪明活泼，胆大心细，友爱热情。“我”看不成戏，“他们都叹息而且表同情”；开船时“年幼的都陪我坐在舱中，较大的聚在船尾”，以防万一；看戏时桂生殷切地为“我”买豆浆舀水；回家的路上阿发以“我们的大得多”为由，建议去“偷”自家的豆。这些都是他们无私品质的突出表现。</w:t>
      </w:r>
    </w:p>
    <w:p w14:paraId="788834E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双喜是小伙伴中“最聪明的”，他的性格表现得也最为突出：他心细如发，聪明伶俐，当“我”看不成戏，“急得要哭”时，双喜马上能想出“好主意”，并且能举出让“外祖母和母亲也相信”的理由；回程时大家偷阿发家的豆，双喜劝止大家“再多偷，倘给阿发的娘知道是要哭骂的”，又表现了他善于为他人着想的好品质。</w:t>
      </w:r>
    </w:p>
    <w:p w14:paraId="461D509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淳朴乡民：</w:t>
      </w:r>
    </w:p>
    <w:p w14:paraId="4B89A674">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以六一公公为代表。六一公公对于孩子们偷他的豆，只是责备“不肯好好的摘，踏坏了不少”，听说摘豆是为了请客，马上说“这是应该的”，他并不是吝啬的人；后来他又亲自送豆，表现了他热情好客的性格。“我”夸了他一句，“竟非常感激起来”，体现了他的厚道的农民本色。至于他夸“我”“读过书”“将来一定要中状元”之类的话（就像今日夸某个孩子聪明，将来一定能考上好的大学一样），只不过是当时的时尚风气而已，有人据此批评六一公公受封建礼教影响，就有些偏颇了。</w:t>
      </w:r>
    </w:p>
    <w:p w14:paraId="308FBF2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rStyle w:val="11"/>
          <w:color w:val="3E3E3E"/>
          <w:sz w:val="24"/>
          <w:szCs w:val="24"/>
        </w:rPr>
        <w:t>艺术特色</w:t>
      </w:r>
      <w:r>
        <w:rPr>
          <w:color w:val="3E3E3E"/>
          <w:sz w:val="24"/>
          <w:szCs w:val="24"/>
        </w:rPr>
        <w:t>：细致传神的景物描写，文约意深、简笔传神的语言风格。</w:t>
      </w:r>
    </w:p>
    <w:p w14:paraId="3163240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p>
    <w:p w14:paraId="4B163221">
      <w:pPr>
        <w:keepNext w:val="0"/>
        <w:keepLines w:val="0"/>
        <w:pageBreakBefore w:val="0"/>
        <w:widowControl/>
        <w:suppressLineNumbers w:val="0"/>
        <w:kinsoku/>
        <w:wordWrap/>
        <w:overflowPunct/>
        <w:topLinePunct w:val="0"/>
        <w:autoSpaceDE/>
        <w:autoSpaceDN/>
        <w:bidi w:val="0"/>
        <w:adjustRightInd/>
        <w:snapToGrid/>
        <w:spacing w:beforeAutospacing="0" w:afterAutospacing="0"/>
        <w:ind w:left="0"/>
        <w:jc w:val="left"/>
        <w:textAlignment w:val="auto"/>
        <w:rPr>
          <w:sz w:val="24"/>
          <w:szCs w:val="24"/>
        </w:rPr>
      </w:pPr>
      <w:r>
        <w:rPr>
          <w:rFonts w:ascii="宋体" w:hAnsi="宋体" w:eastAsia="宋体" w:cs="宋体"/>
          <w:kern w:val="0"/>
          <w:sz w:val="24"/>
          <w:szCs w:val="24"/>
          <w:lang w:val="en-US" w:eastAsia="zh-CN" w:bidi="ar"/>
        </w:rPr>
        <w:t>知识点归纳</w:t>
      </w:r>
    </w:p>
    <w:p w14:paraId="7850EEF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1、</w:t>
      </w:r>
      <w:r>
        <w:rPr>
          <w:rStyle w:val="11"/>
          <w:color w:val="3E3E3E"/>
          <w:sz w:val="24"/>
          <w:szCs w:val="24"/>
        </w:rPr>
        <w:t>请按时间列出《呐喊》的各个作品：</w:t>
      </w:r>
    </w:p>
    <w:p w14:paraId="1640398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发表于五四运动前：《狂人日记》《孔乙已》《药》   </w:t>
      </w:r>
    </w:p>
    <w:p w14:paraId="5F16B71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发表于五四运动后：《明天》《一件小事》《头发的故事》《风波》《故乡》《阿 Q 正传》《端午节》《白光》《兔和猫》《鸭的喜剧》《社戏》。   </w:t>
      </w:r>
    </w:p>
    <w:p w14:paraId="0A49937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2、</w:t>
      </w:r>
      <w:r>
        <w:rPr>
          <w:rStyle w:val="11"/>
          <w:color w:val="3E3E3E"/>
          <w:sz w:val="24"/>
          <w:szCs w:val="24"/>
        </w:rPr>
        <w:t>《狂人日记》是鲁迅的第一篇白话小说，也是现代文学史上的第一篇白话小说，发表于《新青年》，作者首次采用了鲁迅这一笔名。本篇塑造了一个反封建战士——“狂人”的形象</w:t>
      </w:r>
      <w:r>
        <w:rPr>
          <w:color w:val="3E3E3E"/>
          <w:sz w:val="24"/>
          <w:szCs w:val="24"/>
        </w:rPr>
        <w:t>。</w:t>
      </w:r>
    </w:p>
    <w:p w14:paraId="24BF8DF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3、</w:t>
      </w:r>
      <w:r>
        <w:rPr>
          <w:rStyle w:val="11"/>
          <w:color w:val="3E3E3E"/>
          <w:sz w:val="24"/>
          <w:szCs w:val="24"/>
        </w:rPr>
        <w:t>《孔乙己》塑造了一个封建社会中没落知识分子的典型形象</w:t>
      </w:r>
      <w:r>
        <w:rPr>
          <w:color w:val="3E3E3E"/>
          <w:sz w:val="24"/>
          <w:szCs w:val="24"/>
        </w:rPr>
        <w:t>，穷困、潦倒、迂腐、麻木的孔乙己，在封建科举制度的毒害、摧残下终被封建社会所吞噬。</w:t>
      </w:r>
    </w:p>
    <w:p w14:paraId="3E557160">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4、</w:t>
      </w:r>
      <w:r>
        <w:rPr>
          <w:rStyle w:val="11"/>
          <w:color w:val="3E3E3E"/>
          <w:sz w:val="24"/>
          <w:szCs w:val="24"/>
        </w:rPr>
        <w:t>《药》是以1907年民主革命英雄秋瑾起义为背景写成的</w:t>
      </w:r>
      <w:r>
        <w:rPr>
          <w:color w:val="3E3E3E"/>
          <w:sz w:val="24"/>
          <w:szCs w:val="24"/>
        </w:rPr>
        <w:t>。本篇采用了明暗双线结构。一条明线写华老栓为儿子治病买人血馒头；一条暗线写夏瑜的革命活动和牺牲。全篇写一个革命者牺牲事件的反面，通过一群不觉悟的人的印象及其反映，来反射出革命者的惨烈。其坟上的花圈则暗示：他的同志们仍在坚持斗争。小说末尾以坟头比喻阔人祝寿的馒头，其中的暗示意味就更加深远令人警醒了。</w:t>
      </w:r>
    </w:p>
    <w:p w14:paraId="1C2B91E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5、</w:t>
      </w:r>
      <w:r>
        <w:rPr>
          <w:rStyle w:val="11"/>
          <w:color w:val="3E3E3E"/>
          <w:sz w:val="24"/>
          <w:szCs w:val="24"/>
        </w:rPr>
        <w:t>简要分析阿Q形象</w:t>
      </w:r>
      <w:r>
        <w:rPr>
          <w:color w:val="3E3E3E"/>
          <w:sz w:val="24"/>
          <w:szCs w:val="24"/>
        </w:rPr>
        <w:t>。</w:t>
      </w:r>
    </w:p>
    <w:p w14:paraId="66CD8D5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阿Q是辛亥革命时期的一个落后贫苦农民，是一个质朴、愚昧、也沾染上一些游手之徒的狡猾的落后农民，是“现代的我们国人的灵魂”。阿Q的性格是复杂的。主要的特征是精神胜利法。阿Q是中国现代文学中最著名的、艺术成就最高的一个艺术典型。</w:t>
      </w:r>
    </w:p>
    <w:p w14:paraId="184DA0C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6、</w:t>
      </w:r>
      <w:r>
        <w:rPr>
          <w:rStyle w:val="11"/>
          <w:color w:val="3E3E3E"/>
          <w:sz w:val="24"/>
          <w:szCs w:val="24"/>
        </w:rPr>
        <w:t>阿Q的精神胜利法及其表现</w:t>
      </w:r>
      <w:r>
        <w:rPr>
          <w:color w:val="3E3E3E"/>
          <w:sz w:val="24"/>
          <w:szCs w:val="24"/>
        </w:rPr>
        <w:t>。</w:t>
      </w:r>
    </w:p>
    <w:p w14:paraId="4DEA9AF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精神胜利法，就是在现实社会中处于失败者的地位，却不正视现实，以妄自尊大等种种方法，自欺欺人，求得“精神上的胜利”。</w:t>
      </w:r>
    </w:p>
    <w:p w14:paraId="3A51BE3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表现在：①妄自尊大；②自轻自贱；③欺凌弱者；④健忘；⑤忌讳缺点，甚至以丑为荣</w:t>
      </w:r>
    </w:p>
    <w:p w14:paraId="5CA0301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7、</w:t>
      </w:r>
      <w:r>
        <w:rPr>
          <w:rStyle w:val="11"/>
          <w:color w:val="3E3E3E"/>
          <w:sz w:val="24"/>
          <w:szCs w:val="24"/>
        </w:rPr>
        <w:t>鲁迅对阿Q抱怎样的态度？</w:t>
      </w:r>
    </w:p>
    <w:p w14:paraId="5F94045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“哀其不幸，怒其不争”。</w:t>
      </w:r>
    </w:p>
    <w:p w14:paraId="09EE157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8、</w:t>
      </w:r>
      <w:r>
        <w:rPr>
          <w:rStyle w:val="11"/>
          <w:color w:val="3E3E3E"/>
          <w:sz w:val="24"/>
          <w:szCs w:val="24"/>
        </w:rPr>
        <w:t>简析《阿Q正传》的主题思想。</w:t>
      </w:r>
    </w:p>
    <w:p w14:paraId="04B34E4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①鞭挞阿Q的精神胜利法等落后、麻木的精神状态和国民劣根性；②批判辛亥革命与封建势力妥协，被封建势力篡夺革命果实的不彻底性；③提出了在中国民主革命中启发农民和国民觉悟的重要性。</w:t>
      </w:r>
    </w:p>
    <w:p w14:paraId="7A423939">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9、 </w:t>
      </w:r>
      <w:r>
        <w:rPr>
          <w:rStyle w:val="11"/>
          <w:color w:val="3E3E3E"/>
          <w:sz w:val="24"/>
          <w:szCs w:val="24"/>
        </w:rPr>
        <w:t>鲁迅在五四后的小说可分为两大部分，即农民题材和知识分子题材。</w:t>
      </w:r>
    </w:p>
    <w:p w14:paraId="332F14B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《明天》、《风波》、《故乡》、《阿Q正传》、《社戏》等作品从各个角度、各个层次揭示了中国农民的思想、性格、命运。</w:t>
      </w:r>
    </w:p>
    <w:p w14:paraId="2382AA7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10、《明天》中的单四嫂，丧夫之后，恪守妇道，遵循封建道德“夫死从子”的规矩，把自己的希望寄托在儿子身上，儿子便是她的明天。然而，不幸的是儿子也死了，她在浓重的黑暗里盼望着“明天”，结果盼来了更大的不幸和痛苦，她是没有明天的。</w:t>
      </w:r>
    </w:p>
    <w:p w14:paraId="3AC180D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11.</w:t>
      </w:r>
      <w:r>
        <w:rPr>
          <w:rStyle w:val="11"/>
          <w:color w:val="3E3E3E"/>
          <w:sz w:val="24"/>
          <w:szCs w:val="24"/>
        </w:rPr>
        <w:t>《风波》通过七斤家庭的“辫子”风波，展示了辛亥革命以后，中国农村的面貌。</w:t>
      </w:r>
      <w:r>
        <w:rPr>
          <w:color w:val="3E3E3E"/>
          <w:sz w:val="24"/>
          <w:szCs w:val="24"/>
        </w:rPr>
        <w:t>辛亥革命割掉了群众头上的辫子，而没有割掉封建制度，所以张勋复辟，然而风波很快就过去了，一切都处于平和、安静之中。作品把辛亥革命后除掉一根辫子外，其他依然如故的农村封闭、落后、灰暗的气氛表现了出来，从而揭示了辛亥革命的不彻底性，表现出启蒙的重要意义。</w:t>
      </w:r>
    </w:p>
    <w:p w14:paraId="566556F5">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12、</w:t>
      </w:r>
      <w:r>
        <w:rPr>
          <w:rStyle w:val="11"/>
          <w:color w:val="3E3E3E"/>
          <w:sz w:val="24"/>
          <w:szCs w:val="24"/>
        </w:rPr>
        <w:t>《故乡》小说通过“我”儿时的好朋友闰土的外貌到精神的变化，写出了在多子、饥荒的影响和苛税、兵、匪、官、绅的压榨下，农民的苦痛与麻木。</w:t>
      </w:r>
      <w:r>
        <w:rPr>
          <w:color w:val="3E3E3E"/>
          <w:sz w:val="24"/>
          <w:szCs w:val="24"/>
        </w:rPr>
        <w:t>小说通过环境的变化来写人的变化。作品从对三十年前的神异图画到三十年后的萧瑟景象的描写，表现了农民从精神到肉体的创伤。小说结尾处作者写道“世上本无所谓路，走的人多了，也就成了路”。这里的用法与《药》里的“花环”一样，是体现作者的理想的，作者希望寻找到一条农民解放的道路。</w:t>
      </w:r>
    </w:p>
    <w:p w14:paraId="1A76922D">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13、《社戏》是鲁迅小说中唯一描写农民善良、淳朴、豪爽、真挚的美好性格的一面的小说。</w:t>
      </w:r>
    </w:p>
    <w:p w14:paraId="5D7BAFC1">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14、鲁迅关于知识分子题材的小说中塑造的其中一类是深受科举制度毒害的文人。</w:t>
      </w:r>
    </w:p>
    <w:p w14:paraId="0D9520A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白光》中的陈士成和孔乙己一样，都是科举制度的牺牲品和殉葬品。直到头发花白，仍然幻想着踏着科举考试的阶梯望上爬。落第给了他一次又一次沉重的打击，然而，他一面感叹着自己的失败，一面又把希望寄托在一个旧时迷信传说上，即地下有财富的地方会出现一种白光。</w:t>
      </w:r>
    </w:p>
    <w:p w14:paraId="66FC474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孔乙己是一个已经被社会践踏在脚下的卑微可怜的人物，只是一个苟活者。</w:t>
      </w:r>
    </w:p>
    <w:p w14:paraId="6682FC0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陈士成却是一个利欲熏心的破落户子弟，满怀功名富贵的狂想，是一个名利狂。</w:t>
      </w:r>
    </w:p>
    <w:p w14:paraId="724D7CC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15、</w:t>
      </w:r>
      <w:r>
        <w:rPr>
          <w:rStyle w:val="11"/>
          <w:color w:val="3E3E3E"/>
          <w:sz w:val="24"/>
          <w:szCs w:val="24"/>
        </w:rPr>
        <w:t>简述《呐喊》的主题内容并举例</w:t>
      </w:r>
      <w:r>
        <w:rPr>
          <w:color w:val="3E3E3E"/>
          <w:sz w:val="24"/>
          <w:szCs w:val="24"/>
        </w:rPr>
        <w:t>。</w:t>
      </w:r>
    </w:p>
    <w:p w14:paraId="1A001A0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1）揭露封建宗法制度的吃人本质。以《狂人日记》、《孔乙己》为例。</w:t>
      </w:r>
    </w:p>
    <w:p w14:paraId="53C9F7B6">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2）总结辛亥革命的教训，提出了国民性改造的主题。以《阿Q正传》为例。</w:t>
      </w:r>
    </w:p>
    <w:p w14:paraId="3F980A38">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ind w:left="0"/>
        <w:textAlignment w:val="auto"/>
        <w:rPr>
          <w:color w:val="3E3E3E"/>
          <w:sz w:val="24"/>
          <w:szCs w:val="24"/>
        </w:rPr>
      </w:pPr>
      <w:r>
        <w:rPr>
          <w:color w:val="3E3E3E"/>
          <w:sz w:val="24"/>
          <w:szCs w:val="24"/>
        </w:rPr>
        <w:t>3）真切地反映旧时代农民的悲惨命运及其精神上的弱点。以《药》为例。</w:t>
      </w:r>
    </w:p>
    <w:p w14:paraId="5E0A5A78">
      <w:pPr>
        <w:keepNext w:val="0"/>
        <w:keepLines w:val="0"/>
        <w:pageBreakBefore w:val="0"/>
        <w:kinsoku/>
        <w:wordWrap/>
        <w:overflowPunct/>
        <w:topLinePunct w:val="0"/>
        <w:autoSpaceDE/>
        <w:autoSpaceDN/>
        <w:bidi w:val="0"/>
        <w:adjustRightInd/>
        <w:snapToGrid/>
        <w:spacing w:beforeAutospacing="0" w:afterAutospacing="0"/>
        <w:ind w:left="0"/>
        <w:textAlignment w:val="auto"/>
        <w:rPr>
          <w:rFonts w:hint="eastAsia"/>
          <w:sz w:val="24"/>
          <w:szCs w:val="24"/>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22EDF"/>
    <w:multiLevelType w:val="multilevel"/>
    <w:tmpl w:val="80122E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9C90E009"/>
    <w:multiLevelType w:val="multilevel"/>
    <w:tmpl w:val="9C90E00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2">
    <w:nsid w:val="B00F8E94"/>
    <w:multiLevelType w:val="multilevel"/>
    <w:tmpl w:val="B00F8E9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3">
    <w:nsid w:val="BFCFA64D"/>
    <w:multiLevelType w:val="multilevel"/>
    <w:tmpl w:val="BFCFA64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4">
    <w:nsid w:val="D2352E8C"/>
    <w:multiLevelType w:val="multilevel"/>
    <w:tmpl w:val="D2352E8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5">
    <w:nsid w:val="D8621C5C"/>
    <w:multiLevelType w:val="multilevel"/>
    <w:tmpl w:val="D8621C5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6">
    <w:nsid w:val="E20A2320"/>
    <w:multiLevelType w:val="multilevel"/>
    <w:tmpl w:val="E20A2320"/>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7">
    <w:nsid w:val="EA722442"/>
    <w:multiLevelType w:val="multilevel"/>
    <w:tmpl w:val="EA72244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8">
    <w:nsid w:val="F9049682"/>
    <w:multiLevelType w:val="multilevel"/>
    <w:tmpl w:val="F904968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9">
    <w:nsid w:val="06E109A7"/>
    <w:multiLevelType w:val="multilevel"/>
    <w:tmpl w:val="06E109A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0">
    <w:nsid w:val="0EA3C315"/>
    <w:multiLevelType w:val="multilevel"/>
    <w:tmpl w:val="0EA3C31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1">
    <w:nsid w:val="19E14457"/>
    <w:multiLevelType w:val="multilevel"/>
    <w:tmpl w:val="19E14457"/>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2">
    <w:nsid w:val="21BB365A"/>
    <w:multiLevelType w:val="multilevel"/>
    <w:tmpl w:val="21BB365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3">
    <w:nsid w:val="3B6FEDFC"/>
    <w:multiLevelType w:val="multilevel"/>
    <w:tmpl w:val="3B6FEDFC"/>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4">
    <w:nsid w:val="47CB3DDF"/>
    <w:multiLevelType w:val="multilevel"/>
    <w:tmpl w:val="47CB3DD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5">
    <w:nsid w:val="4D30A9B8"/>
    <w:multiLevelType w:val="multilevel"/>
    <w:tmpl w:val="4D30A9B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6">
    <w:nsid w:val="68C1164E"/>
    <w:multiLevelType w:val="multilevel"/>
    <w:tmpl w:val="68C1164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7">
    <w:nsid w:val="764496ED"/>
    <w:multiLevelType w:val="multilevel"/>
    <w:tmpl w:val="764496E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8">
    <w:nsid w:val="78DB9FD9"/>
    <w:multiLevelType w:val="multilevel"/>
    <w:tmpl w:val="78DB9FD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9"/>
  </w:num>
  <w:num w:numId="2">
    <w:abstractNumId w:val="0"/>
  </w:num>
  <w:num w:numId="3">
    <w:abstractNumId w:val="16"/>
  </w:num>
  <w:num w:numId="4">
    <w:abstractNumId w:val="12"/>
  </w:num>
  <w:num w:numId="5">
    <w:abstractNumId w:val="14"/>
  </w:num>
  <w:num w:numId="6">
    <w:abstractNumId w:val="15"/>
  </w:num>
  <w:num w:numId="7">
    <w:abstractNumId w:val="10"/>
  </w:num>
  <w:num w:numId="8">
    <w:abstractNumId w:val="1"/>
  </w:num>
  <w:num w:numId="9">
    <w:abstractNumId w:val="17"/>
  </w:num>
  <w:num w:numId="10">
    <w:abstractNumId w:val="11"/>
  </w:num>
  <w:num w:numId="11">
    <w:abstractNumId w:val="6"/>
  </w:num>
  <w:num w:numId="12">
    <w:abstractNumId w:val="5"/>
  </w:num>
  <w:num w:numId="13">
    <w:abstractNumId w:val="13"/>
  </w:num>
  <w:num w:numId="14">
    <w:abstractNumId w:val="4"/>
  </w:num>
  <w:num w:numId="15">
    <w:abstractNumId w:val="3"/>
  </w:num>
  <w:num w:numId="16">
    <w:abstractNumId w:val="8"/>
  </w:num>
  <w:num w:numId="17">
    <w:abstractNumId w:val="7"/>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JhMDQwNDUxZjI4Y2FhZjkyOTk1MzEyNzM3NDdkYmQifQ=="/>
  </w:docVars>
  <w:rsids>
    <w:rsidRoot w:val="781919D2"/>
    <w:rsid w:val="015A2C4F"/>
    <w:rsid w:val="02431650"/>
    <w:rsid w:val="02F15319"/>
    <w:rsid w:val="02FF51B0"/>
    <w:rsid w:val="05E31F0E"/>
    <w:rsid w:val="06686843"/>
    <w:rsid w:val="06875900"/>
    <w:rsid w:val="06CB4EBA"/>
    <w:rsid w:val="06E149F7"/>
    <w:rsid w:val="07BB39A2"/>
    <w:rsid w:val="08681937"/>
    <w:rsid w:val="089659F3"/>
    <w:rsid w:val="08EB3F3C"/>
    <w:rsid w:val="09760E3D"/>
    <w:rsid w:val="09D3211F"/>
    <w:rsid w:val="0AF41046"/>
    <w:rsid w:val="0BC339EC"/>
    <w:rsid w:val="0C085FBF"/>
    <w:rsid w:val="0C3A04DE"/>
    <w:rsid w:val="0E4303AF"/>
    <w:rsid w:val="0F7113AE"/>
    <w:rsid w:val="0F897CD8"/>
    <w:rsid w:val="10232B1B"/>
    <w:rsid w:val="11F73797"/>
    <w:rsid w:val="12F2427C"/>
    <w:rsid w:val="14474DA3"/>
    <w:rsid w:val="150B491F"/>
    <w:rsid w:val="159D47F6"/>
    <w:rsid w:val="16107809"/>
    <w:rsid w:val="16663ED6"/>
    <w:rsid w:val="176154A0"/>
    <w:rsid w:val="180859D8"/>
    <w:rsid w:val="187F27FC"/>
    <w:rsid w:val="188B27CE"/>
    <w:rsid w:val="19AA27DA"/>
    <w:rsid w:val="1B895617"/>
    <w:rsid w:val="1CD262D3"/>
    <w:rsid w:val="1EAC4F0C"/>
    <w:rsid w:val="1F473D24"/>
    <w:rsid w:val="1F504C07"/>
    <w:rsid w:val="1FE94CDC"/>
    <w:rsid w:val="209E7B6F"/>
    <w:rsid w:val="213B591F"/>
    <w:rsid w:val="214D6574"/>
    <w:rsid w:val="2156620F"/>
    <w:rsid w:val="22C8745A"/>
    <w:rsid w:val="232E3EEC"/>
    <w:rsid w:val="23B46909"/>
    <w:rsid w:val="25792B16"/>
    <w:rsid w:val="27EA6315"/>
    <w:rsid w:val="28AC6695"/>
    <w:rsid w:val="292E7A3F"/>
    <w:rsid w:val="29C45850"/>
    <w:rsid w:val="2A012D09"/>
    <w:rsid w:val="2C0929B2"/>
    <w:rsid w:val="2C365484"/>
    <w:rsid w:val="2C401E43"/>
    <w:rsid w:val="2C8D0CD0"/>
    <w:rsid w:val="2CF47D4F"/>
    <w:rsid w:val="300705E9"/>
    <w:rsid w:val="30221343"/>
    <w:rsid w:val="303B2965"/>
    <w:rsid w:val="304E54F2"/>
    <w:rsid w:val="31D2035E"/>
    <w:rsid w:val="328819FA"/>
    <w:rsid w:val="33207B29"/>
    <w:rsid w:val="335156A1"/>
    <w:rsid w:val="34EF4109"/>
    <w:rsid w:val="36EE066B"/>
    <w:rsid w:val="3718500D"/>
    <w:rsid w:val="399933EE"/>
    <w:rsid w:val="39F46419"/>
    <w:rsid w:val="3B2A4B6F"/>
    <w:rsid w:val="3BE25A5D"/>
    <w:rsid w:val="3C2041C7"/>
    <w:rsid w:val="403E552C"/>
    <w:rsid w:val="40F649D0"/>
    <w:rsid w:val="415865A3"/>
    <w:rsid w:val="416C1F20"/>
    <w:rsid w:val="44754BFA"/>
    <w:rsid w:val="45A646FC"/>
    <w:rsid w:val="45A8142C"/>
    <w:rsid w:val="45CA5520"/>
    <w:rsid w:val="46B844DD"/>
    <w:rsid w:val="471965DE"/>
    <w:rsid w:val="476601E6"/>
    <w:rsid w:val="4CC4058B"/>
    <w:rsid w:val="50862293"/>
    <w:rsid w:val="50A97299"/>
    <w:rsid w:val="51602391"/>
    <w:rsid w:val="522F28FF"/>
    <w:rsid w:val="536568CF"/>
    <w:rsid w:val="543B2E40"/>
    <w:rsid w:val="55920247"/>
    <w:rsid w:val="563A1851"/>
    <w:rsid w:val="571D4EDE"/>
    <w:rsid w:val="583803C9"/>
    <w:rsid w:val="583913CE"/>
    <w:rsid w:val="59977C60"/>
    <w:rsid w:val="5A3F2881"/>
    <w:rsid w:val="5A4A67FC"/>
    <w:rsid w:val="5A977F98"/>
    <w:rsid w:val="5ABB3568"/>
    <w:rsid w:val="5B164C27"/>
    <w:rsid w:val="5B8C632C"/>
    <w:rsid w:val="5D3226B1"/>
    <w:rsid w:val="5DFC3D50"/>
    <w:rsid w:val="5E310B78"/>
    <w:rsid w:val="5E525304"/>
    <w:rsid w:val="5E9B1F07"/>
    <w:rsid w:val="5FB71EF0"/>
    <w:rsid w:val="5FBA2EDB"/>
    <w:rsid w:val="5FD90797"/>
    <w:rsid w:val="60086737"/>
    <w:rsid w:val="604709BC"/>
    <w:rsid w:val="60C21053"/>
    <w:rsid w:val="612F2EBE"/>
    <w:rsid w:val="61E14C20"/>
    <w:rsid w:val="63705E5F"/>
    <w:rsid w:val="63C464B0"/>
    <w:rsid w:val="63E15142"/>
    <w:rsid w:val="642A29BD"/>
    <w:rsid w:val="64D92FEE"/>
    <w:rsid w:val="66293BB1"/>
    <w:rsid w:val="668954BF"/>
    <w:rsid w:val="68552A25"/>
    <w:rsid w:val="6A372C18"/>
    <w:rsid w:val="6BDC3815"/>
    <w:rsid w:val="6C4F691E"/>
    <w:rsid w:val="6DF938C3"/>
    <w:rsid w:val="6DF9477D"/>
    <w:rsid w:val="6E2521B8"/>
    <w:rsid w:val="6E460FD7"/>
    <w:rsid w:val="6F2B6839"/>
    <w:rsid w:val="6FD47025"/>
    <w:rsid w:val="70F92586"/>
    <w:rsid w:val="710052BC"/>
    <w:rsid w:val="71802E6F"/>
    <w:rsid w:val="72FF6412"/>
    <w:rsid w:val="74C56219"/>
    <w:rsid w:val="74FB067E"/>
    <w:rsid w:val="77C125C0"/>
    <w:rsid w:val="781919D2"/>
    <w:rsid w:val="78874886"/>
    <w:rsid w:val="788D125B"/>
    <w:rsid w:val="794A70BB"/>
    <w:rsid w:val="79E864B5"/>
    <w:rsid w:val="7A4B6E82"/>
    <w:rsid w:val="7A65379B"/>
    <w:rsid w:val="7B880ABA"/>
    <w:rsid w:val="7C9E11CF"/>
    <w:rsid w:val="7E95008A"/>
    <w:rsid w:val="7EBD2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w:basedOn w:val="1"/>
    <w:semiHidden/>
    <w:qFormat/>
    <w:uiPriority w:val="0"/>
    <w:rPr>
      <w:rFonts w:ascii="黑体" w:hAnsi="黑体" w:eastAsia="黑体" w:cs="黑体"/>
      <w:sz w:val="54"/>
      <w:szCs w:val="54"/>
      <w:lang w:val="en-US" w:eastAsia="en-US" w:bidi="ar-SA"/>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Emphasis"/>
    <w:basedOn w:val="10"/>
    <w:qFormat/>
    <w:uiPriority w:val="0"/>
    <w:rPr>
      <w:i/>
    </w:rPr>
  </w:style>
  <w:style w:type="character" w:styleId="13">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25</Pages>
  <Words>3175</Words>
  <Characters>3255</Characters>
  <Lines>0</Lines>
  <Paragraphs>0</Paragraphs>
  <TotalTime>19</TotalTime>
  <ScaleCrop>false</ScaleCrop>
  <LinksUpToDate>false</LinksUpToDate>
  <CharactersWithSpaces>3403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2024-10-12T00:44:00Z</dcterms:created>
  <dc:creator>秋</dc:creator>
  <cp:lastModifiedBy>明生</cp:lastModifiedBy>
  <cp:lastPrinted>2025-03-19T12:02:00Z</cp:lastPrinted>
  <dcterms:modified xsi:type="dcterms:W3CDTF">2025-05-03T03:19:52Z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7148832BFF674D0BACBC1C251D6B3494_11</vt:lpwstr>
  </property>
  <property fmtid="{D5CDD505-2E9C-101B-9397-08002B2CF9AE}" pid="4" name="KSOTemplateDocerSaveRecord">
    <vt:lpwstr>eyJoZGlkIjoiOTA2ODU5NjFjYWY4YjE2ZDhhMjQ1ZmJjMTkzMmI2MmIiLCJ1c2VySWQiOiI0NDUxNjMxNTgifQ==</vt:lpwstr>
  </property>
</Properties>
</file>