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10210800</wp:posOffset>
            </wp:positionV>
            <wp:extent cx="266700" cy="393700"/>
            <wp:wrapNone/>
            <wp:docPr id="1001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级高一年级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12</w:t>
      </w:r>
      <w:r>
        <w:rPr>
          <w:rFonts w:ascii="宋体" w:eastAsia="宋体" w:hAnsi="宋体" w:cs="宋体"/>
          <w:b/>
          <w:color w:val="auto"/>
          <w:sz w:val="32"/>
        </w:rPr>
        <w:t>月学情检测试题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00.25pt;height:20.25pt" o:oleicon="f" o:ole="">
            <v:imagedata r:id="rId6" o:title="eqId368e8655133f3514b6af870f040dc9f1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59.95pt;height:20pt" o:oleicon="f" o:ole="">
            <v:imagedata r:id="rId8" o:title="eqId07514ece2d8233e9ad3540fef7efb82f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39.75pt;height:20.25pt" o:oleicon="f" o:ole="">
            <v:imagedata r:id="rId10" o:title="eqId996302ec6009fab54792bca99fbd3e5e"/>
          </v:shape>
          <o:OLEObject Type="Embed" ProgID="Equation.DSMT4" ShapeID="_x0000_i1027" DrawAspect="Content" ObjectID="_3" r:id="rId11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57pt;height:20.25pt" o:oleicon="f" o:ole="">
            <v:imagedata r:id="rId12" o:title="eqId98f44ee05d18d43ab920439b33235dd3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14" o:title="eqId1dee995ef019295e95d0a9b5b2b50bfc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8.75pt;height:20.25pt" o:oleicon="f" o:ole="">
            <v:imagedata r:id="rId16" o:title="eqId9ff7e39b335e3b5250b7f727e16a4a03"/>
          </v:shape>
          <o:OLEObject Type="Embed" ProgID="Equation.DSMT4" ShapeID="_x0000_i1030" DrawAspect="Content" ObjectID="_6" r:id="rId1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8" o:title="eqId09f86f37ec8e15846bd731ab4fcdbacd"/>
          </v:shape>
          <o:OLEObject Type="Embed" ProgID="Equation.DSMT4" ShapeID="_x0000_i1031" DrawAspect="Content" ObjectID="_7" r:id="rId19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27pt;height:19.8pt" o:oleicon="f" o:ole="">
            <v:imagedata r:id="rId20" o:title="eqId44284ff1ea50429a0610e13363be6080"/>
          </v:shape>
          <o:OLEObject Type="Embed" ProgID="Equation.DSMT4" ShapeID="_x0000_i1032" DrawAspect="Content" ObjectID="_8" r:id="rId21"/>
        </w:object>
      </w:r>
      <w:r>
        <w:rPr>
          <w:rFonts w:ascii="宋体" w:eastAsia="宋体" w:hAnsi="宋体" w:cs="宋体"/>
          <w:color w:val="000000"/>
        </w:rPr>
        <w:t>上的图象是连续不断的，设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87pt;height:19.9pt" o:oleicon="f" o:ole="">
            <v:imagedata r:id="rId22" o:title="eqIdd65e72c373529c9ea9cd5e439c08cbb8"/>
          </v:shape>
          <o:OLEObject Type="Embed" ProgID="Equation.DSMT4" ShapeID="_x0000_i1033" DrawAspect="Content" ObjectID="_9" r:id="rId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32.25pt;height:15pt" o:oleicon="f" o:ole="">
            <v:imagedata r:id="rId24" o:title="eqIdac35867b025d368e47352ded37fef79a"/>
          </v:shape>
          <o:OLEObject Type="Embed" ProgID="Equation.DSMT4" ShapeID="_x0000_i1034" DrawAspect="Content" ObjectID="_10" r:id="rId25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6" o:title="eqId3654254401fc902c3cb4912969f21f88"/>
          </v:shape>
          <o:OLEObject Type="Embed" ProgID="Equation.DSMT4" ShapeID="_x0000_i1035" DrawAspect="Content" ObjectID="_11" r:id="rId27"/>
        </w:object>
      </w:r>
      <w:r>
        <w:rPr>
          <w:rFonts w:ascii="宋体" w:eastAsia="宋体" w:hAnsi="宋体" w:cs="宋体"/>
          <w:color w:val="000000"/>
        </w:rPr>
        <w:t>中至少有一个零点，则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11.5pt;height:13pt" o:oleicon="f" o:ole="">
            <v:imagedata r:id="rId28" o:title="eqIdb1010846eeec6c9da29640f5aa3f8738"/>
          </v:shape>
          <o:OLEObject Type="Embed" ProgID="Equation.DSMT4" ShapeID="_x0000_i1036" DrawAspect="Content" ObjectID="_12" r:id="rId29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10pt;height:13pt" o:oleicon="f" o:ole="">
            <v:imagedata r:id="rId30" o:title="eqId9aa8a716a31b0f51b70fdf9bdb257909"/>
          </v:shape>
          <o:OLEObject Type="Embed" ProgID="Equation.DSMT4" ShapeID="_x0000_i1037" DrawAspect="Content" ObjectID="_13" r:id="rId31"/>
        </w:object>
      </w:r>
      <w:r>
        <w:rPr>
          <w:rFonts w:ascii="宋体" w:eastAsia="宋体" w:hAnsi="宋体" w:cs="宋体"/>
          <w:color w:val="000000"/>
        </w:rPr>
        <w:t>的（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充分不必要条件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必要不充分条件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充要条件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既不充分也不必要条件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下表是某次测量中两个变量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21.05pt;height:12.9pt" o:oleicon="f" o:ole="">
            <v:imagedata r:id="rId32" o:title="eqId9b0fffbec1fe851795dfdd448bf0d165"/>
          </v:shape>
          <o:OLEObject Type="Embed" ProgID="Equation.DSMT4" ShapeID="_x0000_i1038" DrawAspect="Content" ObjectID="_14" r:id="rId33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69728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28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一组数据,若将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35" o:title="eqIdd053b14c8588eee2acbbe44fc37a6886"/>
          </v:shape>
          <o:OLEObject Type="Embed" ProgID="Equation.DSMT4" ShapeID="_x0000_i1039" DrawAspect="Content" ObjectID="_15" r:id="rId36"/>
        </w:object>
      </w:r>
      <w:r>
        <w:rPr>
          <w:rFonts w:ascii="宋体" w:eastAsia="宋体" w:hAnsi="宋体" w:cs="宋体"/>
          <w:color w:val="000000"/>
        </w:rPr>
        <w:t>表示为关于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37" o:title="eqId81dea63b8ce3e51adf66cf7b9982a248"/>
          </v:shape>
          <o:OLEObject Type="Embed" ProgID="Equation.DSMT4" ShapeID="_x0000_i1040" DrawAspect="Content" ObjectID="_16" r:id="rId38"/>
        </w:object>
      </w:r>
      <w:r>
        <w:rPr>
          <w:rFonts w:ascii="宋体" w:eastAsia="宋体" w:hAnsi="宋体" w:cs="宋体"/>
          <w:color w:val="000000"/>
        </w:rPr>
        <w:t>的函数,则最可能的函数模型是</w:t>
      </w:r>
    </w:p>
    <w:tbl>
      <w:tblPr>
        <w:tblStyle w:val="TableNormal"/>
        <w:tblW w:w="8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83"/>
        <w:gridCol w:w="976"/>
        <w:gridCol w:w="976"/>
        <w:gridCol w:w="976"/>
        <w:gridCol w:w="905"/>
        <w:gridCol w:w="968"/>
        <w:gridCol w:w="905"/>
        <w:gridCol w:w="905"/>
        <w:gridCol w:w="952"/>
      </w:tblGrid>
      <w:tr>
        <w:tblPrEx>
          <w:tblW w:w="826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41" type="#_x0000_t75" alt="学科网(www.zxxk.com)--教育资源门户，提供试卷、教案、课件、论文、素材以及各类教学资源下载，还有大量而丰富的教学相关资讯！" style="width:9pt;height:9.75pt" o:oleicon="f" o:ole="">
                  <v:imagedata r:id="rId37" o:title="eqId81dea63b8ce3e51adf66cf7b9982a248"/>
                </v:shape>
                <o:OLEObject Type="Embed" ProgID="Equation.DSMT4" ShapeID="_x0000_i1041" DrawAspect="Content" ObjectID="_17" r:id="rId39"/>
              </w:objec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8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9</w:t>
            </w:r>
          </w:p>
        </w:tc>
      </w:tr>
      <w:tr>
        <w:tblPrEx>
          <w:tblW w:w="826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42" type="#_x0000_t75" alt="学科网(www.zxxk.com)--教育资源门户，提供试卷、教案、课件、论文、素材以及各类教学资源下载，还有大量而丰富的教学相关资讯！" style="width:9.75pt;height:12pt" o:oleicon="f" o:ole="">
                  <v:imagedata r:id="rId35" o:title="eqIdd053b14c8588eee2acbbe44fc37a6886"/>
                </v:shape>
                <o:OLEObject Type="Embed" ProgID="Equation.DSMT4" ShapeID="_x0000_i1042" DrawAspect="Content" ObjectID="_18" r:id="rId40"/>
              </w:objec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0.63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1.01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1.26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1.46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1.89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1.99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一次函数模型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二次函数模型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指数函数模型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对数函数模型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144.75pt;height:39.75pt" o:oleicon="f" o:ole="">
            <v:imagedata r:id="rId41" o:title="eqId1d7d31106734ff57e22cfedd1c6a6f18"/>
          </v:shape>
          <o:OLEObject Type="Embed" ProgID="Equation.DSMT4" ShapeID="_x0000_i1043" DrawAspect="Content" ObjectID="_19" r:id="rId42"/>
        </w:object>
      </w:r>
      <w:r>
        <w:rPr>
          <w:rFonts w:ascii="宋体" w:eastAsia="宋体" w:hAnsi="宋体" w:cs="宋体"/>
          <w:color w:val="000000"/>
        </w:rPr>
        <w:t>的零点个数是（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12.2pt;height:16.2pt" o:oleicon="f" o:ole="">
            <v:imagedata r:id="rId43" o:title="eqId9ab796e95e0cb89fda54c6495087b03e"/>
          </v:shape>
          <o:OLEObject Type="Embed" ProgID="Equation.DSMT4" ShapeID="_x0000_i1044" DrawAspect="Content" ObjectID="_20" r:id="rId4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31.8pt;height:33pt" o:oleicon="f" o:ole="">
            <v:imagedata r:id="rId45" o:title="eqIdcd31dc2d0967db352574381d66d33fc0"/>
          </v:shape>
          <o:OLEObject Type="Embed" ProgID="Equation.DSMT4" ShapeID="_x0000_i1045" DrawAspect="Content" ObjectID="_21" r:id="rId46"/>
        </w:object>
      </w:r>
      <w:r>
        <w:rPr>
          <w:rFonts w:ascii="宋体" w:eastAsia="宋体" w:hAnsi="宋体" w:cs="宋体"/>
          <w:color w:val="000000"/>
        </w:rPr>
        <w:t>的最小值是（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2.05pt;height:30.8pt" o:oleicon="f" o:ole="">
            <v:imagedata r:id="rId47" o:title="eqId1c0874f019492261eb175bdcc08c189d"/>
          </v:shape>
          <o:OLEObject Type="Embed" ProgID="Equation.DSMT4" ShapeID="_x0000_i1046" DrawAspect="Content" ObjectID="_22" r:id="rId4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若存在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54.75pt;height:20.25pt" o:oleicon="f" o:ole="">
            <v:imagedata r:id="rId49" o:title="eqId2d93eb1f0a8d7949f4e4fbde21a59c9c"/>
          </v:shape>
          <o:OLEObject Type="Embed" ProgID="Equation.DSMT4" ShapeID="_x0000_i1047" DrawAspect="Content" ObjectID="_23" r:id="rId50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108pt;height:20.25pt" o:oleicon="f" o:ole="">
            <v:imagedata r:id="rId51" o:title="eqId75ad153e9333d463413ff3bf82c7478c"/>
          </v:shape>
          <o:OLEObject Type="Embed" ProgID="Equation.DSMT4" ShapeID="_x0000_i1048" DrawAspect="Content" ObjectID="_24" r:id="rId5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53" o:title="eqId0a6936d370d6a238a608ca56f87198de"/>
          </v:shape>
          <o:OLEObject Type="Embed" ProgID="Equation.DSMT4" ShapeID="_x0000_i1049" DrawAspect="Content" ObjectID="_25" r:id="rId54"/>
        </w:object>
      </w:r>
      <w:r>
        <w:rPr>
          <w:rFonts w:ascii="宋体" w:eastAsia="宋体" w:hAnsi="宋体" w:cs="宋体"/>
          <w:color w:val="000000"/>
        </w:rPr>
        <w:t>的取值范围是（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55" o:title="eqId9b4280adea02588850b0a1af4844fcea"/>
          </v:shape>
          <o:OLEObject Type="Embed" ProgID="Equation.DSMT4" ShapeID="_x0000_i1050" DrawAspect="Content" ObjectID="_26" r:id="rId5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57" o:title="eqIde5d6243e93c41978871cb23d8e66148d"/>
          </v:shape>
          <o:OLEObject Type="Embed" ProgID="Equation.DSMT4" ShapeID="_x0000_i1051" DrawAspect="Content" ObjectID="_27" r:id="rId5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45.15pt;height:19.9pt" o:oleicon="f" o:ole="">
            <v:imagedata r:id="rId59" o:title="eqId3e10140ab3cdc13d710a65b2287c892b"/>
          </v:shape>
          <o:OLEObject Type="Embed" ProgID="Equation.DSMT4" ShapeID="_x0000_i1052" DrawAspect="Content" ObjectID="_28" r:id="rId6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61" o:title="eqId7334919736e5ed881f691e4ca738b4ce"/>
          </v:shape>
          <o:OLEObject Type="Embed" ProgID="Equation.DSMT4" ShapeID="_x0000_i1053" DrawAspect="Content" ObjectID="_29" r:id="rId6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95.25pt;height:21.75pt" o:oleicon="f" o:ole="">
            <v:imagedata r:id="rId63" o:title="eqId09287dc111a1f8a75801c8bf9eb34c79"/>
          </v:shape>
          <o:OLEObject Type="Embed" ProgID="Equation.DSMT4" ShapeID="_x0000_i1054" DrawAspect="Content" ObjectID="_30" r:id="rId64"/>
        </w:object>
      </w:r>
      <w:r>
        <w:rPr>
          <w:rFonts w:ascii="宋体" w:eastAsia="宋体" w:hAnsi="宋体" w:cs="宋体"/>
          <w:color w:val="000000"/>
        </w:rPr>
        <w:t>的图象大致是（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>
            <wp:extent cx="1143000" cy="10477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>
            <wp:extent cx="1047750" cy="105727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>
            <wp:extent cx="1323975" cy="10477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>
            <wp:extent cx="1019175" cy="1057275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31.25pt;height:39.75pt" o:oleicon="f" o:ole="">
            <v:imagedata r:id="rId69" o:title="eqId45f46678b9eb410cb2db095a2d967532"/>
          </v:shape>
          <o:OLEObject Type="Embed" ProgID="Equation.DSMT4" ShapeID="_x0000_i1055" DrawAspect="Content" ObjectID="_31" r:id="rId70"/>
        </w:object>
      </w:r>
      <w:r>
        <w:rPr>
          <w:rFonts w:ascii="宋体" w:eastAsia="宋体" w:hAnsi="宋体" w:cs="宋体"/>
          <w:color w:val="000000"/>
        </w:rPr>
        <w:t>，关于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37" o:title="eqId81dea63b8ce3e51adf66cf7b9982a248"/>
          </v:shape>
          <o:OLEObject Type="Embed" ProgID="Equation.DSMT4" ShapeID="_x0000_i1056" DrawAspect="Content" ObjectID="_32" r:id="rId71"/>
        </w:object>
      </w:r>
      <w:r>
        <w:rPr>
          <w:rFonts w:ascii="宋体" w:eastAsia="宋体" w:hAnsi="宋体" w:cs="宋体"/>
          <w:color w:val="000000"/>
        </w:rPr>
        <w:t>的方程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147.6pt;height:20.4pt" o:oleicon="f" o:ole="">
            <v:imagedata r:id="rId72" o:title="eqId667b34d8141ee12fa85b7154ff8811e0"/>
          </v:shape>
          <o:OLEObject Type="Embed" ProgID="Equation.DSMT4" ShapeID="_x0000_i1057" DrawAspect="Content" ObjectID="_33" r:id="rId73"/>
        </w:object>
      </w:r>
      <w:r>
        <w:rPr>
          <w:rFonts w:ascii="宋体" w:eastAsia="宋体" w:hAnsi="宋体" w:cs="宋体"/>
          <w:color w:val="000000"/>
        </w:rPr>
        <w:t>有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个不相等的实数根，则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53" o:title="eqId0a6936d370d6a238a608ca56f87198de"/>
          </v:shape>
          <o:OLEObject Type="Embed" ProgID="Equation.DSMT4" ShapeID="_x0000_i1058" DrawAspect="Content" ObjectID="_34" r:id="rId74"/>
        </w:object>
      </w:r>
      <w:r>
        <w:rPr>
          <w:rFonts w:ascii="宋体" w:eastAsia="宋体" w:hAnsi="宋体" w:cs="宋体"/>
          <w:color w:val="000000"/>
        </w:rPr>
        <w:t>的取值范围是（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36.75pt;height:33.75pt" o:oleicon="f" o:ole="">
            <v:imagedata r:id="rId75" o:title="eqId736874392353f36a685556751647a4b9"/>
          </v:shape>
          <o:OLEObject Type="Embed" ProgID="Equation.DSMT4" ShapeID="_x0000_i1059" DrawAspect="Content" ObjectID="_35" r:id="rId7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6" o:title="eqId3654254401fc902c3cb4912969f21f88"/>
          </v:shape>
          <o:OLEObject Type="Embed" ProgID="Equation.DSMT4" ShapeID="_x0000_i1060" DrawAspect="Content" ObjectID="_36" r:id="rId7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5.25pt;height:33.75pt" o:oleicon="f" o:ole="">
            <v:imagedata r:id="rId78" o:title="eqId9c9e363a3e1c33b0f67b84c0329e9de7"/>
          </v:shape>
          <o:OLEObject Type="Embed" ProgID="Equation.DSMT4" ShapeID="_x0000_i1061" DrawAspect="Content" ObjectID="_37" r:id="rId7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34pt;height:34pt" o:oleicon="f" o:ole="">
            <v:imagedata r:id="rId80" o:title="eqIdcb12f8f6093d3ab939e64b22cb7ff16b"/>
          </v:shape>
          <o:OLEObject Type="Embed" ProgID="Equation.DSMT4" ShapeID="_x0000_i1062" DrawAspect="Content" ObjectID="_38" r:id="rId8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二､多选题：本题共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命题“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82" o:title="eqIdce1d1257bb7a778abfa28b4dfdda4177"/>
          </v:shape>
          <o:OLEObject Type="Embed" ProgID="Equation.DSMT4" ShapeID="_x0000_i1063" DrawAspect="Content" ObjectID="_39" r:id="rId8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42.75pt;height:12.75pt" o:oleicon="f" o:ole="">
            <v:imagedata r:id="rId84" o:title="eqIdada434370947ec79dcf59b474c08a93b"/>
          </v:shape>
          <o:OLEObject Type="Embed" ProgID="Equation.DSMT4" ShapeID="_x0000_i1064" DrawAspect="Content" ObjectID="_40" r:id="rId85"/>
        </w:object>
      </w:r>
      <w:r>
        <w:rPr>
          <w:rFonts w:ascii="宋体" w:eastAsia="宋体" w:hAnsi="宋体" w:cs="宋体"/>
          <w:color w:val="000000"/>
        </w:rPr>
        <w:t>”的否定是“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38.25pt;height:14.25pt" o:oleicon="f" o:ole="">
            <v:imagedata r:id="rId86" o:title="eqId72fa139aad70ad1ac124affc3fe5d75c"/>
          </v:shape>
          <o:OLEObject Type="Embed" ProgID="Equation.DSMT4" ShapeID="_x0000_i1065" DrawAspect="Content" ObjectID="_41" r:id="rId8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88" o:title="eqId4905d67d88bfa22497483bf017ebf445"/>
          </v:shape>
          <o:OLEObject Type="Embed" ProgID="Equation.DSMT4" ShapeID="_x0000_i1066" DrawAspect="Content" ObjectID="_42" r:id="rId89"/>
        </w:object>
      </w:r>
      <w:r>
        <w:rPr>
          <w:rFonts w:ascii="宋体" w:eastAsia="宋体" w:hAnsi="宋体" w:cs="宋体"/>
          <w:color w:val="000000"/>
        </w:rPr>
        <w:t>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命题“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82" o:title="eqIdce1d1257bb7a778abfa28b4dfdda4177"/>
          </v:shape>
          <o:OLEObject Type="Embed" ProgID="Equation.DSMT4" ShapeID="_x0000_i1067" DrawAspect="Content" ObjectID="_43" r:id="rId9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71.3pt;height:16.3pt;mso-position-horizontal-relative:page;mso-position-vertical-relative:page" o:oleicon="f" o:ole="">
            <v:imagedata r:id="rId91" o:title="eqId8034dddd265a186e29172623e3b9eadf"/>
          </v:shape>
          <o:OLEObject Type="Embed" ProgID="Equation.DSMT4" ShapeID="_x0000_i1068" DrawAspect="Content" ObjectID="_44" r:id="rId92"/>
        </w:object>
      </w:r>
      <w:r>
        <w:rPr>
          <w:rFonts w:ascii="宋体" w:eastAsia="宋体" w:hAnsi="宋体" w:cs="宋体"/>
          <w:color w:val="000000"/>
        </w:rPr>
        <w:t>”是真命题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“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93" o:title="eqId432d77fe5ad3032d59a237dd94c8a638"/>
          </v:shape>
          <o:OLEObject Type="Embed" ProgID="Equation.DSMT4" ShapeID="_x0000_i1069" DrawAspect="Content" ObjectID="_45" r:id="rId94"/>
        </w:object>
      </w:r>
      <w:r>
        <w:rPr>
          <w:rFonts w:ascii="宋体" w:eastAsia="宋体" w:hAnsi="宋体" w:cs="宋体"/>
          <w:color w:val="000000"/>
        </w:rPr>
        <w:t>”是“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95" o:title="eqId26f7c54faca6eac8af5309942062058d"/>
          </v:shape>
          <o:OLEObject Type="Embed" ProgID="Equation.DSMT4" ShapeID="_x0000_i1070" DrawAspect="Content" ObjectID="_46" r:id="rId96"/>
        </w:object>
      </w:r>
      <w:r>
        <w:rPr>
          <w:rFonts w:ascii="宋体" w:eastAsia="宋体" w:hAnsi="宋体" w:cs="宋体"/>
          <w:color w:val="000000"/>
        </w:rPr>
        <w:t>”的充分条件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“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97" o:title="eqId0c0aa2ef928b6e3341d0a0dc6d8055b9"/>
          </v:shape>
          <o:OLEObject Type="Embed" ProgID="Equation.DSMT4" ShapeID="_x0000_i1071" DrawAspect="Content" ObjectID="_47" r:id="rId98"/>
        </w:object>
      </w:r>
      <w:r>
        <w:rPr>
          <w:rFonts w:ascii="宋体" w:eastAsia="宋体" w:hAnsi="宋体" w:cs="宋体"/>
          <w:color w:val="000000"/>
        </w:rPr>
        <w:t>”是“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33.7pt;height:13.8pt" o:oleicon="f" o:ole="">
            <v:imagedata r:id="rId99" o:title="eqIdadc3e5be1796493161a4df7e28a6f6b7"/>
          </v:shape>
          <o:OLEObject Type="Embed" ProgID="Equation.DSMT4" ShapeID="_x0000_i1072" DrawAspect="Content" ObjectID="_48" r:id="rId100"/>
        </w:object>
      </w:r>
      <w:r>
        <w:rPr>
          <w:rFonts w:ascii="宋体" w:eastAsia="宋体" w:hAnsi="宋体" w:cs="宋体"/>
          <w:color w:val="000000"/>
        </w:rPr>
        <w:t>”的充分不必要条件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下列函数中，既是奇函数，又在区间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101" o:title="eqIdd562dc22dfb3b81d0c3f88b54d063c2f"/>
          </v:shape>
          <o:OLEObject Type="Embed" ProgID="Equation.DSMT4" ShapeID="_x0000_i1073" DrawAspect="Content" ObjectID="_49" r:id="rId102"/>
        </w:object>
      </w:r>
      <w:r>
        <w:rPr>
          <w:rFonts w:ascii="宋体" w:eastAsia="宋体" w:hAnsi="宋体" w:cs="宋体"/>
          <w:color w:val="000000"/>
        </w:rPr>
        <w:t>上单调递增的有（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48pt;height:30.75pt" o:oleicon="f" o:ole="">
            <v:imagedata r:id="rId103" o:title="eqId1305b9abebd7bef3171486df157286b3"/>
          </v:shape>
          <o:OLEObject Type="Embed" ProgID="Equation.DSMT4" ShapeID="_x0000_i1074" DrawAspect="Content" ObjectID="_50" r:id="rId10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47.25pt;height:30.75pt" o:oleicon="f" o:ole="">
            <v:imagedata r:id="rId105" o:title="eqIdfc0218391757871723fa717351f57b6b"/>
          </v:shape>
          <o:OLEObject Type="Embed" ProgID="Equation.DSMT4" ShapeID="_x0000_i1075" DrawAspect="Content" ObjectID="_51" r:id="rId106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50.25pt;height:36pt" o:oleicon="f" o:ole="">
            <v:imagedata r:id="rId107" o:title="eqId73091994488d3fd891e76ddbcdd3037c"/>
          </v:shape>
          <o:OLEObject Type="Embed" ProgID="Equation.DSMT4" ShapeID="_x0000_i1076" DrawAspect="Content" ObjectID="_52" r:id="rId10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106pt;height:28pt" o:oleicon="f" o:ole="">
            <v:imagedata r:id="rId109" o:title="eqIde62eb6fb08938a374c3ecf716f7e9c43"/>
          </v:shape>
          <o:OLEObject Type="Embed" ProgID="Equation.DSMT4" ShapeID="_x0000_i1077" DrawAspect="Content" ObjectID="_53" r:id="rId11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111" o:title="eqId79b752f0f189e5d8666daea73e145dff"/>
          </v:shape>
          <o:OLEObject Type="Embed" ProgID="Equation.DSMT4" ShapeID="_x0000_i1078" DrawAspect="Content" ObjectID="_54" r:id="rId112"/>
        </w:object>
      </w:r>
      <w:r>
        <w:rPr>
          <w:rFonts w:ascii="宋体" w:eastAsia="宋体" w:hAnsi="宋体" w:cs="宋体"/>
          <w:color w:val="000000"/>
        </w:rPr>
        <w:t>是函数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90.75pt;height:20.25pt" o:oleicon="f" o:ole="">
            <v:imagedata r:id="rId113" o:title="eqId4f2a6809d62a0ad4802f022d88068942"/>
          </v:shape>
          <o:OLEObject Type="Embed" ProgID="Equation.DSMT4" ShapeID="_x0000_i1079" DrawAspect="Content" ObjectID="_55" r:id="rId114"/>
        </w:object>
      </w:r>
      <w:r>
        <w:rPr>
          <w:rFonts w:ascii="宋体" w:eastAsia="宋体" w:hAnsi="宋体" w:cs="宋体"/>
          <w:color w:val="000000"/>
        </w:rPr>
        <w:t>的零点（其中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71.25pt;height:14.25pt" o:oleicon="f" o:ole="">
            <v:imagedata r:id="rId115" o:title="eqId11204e2fb6e560bf7a4ca26eaebfc526"/>
          </v:shape>
          <o:OLEObject Type="Embed" ProgID="Equation.DSMT4" ShapeID="_x0000_i1080" DrawAspect="Content" ObjectID="_56" r:id="rId116"/>
        </w:object>
      </w:r>
      <w:r>
        <w:rPr>
          <w:rFonts w:ascii="宋体" w:eastAsia="宋体" w:hAnsi="宋体" w:cs="宋体"/>
          <w:color w:val="000000"/>
        </w:rPr>
        <w:t>为自然对数的底数），则下列说法正确的有（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169728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28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55pt;height:34pt" o:oleicon="f" o:ole="">
            <v:imagedata r:id="rId118" o:title="eqId3ce5a92f518165ab26d1d7b252b06996"/>
          </v:shape>
          <o:OLEObject Type="Embed" ProgID="Equation.DSMT4" ShapeID="_x0000_i1081" DrawAspect="Content" ObjectID="_57" r:id="rId11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120" o:title="eqIdd18330d8c2d3d71ffdd013f515e43f8f"/>
          </v:shape>
          <o:OLEObject Type="Embed" ProgID="Equation.DSMT4" ShapeID="_x0000_i1082" DrawAspect="Content" ObjectID="_58" r:id="rId121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42pt;height:19.5pt" o:oleicon="f" o:ole="">
            <v:imagedata r:id="rId122" o:title="eqIdfd9b9e7aa23732ba4bd9d14a9b6e2a0f"/>
          </v:shape>
          <o:OLEObject Type="Embed" ProgID="Equation.DSMT4" ShapeID="_x0000_i1083" DrawAspect="Content" ObjectID="_59" r:id="rId12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81pt;height:18.75pt" o:oleicon="f" o:ole="">
            <v:imagedata r:id="rId124" o:title="eqIde8219a299f9bc57f31bd123424da3169"/>
          </v:shape>
          <o:OLEObject Type="Embed" ProgID="Equation.DSMT4" ShapeID="_x0000_i1084" DrawAspect="Content" ObjectID="_60" r:id="rId12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三､填空题：本题共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87.75pt;height:48pt" o:oleicon="f" o:ole="">
            <v:imagedata r:id="rId126" o:title="eqIde1f467938291e548a60a0c182f0040f5"/>
          </v:shape>
          <o:OLEObject Type="Embed" ProgID="Equation.DSMT4" ShapeID="_x0000_i1085" DrawAspect="Content" ObjectID="_61" r:id="rId12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54pt;height:20.25pt" o:oleicon="f" o:ole="">
            <v:imagedata r:id="rId128" o:title="eqIdc2fb17436d1ab0e44408d1f460356df3"/>
          </v:shape>
          <o:OLEObject Type="Embed" ProgID="Equation.DSMT4" ShapeID="_x0000_i1086" DrawAspect="Content" ObjectID="_62" r:id="rId129"/>
        </w:object>
      </w:r>
      <w:r>
        <w:rPr>
          <w:rFonts w:ascii="宋体" w:eastAsia="宋体" w:hAnsi="宋体" w:cs="宋体"/>
          <w:color w:val="000000"/>
        </w:rPr>
        <w:t>的值为</w: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物体在常温下的温度变化可以用牛顿冷却规律来描述：设物体的初始温度是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24pt;height:18.75pt" o:oleicon="f" o:ole="">
            <v:imagedata r:id="rId130" o:title="eqIdb9a1ee1f1908fc3691175ae3010cb4ef"/>
          </v:shape>
          <o:OLEObject Type="Embed" ProgID="Equation.DSMT4" ShapeID="_x0000_i1087" DrawAspect="Content" ObjectID="_63" r:id="rId131"/>
        </w:object>
      </w:r>
      <w:r>
        <w:rPr>
          <w:rFonts w:ascii="宋体" w:eastAsia="宋体" w:hAnsi="宋体" w:cs="宋体"/>
          <w:color w:val="000000"/>
        </w:rPr>
        <w:t>，经过一段时间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132" o:title="eqIdb8ab6ea409e3f64718de8844d584c726"/>
          </v:shape>
          <o:OLEObject Type="Embed" ProgID="Equation.DSMT4" ShapeID="_x0000_i1088" DrawAspect="Content" ObjectID="_64" r:id="rId133"/>
        </w:object>
      </w:r>
      <w:r>
        <w:rPr>
          <w:rFonts w:ascii="宋体" w:eastAsia="宋体" w:hAnsi="宋体" w:cs="宋体"/>
          <w:color w:val="000000"/>
        </w:rPr>
        <w:t>后的温度是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23.25pt;height:15.75pt" o:oleicon="f" o:ole="">
            <v:imagedata r:id="rId134" o:title="eqId2d9e775d8e79f8c5608cf4addd65ee73"/>
          </v:shape>
          <o:OLEObject Type="Embed" ProgID="Equation.DSMT4" ShapeID="_x0000_i1089" DrawAspect="Content" ObjectID="_65" r:id="rId13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11.75pt;height:41.25pt" o:oleicon="f" o:ole="">
            <v:imagedata r:id="rId136" o:title="eqIddd5b844be20a35b8cc5595b8eb6ba245"/>
          </v:shape>
          <o:OLEObject Type="Embed" ProgID="Equation.DSMT4" ShapeID="_x0000_i1090" DrawAspect="Content" ObjectID="_66" r:id="rId137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3.95pt;height:18pt;mso-position-horizontal-relative:page;mso-position-vertical-relative:page" o:oleicon="f" o:ole="">
            <v:imagedata r:id="rId138" o:title="eqId232519a6b38ae0975ef2e2f8f6f34488"/>
          </v:shape>
          <o:OLEObject Type="Embed" ProgID="Equation.DSMT4" ShapeID="_x0000_i1091" DrawAspect="Content" ObjectID="_67" r:id="rId139"/>
        </w:object>
      </w:r>
      <w:r>
        <w:rPr>
          <w:rFonts w:ascii="宋体" w:eastAsia="宋体" w:hAnsi="宋体" w:cs="宋体"/>
          <w:color w:val="000000"/>
        </w:rPr>
        <w:t>表示环境温度，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8.25pt;height:11.25pt" o:oleicon="f" o:ole="">
            <v:imagedata r:id="rId140" o:title="eqId3eabd5f3a86afe49dcd70571e2b96cfd"/>
          </v:shape>
          <o:OLEObject Type="Embed" ProgID="Equation.DSMT4" ShapeID="_x0000_i1092" DrawAspect="Content" ObjectID="_68" r:id="rId141"/>
        </w:object>
      </w:r>
      <w:r>
        <w:rPr>
          <w:rFonts w:ascii="宋体" w:eastAsia="宋体" w:hAnsi="宋体" w:cs="宋体"/>
          <w:color w:val="000000"/>
        </w:rPr>
        <w:t>称为半衰期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现有一杯用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7.35pt;height:16pt" o:oleicon="f" o:ole="">
            <v:imagedata r:id="rId142" o:title="eqIda699e0003a88aa11b74069ab8592b12f"/>
          </v:shape>
          <o:OLEObject Type="Embed" ProgID="Equation.DSMT4" ShapeID="_x0000_i1093" DrawAspect="Content" ObjectID="_69" r:id="rId143"/>
        </w:object>
      </w:r>
      <w:r>
        <w:rPr>
          <w:rFonts w:ascii="宋体" w:eastAsia="宋体" w:hAnsi="宋体" w:cs="宋体"/>
          <w:color w:val="000000"/>
        </w:rPr>
        <w:t>热水冲的速溶咖啡，放在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8.15pt;height:15.7pt" o:oleicon="f" o:ole="">
            <v:imagedata r:id="rId144" o:title="eqId56ddcd14b67c841ee6b3e506492643b2"/>
          </v:shape>
          <o:OLEObject Type="Embed" ProgID="Equation.DSMT4" ShapeID="_x0000_i1094" DrawAspect="Content" ObjectID="_70" r:id="rId145"/>
        </w:object>
      </w:r>
      <w:r>
        <w:rPr>
          <w:rFonts w:ascii="宋体" w:eastAsia="宋体" w:hAnsi="宋体" w:cs="宋体"/>
          <w:color w:val="000000"/>
        </w:rPr>
        <w:t>的房间中，如果咖啡降温到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29pt;height:16pt" o:oleicon="f" o:ole="">
            <v:imagedata r:id="rId146" o:title="eqId9576b00e0cc6c2fe9e5bcc968d03ddd9"/>
          </v:shape>
          <o:OLEObject Type="Embed" ProgID="Equation.DSMT4" ShapeID="_x0000_i1095" DrawAspect="Content" ObjectID="_71" r:id="rId147"/>
        </w:object>
      </w:r>
      <w:r>
        <w:rPr>
          <w:rFonts w:ascii="宋体" w:eastAsia="宋体" w:hAnsi="宋体" w:cs="宋体"/>
          <w:color w:val="000000"/>
        </w:rPr>
        <w:t>需要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35.3pt;height:14.25pt" o:oleicon="f" o:ole="">
            <v:imagedata r:id="rId148" o:title="eqId10f464f339e899f2045f56c699fb5908"/>
          </v:shape>
          <o:OLEObject Type="Embed" ProgID="Equation.DSMT4" ShapeID="_x0000_i1096" DrawAspect="Content" ObjectID="_72" r:id="rId149"/>
        </w:object>
      </w:r>
      <w:r>
        <w:rPr>
          <w:rFonts w:ascii="宋体" w:eastAsia="宋体" w:hAnsi="宋体" w:cs="宋体"/>
          <w:color w:val="000000"/>
        </w:rPr>
        <w:t>，那么降温到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27.75pt;height:15.75pt" o:oleicon="f" o:ole="">
            <v:imagedata r:id="rId150" o:title="eqIdc49c571a2d892140bcf9a062b345a626"/>
          </v:shape>
          <o:OLEObject Type="Embed" ProgID="Equation.DSMT4" ShapeID="_x0000_i1097" DrawAspect="Content" ObjectID="_73" r:id="rId151"/>
        </w:object>
      </w:r>
      <w:r>
        <w:rPr>
          <w:rFonts w:ascii="宋体" w:eastAsia="宋体" w:hAnsi="宋体" w:cs="宋体"/>
          <w:color w:val="000000"/>
        </w:rPr>
        <w:t>，需要的时长为</w:t>
      </w:r>
      <w:r>
        <w:rPr>
          <w:color w:val="000000"/>
        </w:rPr>
        <w:t>__________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2.9pt;height:12.9pt" o:oleicon="f" o:ole="">
            <v:imagedata r:id="rId152" o:title="eqId76ce48eafd36547782174eb304d4a003"/>
          </v:shape>
          <o:OLEObject Type="Embed" ProgID="Equation.DSMT4" ShapeID="_x0000_i1098" DrawAspect="Content" ObjectID="_74" r:id="rId15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我们知道，函数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154" o:title="eqId942c2141d01bde6b48210c56a17fc75e"/>
          </v:shape>
          <o:OLEObject Type="Embed" ProgID="Equation.DSMT4" ShapeID="_x0000_i1099" DrawAspect="Content" ObjectID="_75" r:id="rId155"/>
        </w:object>
      </w:r>
      <w:r>
        <w:rPr>
          <w:rFonts w:ascii="宋体" w:eastAsia="宋体" w:hAnsi="宋体" w:cs="宋体"/>
          <w:color w:val="000000"/>
        </w:rPr>
        <w:t>的图象关于坐标原点成中心对称图形的充要条件是函数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154" o:title="eqId942c2141d01bde6b48210c56a17fc75e"/>
          </v:shape>
          <o:OLEObject Type="Embed" ProgID="Equation.DSMT4" ShapeID="_x0000_i1100" DrawAspect="Content" ObjectID="_76" r:id="rId156"/>
        </w:object>
      </w:r>
      <w:r>
        <w:rPr>
          <w:rFonts w:ascii="宋体" w:eastAsia="宋体" w:hAnsi="宋体" w:cs="宋体"/>
          <w:color w:val="000000"/>
        </w:rPr>
        <w:t>为奇函数，有同学发现可以将其推广为：函数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154" o:title="eqId942c2141d01bde6b48210c56a17fc75e"/>
          </v:shape>
          <o:OLEObject Type="Embed" ProgID="Equation.DSMT4" ShapeID="_x0000_i1101" DrawAspect="Content" ObjectID="_77" r:id="rId157"/>
        </w:object>
      </w:r>
      <w:r>
        <w:rPr>
          <w:rFonts w:ascii="宋体" w:eastAsia="宋体" w:hAnsi="宋体" w:cs="宋体"/>
          <w:color w:val="000000"/>
        </w:rPr>
        <w:t>的图象关于点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33.75pt;height:17.25pt" o:oleicon="f" o:ole="">
            <v:imagedata r:id="rId158" o:title="eqId9bec550c01b4f075f22ab67f5e55ed5d"/>
          </v:shape>
          <o:OLEObject Type="Embed" ProgID="Equation.DSMT4" ShapeID="_x0000_i1102" DrawAspect="Content" ObjectID="_78" r:id="rId159"/>
        </w:object>
      </w:r>
      <w:r>
        <w:rPr>
          <w:rFonts w:ascii="宋体" w:eastAsia="宋体" w:hAnsi="宋体" w:cs="宋体"/>
          <w:color w:val="000000"/>
        </w:rPr>
        <w:t>成中心对称图形的充要条件是函数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81pt;height:20pt" o:oleicon="f" o:ole="">
            <v:imagedata r:id="rId160" o:title="eqId05d0969cb7acbeaa05a101a385348a00"/>
          </v:shape>
          <o:OLEObject Type="Embed" ProgID="Equation.DSMT4" ShapeID="_x0000_i1103" DrawAspect="Content" ObjectID="_79" r:id="rId161"/>
        </w:object>
      </w:r>
      <w:r>
        <w:rPr>
          <w:rFonts w:ascii="宋体" w:eastAsia="宋体" w:hAnsi="宋体" w:cs="宋体"/>
          <w:color w:val="000000"/>
        </w:rPr>
        <w:t>为奇函数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）请写出函数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76.6pt;height:31.4pt" o:oleicon="f" o:ole="">
            <v:imagedata r:id="rId162" o:title="eqIdd1485fd8e44c010f2ba4b25a013d3de3"/>
          </v:shape>
          <o:OLEObject Type="Embed" ProgID="Equation.DSMT4" ShapeID="_x0000_i1104" DrawAspect="Content" ObjectID="_80" r:id="rId163"/>
        </w:object>
      </w:r>
      <w:r>
        <w:rPr>
          <w:rFonts w:ascii="宋体" w:eastAsia="宋体" w:hAnsi="宋体" w:cs="宋体"/>
          <w:color w:val="000000"/>
        </w:rPr>
        <w:t>图象的对称中心</w: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）利用题目中的推广结论，若函数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120.75pt;height:20.25pt" o:oleicon="f" o:ole="">
            <v:imagedata r:id="rId164" o:title="eqIde5853f179f4d58238e92aba75237994a"/>
          </v:shape>
          <o:OLEObject Type="Embed" ProgID="Equation.DSMT4" ShapeID="_x0000_i1105" DrawAspect="Content" ObjectID="_81" r:id="rId165"/>
        </w:object>
      </w:r>
      <w:r>
        <w:rPr>
          <w:rFonts w:ascii="宋体" w:eastAsia="宋体" w:hAnsi="宋体" w:cs="宋体"/>
          <w:color w:val="000000"/>
        </w:rPr>
        <w:t>的图象关于点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32.95pt;height:19.9pt" o:oleicon="f" o:ole="">
            <v:imagedata r:id="rId166" o:title="eqId455ba3d3e46977fcbe5b71f8bb9df4be"/>
          </v:shape>
          <o:OLEObject Type="Embed" ProgID="Equation.DSMT4" ShapeID="_x0000_i1106" DrawAspect="Content" ObjectID="_82" r:id="rId167"/>
        </w:object>
      </w:r>
      <w:r>
        <w:rPr>
          <w:rFonts w:ascii="宋体" w:eastAsia="宋体" w:hAnsi="宋体" w:cs="宋体"/>
          <w:color w:val="000000"/>
        </w:rPr>
        <w:t>对称，则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39pt;height:12pt" o:oleicon="f" o:ole="">
            <v:imagedata r:id="rId168" o:title="eqId934d37c81b2266c7b86bcc11afaf5f91"/>
          </v:shape>
          <o:OLEObject Type="Embed" ProgID="Equation.DSMT4" ShapeID="_x0000_i1107" DrawAspect="Content" ObjectID="_83" r:id="rId169"/>
        </w:objec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四､解答题：本题共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解答应写出文字说明､证明过程或演算步骤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求值：计算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41pt;height:41.25pt" o:oleicon="f" o:ole="">
            <v:imagedata r:id="rId170" o:title="eqIdf1369d466f56ceffb215b48e6e3c5280"/>
          </v:shape>
          <o:OLEObject Type="Embed" ProgID="Equation.DSMT4" ShapeID="_x0000_i1108" DrawAspect="Content" ObjectID="_84" r:id="rId17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求值：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126pt;height:30.75pt" o:oleicon="f" o:ole="">
            <v:imagedata r:id="rId172" o:title="eqId68b3bc343645e688791677c1c745ac91"/>
          </v:shape>
          <o:OLEObject Type="Embed" ProgID="Equation.DSMT4" ShapeID="_x0000_i1109" DrawAspect="Content" ObjectID="_85" r:id="rId17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96pt;height:27.95pt" o:oleicon="f" o:ole="">
            <v:imagedata r:id="rId174" o:title="eqIdbb9f893ede7cf0beb11b232cd846f351"/>
          </v:shape>
          <o:OLEObject Type="Embed" ProgID="Equation.DSMT4" ShapeID="_x0000_i1110" DrawAspect="Content" ObjectID="_86" r:id="rId175"/>
        </w:object>
      </w:r>
      <w:r>
        <w:rPr>
          <w:rFonts w:ascii="宋体" w:eastAsia="宋体" w:hAnsi="宋体" w:cs="宋体"/>
          <w:color w:val="000000"/>
        </w:rPr>
        <w:t>，求值：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56.75pt;height:33.25pt" o:oleicon="f" o:ole="">
            <v:imagedata r:id="rId176" o:title="eqId8744a5ff516f975389c849acb2aef2ab"/>
          </v:shape>
          <o:OLEObject Type="Embed" ProgID="Equation.DSMT4" ShapeID="_x0000_i1111" DrawAspect="Content" ObjectID="_87" r:id="rId17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74.4pt;height:30.6pt" o:oleicon="f" o:ole="">
            <v:imagedata r:id="rId178" o:title="eqIda3e38bd1002a73fddb5b795d10d205d9"/>
          </v:shape>
          <o:OLEObject Type="Embed" ProgID="Equation.DSMT4" ShapeID="_x0000_i1112" DrawAspect="Content" ObjectID="_88" r:id="rId17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求证：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154" o:title="eqId942c2141d01bde6b48210c56a17fc75e"/>
          </v:shape>
          <o:OLEObject Type="Embed" ProgID="Equation.DSMT4" ShapeID="_x0000_i1113" DrawAspect="Content" ObjectID="_89" r:id="rId180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101" o:title="eqIdd562dc22dfb3b81d0c3f88b54d063c2f"/>
          </v:shape>
          <o:OLEObject Type="Embed" ProgID="Equation.DSMT4" ShapeID="_x0000_i1114" DrawAspect="Content" ObjectID="_90" r:id="rId181"/>
        </w:object>
      </w:r>
      <w:r>
        <w:rPr>
          <w:rFonts w:ascii="宋体" w:eastAsia="宋体" w:hAnsi="宋体" w:cs="宋体"/>
          <w:color w:val="000000"/>
        </w:rPr>
        <w:t>上存在零点；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若对任意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69728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28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56.15pt;height:20.35pt" o:oleicon="f" o:ole="">
            <v:imagedata r:id="rId182" o:title="eqId66692ec49a458f9e48c7315d03dfc37b"/>
          </v:shape>
          <o:OLEObject Type="Embed" ProgID="Equation.DSMT4" ShapeID="_x0000_i1115" DrawAspect="Content" ObjectID="_91" r:id="rId183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96pt;height:21.75pt" o:oleicon="f" o:ole="">
            <v:imagedata r:id="rId184" o:title="eqIdf69fc3b4dccba92b75d9f869f171fe60"/>
          </v:shape>
          <o:OLEObject Type="Embed" ProgID="Equation.DSMT4" ShapeID="_x0000_i1116" DrawAspect="Content" ObjectID="_92" r:id="rId185"/>
        </w:object>
      </w:r>
      <w:r>
        <w:rPr>
          <w:rFonts w:ascii="宋体" w:eastAsia="宋体" w:hAnsi="宋体" w:cs="宋体"/>
          <w:color w:val="000000"/>
        </w:rPr>
        <w:t>恒成立，求实数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1.25pt;height:9.75pt" o:oleicon="f" o:ole="">
            <v:imagedata r:id="rId186" o:title="eqId294f5ba74cdf695fc9a8a8e52f421328"/>
          </v:shape>
          <o:OLEObject Type="Embed" ProgID="Equation.DSMT4" ShapeID="_x0000_i1117" DrawAspect="Content" ObjectID="_93" r:id="rId187"/>
        </w:object>
      </w:r>
      <w:r>
        <w:rPr>
          <w:rFonts w:ascii="宋体" w:eastAsia="宋体" w:hAnsi="宋体" w:cs="宋体"/>
          <w:color w:val="000000"/>
        </w:rPr>
        <w:t>的取值范围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87.75pt;height:20.25pt" o:oleicon="f" o:ole="">
            <v:imagedata r:id="rId188" o:title="eqId56b29900be659d463fe25033fb008acb"/>
          </v:shape>
          <o:OLEObject Type="Embed" ProgID="Equation.DSMT4" ShapeID="_x0000_i1118" DrawAspect="Content" ObjectID="_94" r:id="rId189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2080" cy="167640"/>
            <wp:docPr id="169728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28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偶函数，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81pt;height:20.25pt" o:oleicon="f" o:ole="">
            <v:imagedata r:id="rId191" o:title="eqIdfc3acadadde3781045a851a411858cdf"/>
          </v:shape>
          <o:OLEObject Type="Embed" ProgID="Equation.DSMT4" ShapeID="_x0000_i1119" DrawAspect="Content" ObjectID="_95" r:id="rId192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求实数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53" o:title="eqId0a6936d370d6a238a608ca56f87198de"/>
          </v:shape>
          <o:OLEObject Type="Embed" ProgID="Equation.DSMT4" ShapeID="_x0000_i1120" DrawAspect="Content" ObjectID="_96" r:id="rId193"/>
        </w:objec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28.15pt;height:14.1pt" o:oleicon="f" o:ole="">
            <v:imagedata r:id="rId194" o:title="eqIdcf0086b054ef120408acac806a1b1318"/>
          </v:shape>
          <o:OLEObject Type="Embed" ProgID="Equation.DSMT4" ShapeID="_x0000_i1121" DrawAspect="Content" ObjectID="_97" r:id="rId195"/>
        </w:object>
      </w:r>
      <w:r>
        <w:rPr>
          <w:rFonts w:ascii="宋体" w:eastAsia="宋体" w:hAnsi="宋体" w:cs="宋体"/>
          <w:color w:val="000000"/>
        </w:rPr>
        <w:t>时，求函数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1in;height:21.75pt" o:oleicon="f" o:ole="">
            <v:imagedata r:id="rId196" o:title="eqIdcb000750aecb7e4c860b6993407f7006"/>
          </v:shape>
          <o:OLEObject Type="Embed" ProgID="Equation.DSMT4" ShapeID="_x0000_i1122" DrawAspect="Content" ObjectID="_98" r:id="rId197"/>
        </w:object>
      </w:r>
      <w:r>
        <w:rPr>
          <w:rFonts w:ascii="宋体" w:eastAsia="宋体" w:hAnsi="宋体" w:cs="宋体"/>
          <w:color w:val="000000"/>
        </w:rPr>
        <w:t>的零点；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65.25pt;height:21.75pt" o:oleicon="f" o:ole="">
            <v:imagedata r:id="rId198" o:title="eqIdda4fba2318eda4c8ab140e4b6a67b200"/>
          </v:shape>
          <o:OLEObject Type="Embed" ProgID="Equation.DSMT4" ShapeID="_x0000_i1123" DrawAspect="Content" ObjectID="_99" r:id="rId199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，求实数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11.25pt;height:9.75pt" o:oleicon="f" o:ole="">
            <v:imagedata r:id="rId186" o:title="eqId294f5ba74cdf695fc9a8a8e52f421328"/>
          </v:shape>
          <o:OLEObject Type="Embed" ProgID="Equation.DSMT4" ShapeID="_x0000_i1124" DrawAspect="Content" ObjectID="_100" r:id="rId200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color w:val="000000"/>
        </w:rPr>
        <w:t>随着城市地铁建设的持续推进，市民的出行也越来越便利，根据大数据统计，某条地铁线路运行时，发车时间间隔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01" o:title="eqId36a1b09c653185842513e24ebba60bb3"/>
          </v:shape>
          <o:OLEObject Type="Embed" ProgID="Equation.DSMT4" ShapeID="_x0000_i1125" DrawAspect="Content" ObjectID="_101" r:id="rId202"/>
        </w:object>
      </w:r>
      <w:r>
        <w:rPr>
          <w:color w:val="000000"/>
        </w:rPr>
        <w:t>（单位：分钟）满足</w:t>
      </w:r>
      <w:r>
        <w:rPr>
          <w:color w:val="000000"/>
        </w:rPr>
        <w:t xml:space="preserve">: 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203" o:title="eqId22cc78b37777500c91ea388e31773548"/>
          </v:shape>
          <o:OLEObject Type="Embed" ProgID="Equation.DSMT4" ShapeID="_x0000_i1126" DrawAspect="Content" ObjectID="_102" r:id="rId204"/>
        </w:object>
      </w:r>
      <w:r>
        <w:rPr>
          <w:color w:val="000000"/>
        </w:rPr>
        <w:t>，平均每班地铁的载客人数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205" o:title="eqIdded95209f95cb252b0ef6986faf75977"/>
          </v:shape>
          <o:OLEObject Type="Embed" ProgID="Equation.DSMT4" ShapeID="_x0000_i1127" DrawAspect="Content" ObjectID="_103" r:id="rId206"/>
        </w:object>
      </w:r>
      <w:r>
        <w:rPr>
          <w:color w:val="000000"/>
        </w:rPr>
        <w:t xml:space="preserve"> </w:t>
      </w:r>
      <w:r>
        <w:rPr>
          <w:color w:val="000000"/>
        </w:rPr>
        <w:t>（单位：人）与发车时间间隔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01" o:title="eqId36a1b09c653185842513e24ebba60bb3"/>
          </v:shape>
          <o:OLEObject Type="Embed" ProgID="Equation.DSMT4" ShapeID="_x0000_i1128" DrawAspect="Content" ObjectID="_104" r:id="rId207"/>
        </w:object>
      </w:r>
      <w:r>
        <w:rPr>
          <w:color w:val="000000"/>
        </w:rPr>
        <w:t>近似地满足函数关系：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174pt;height:38.25pt" o:oleicon="f" o:ole="">
            <v:imagedata r:id="rId208" o:title="eqId329eedf03ddcd002f3b55128bb291dec"/>
          </v:shape>
          <o:OLEObject Type="Embed" ProgID="Equation.DSMT4" ShapeID="_x0000_i1129" DrawAspect="Content" ObjectID="_105" r:id="rId209"/>
        </w:objec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）若平均每班地铁的载客人数不超过</w:t>
      </w:r>
      <w:r>
        <w:rPr>
          <w:color w:val="000000"/>
        </w:rPr>
        <w:t>1560</w:t>
      </w:r>
      <w:r>
        <w:rPr>
          <w:color w:val="000000"/>
        </w:rPr>
        <w:t>人，试求发车时间间隔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01" o:title="eqId36a1b09c653185842513e24ebba60bb3"/>
          </v:shape>
          <o:OLEObject Type="Embed" ProgID="Equation.DSMT4" ShapeID="_x0000_i1130" DrawAspect="Content" ObjectID="_106" r:id="rId210"/>
        </w:object>
      </w:r>
      <w:r>
        <w:rPr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）若平均每班地铁每分钟的净收益为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114pt;height:31pt;mso-position-horizontal-relative:page;mso-position-vertical-relative:page;mso-wrap-style:square" o:oleicon="f" o:ole="">
            <v:imagedata r:id="rId211" o:title="eqIda45608fc8f044648954c1f2457a0a26b"/>
          </v:shape>
          <o:OLEObject Type="Embed" ProgID="Equation.DSMT4" ShapeID="_x0000_i1131" DrawAspect="Content" ObjectID="_107" r:id="rId212"/>
        </w:object>
      </w:r>
      <w:r>
        <w:rPr>
          <w:color w:val="000000"/>
        </w:rPr>
        <w:t>（单位：元），则当发车时间间隔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01" o:title="eqId36a1b09c653185842513e24ebba60bb3"/>
          </v:shape>
          <o:OLEObject Type="Embed" ProgID="Equation.DSMT4" ShapeID="_x0000_i1132" DrawAspect="Content" ObjectID="_108" r:id="rId213"/>
        </w:object>
      </w:r>
      <w:r>
        <w:rPr>
          <w:color w:val="000000"/>
        </w:rPr>
        <w:t>为多少时，平均每班地铁每分钟的净收益最大？并求出最大净收益</w: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8" o:title="eqId09f86f37ec8e15846bd731ab4fcdbacd"/>
          </v:shape>
          <o:OLEObject Type="Embed" ProgID="Equation.DSMT4" ShapeID="_x0000_i1133" DrawAspect="Content" ObjectID="_109" r:id="rId214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48.25pt;height:20.4pt" o:oleicon="f" o:ole="">
            <v:imagedata r:id="rId215" o:title="eqIdc91b3592e2dce9cc8639ca9d30e12bf5"/>
          </v:shape>
          <o:OLEObject Type="Embed" ProgID="Equation.DSMT4" ShapeID="_x0000_i1134" DrawAspect="Content" ObjectID="_110" r:id="rId216"/>
        </w:object>
      </w:r>
      <w:r>
        <w:rPr>
          <w:rFonts w:ascii="宋体" w:eastAsia="宋体" w:hAnsi="宋体" w:cs="宋体"/>
          <w:color w:val="000000"/>
        </w:rPr>
        <w:t>上有意义，对于给定的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57.75pt;height:15.75pt" o:oleicon="f" o:ole="">
            <v:imagedata r:id="rId217" o:title="eqId1bafabe6e0474057807119ab06b87af8"/>
          </v:shape>
          <o:OLEObject Type="Embed" ProgID="Equation.DSMT4" ShapeID="_x0000_i1135" DrawAspect="Content" ObjectID="_111" r:id="rId218"/>
        </w:object>
      </w:r>
      <w:r>
        <w:rPr>
          <w:rFonts w:ascii="宋体" w:eastAsia="宋体" w:hAnsi="宋体" w:cs="宋体"/>
          <w:color w:val="000000"/>
        </w:rPr>
        <w:t>，存在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82.35pt;height:19.55pt" o:oleicon="f" o:ole="">
            <v:imagedata r:id="rId219" o:title="eqId83ff5fea9adf41e51f2551f632ce7d7a"/>
          </v:shape>
          <o:OLEObject Type="Embed" ProgID="Equation.DSMT4" ShapeID="_x0000_i1136" DrawAspect="Content" ObjectID="_112" r:id="rId220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82.35pt;height:19.55pt" o:oleicon="f" o:ole="">
            <v:imagedata r:id="rId221" o:title="eqId89e7f55496cce6aacd216ad4d4c4abdb"/>
          </v:shape>
          <o:OLEObject Type="Embed" ProgID="Equation.DSMT4" ShapeID="_x0000_i1137" DrawAspect="Content" ObjectID="_113" r:id="rId222"/>
        </w:object>
      </w:r>
      <w:r>
        <w:rPr>
          <w:rFonts w:ascii="宋体" w:eastAsia="宋体" w:hAnsi="宋体" w:cs="宋体"/>
          <w:color w:val="000000"/>
        </w:rPr>
        <w:t>，则称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8" o:title="eqId09f86f37ec8e15846bd731ab4fcdbacd"/>
          </v:shape>
          <o:OLEObject Type="Embed" ProgID="Equation.DSMT4" ShapeID="_x0000_i1138" DrawAspect="Content" ObjectID="_114" r:id="rId223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48.25pt;height:20.4pt" o:oleicon="f" o:ole="">
            <v:imagedata r:id="rId215" o:title="eqIdc91b3592e2dce9cc8639ca9d30e12bf5"/>
          </v:shape>
          <o:OLEObject Type="Embed" ProgID="Equation.DSMT4" ShapeID="_x0000_i1139" DrawAspect="Content" ObjectID="_115" r:id="rId224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225" o:title="eqIdf0a532e15e232cb4b99a8d4d07c89575"/>
          </v:shape>
          <o:OLEObject Type="Embed" ProgID="Equation.DSMT4" ShapeID="_x0000_i1140" DrawAspect="Content" ObjectID="_116" r:id="rId226"/>
        </w:object>
      </w:r>
      <w:r>
        <w:rPr>
          <w:rFonts w:ascii="宋体" w:eastAsia="宋体" w:hAnsi="宋体" w:cs="宋体"/>
          <w:color w:val="000000"/>
        </w:rPr>
        <w:t>阶等值函数”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判断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56.1pt;height:20.3pt" o:oleicon="f" o:ole="">
            <v:imagedata r:id="rId227" o:title="eqIdec6263576e5c3f2324a8dac311476bf9"/>
          </v:shape>
          <o:OLEObject Type="Embed" ProgID="Equation.DSMT4" ShapeID="_x0000_i1141" DrawAspect="Content" ObjectID="_117" r:id="rId228"/>
        </w:object>
      </w:r>
      <w:r>
        <w:rPr>
          <w:rFonts w:ascii="宋体" w:eastAsia="宋体" w:hAnsi="宋体" w:cs="宋体"/>
          <w:color w:val="000000"/>
        </w:rPr>
        <w:t>，是否是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25pt;height:20pt" o:oleicon="f" o:ole="">
            <v:imagedata r:id="rId229" o:title="eqIdb6c1756b564bf1d998d8179637011c88"/>
          </v:shape>
          <o:OLEObject Type="Embed" ProgID="Equation.DSMT4" ShapeID="_x0000_i1142" DrawAspect="Content" ObjectID="_118" r:id="rId230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231" o:title="eqId4dac452fbb5ef6dd653e7fbbef639484"/>
          </v:shape>
          <o:OLEObject Type="Embed" ProgID="Equation.DSMT4" ShapeID="_x0000_i1143" DrawAspect="Content" ObjectID="_119" r:id="rId232"/>
        </w:object>
      </w:r>
      <w:r>
        <w:rPr>
          <w:rFonts w:ascii="宋体" w:eastAsia="宋体" w:hAnsi="宋体" w:cs="宋体"/>
          <w:color w:val="000000"/>
        </w:rPr>
        <w:t>阶等值函数”，并说明理由；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若二次函数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8" o:title="eqId09f86f37ec8e15846bd731ab4fcdbacd"/>
          </v:shape>
          <o:OLEObject Type="Embed" ProgID="Equation.DSMT4" ShapeID="_x0000_i1144" DrawAspect="Content" ObjectID="_120" r:id="rId233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85.5pt;height:20.25pt" o:oleicon="f" o:ole="">
            <v:imagedata r:id="rId234" o:title="eqId560796a8266607d08264772d36c45ea1"/>
          </v:shape>
          <o:OLEObject Type="Embed" ProgID="Equation.DSMT4" ShapeID="_x0000_i1145" DrawAspect="Content" ObjectID="_121" r:id="rId235"/>
        </w:object>
      </w:r>
      <w:r>
        <w:rPr>
          <w:rFonts w:ascii="宋体" w:eastAsia="宋体" w:hAnsi="宋体" w:cs="宋体"/>
          <w:color w:val="000000"/>
        </w:rPr>
        <w:t>，证明：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8" o:title="eqId09f86f37ec8e15846bd731ab4fcdbacd"/>
          </v:shape>
          <o:OLEObject Type="Embed" ProgID="Equation.DSMT4" ShapeID="_x0000_i1146" DrawAspect="Content" ObjectID="_122" r:id="rId236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48.25pt;height:20.4pt" o:oleicon="f" o:ole="">
            <v:imagedata r:id="rId215" o:title="eqIdc91b3592e2dce9cc8639ca9d30e12bf5"/>
          </v:shape>
          <o:OLEObject Type="Embed" ProgID="Equation.DSMT4" ShapeID="_x0000_i1147" DrawAspect="Content" ObjectID="_123" r:id="rId237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231" o:title="eqId4dac452fbb5ef6dd653e7fbbef639484"/>
          </v:shape>
          <o:OLEObject Type="Embed" ProgID="Equation.DSMT4" ShapeID="_x0000_i1148" DrawAspect="Content" ObjectID="_124" r:id="rId238"/>
        </w:object>
      </w:r>
      <w:r>
        <w:rPr>
          <w:rFonts w:ascii="宋体" w:eastAsia="宋体" w:hAnsi="宋体" w:cs="宋体"/>
          <w:color w:val="000000"/>
        </w:rPr>
        <w:t>阶等值函数”；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69.75pt;height:21.75pt" o:oleicon="f" o:ole="">
            <v:imagedata r:id="rId239" o:title="eqIdbc966474ef035c6e380a9697fcfebf3e"/>
          </v:shape>
          <o:OLEObject Type="Embed" ProgID="Equation.DSMT4" ShapeID="_x0000_i1149" DrawAspect="Content" ObjectID="_125" r:id="rId240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44pt;height:34pt" o:oleicon="f" o:ole="">
            <v:imagedata r:id="rId241" o:title="eqId497199a00f177af4c593e0e715be97f1"/>
          </v:shape>
          <o:OLEObject Type="Embed" ProgID="Equation.DSMT4" ShapeID="_x0000_i1150" DrawAspect="Content" ObjectID="_126" r:id="rId242"/>
        </w:object>
      </w:r>
      <w:r>
        <w:rPr>
          <w:rFonts w:ascii="宋体" w:eastAsia="宋体" w:hAnsi="宋体" w:cs="宋体"/>
          <w:color w:val="000000"/>
        </w:rPr>
        <w:t>上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69728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28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“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225" o:title="eqIdf0a532e15e232cb4b99a8d4d07c89575"/>
          </v:shape>
          <o:OLEObject Type="Embed" ProgID="Equation.DSMT4" ShapeID="_x0000_i1151" DrawAspect="Content" ObjectID="_127" r:id="rId243"/>
        </w:object>
      </w:r>
      <w:r>
        <w:rPr>
          <w:rFonts w:ascii="宋体" w:eastAsia="宋体" w:hAnsi="宋体" w:cs="宋体"/>
          <w:color w:val="000000"/>
        </w:rPr>
        <w:t>阶等值函数”，并求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225" o:title="eqIdf0a532e15e232cb4b99a8d4d07c89575"/>
          </v:shape>
          <o:OLEObject Type="Embed" ProgID="Equation.DSMT4" ShapeID="_x0000_i1152" DrawAspect="Content" ObjectID="_128" r:id="rId244"/>
        </w:object>
      </w:r>
      <w:r>
        <w:rPr>
          <w:rFonts w:ascii="宋体" w:eastAsia="宋体" w:hAnsi="宋体" w:cs="宋体"/>
          <w:color w:val="000000"/>
        </w:rPr>
        <w:t>的最大值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2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4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6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8" Type="http://schemas.openxmlformats.org/officeDocument/2006/relationships/oleObject" Target="embeddings/oleObject52.bin"/><Relationship Id="rId109" Type="http://schemas.openxmlformats.org/officeDocument/2006/relationships/image" Target="media/image53.wmf"/><Relationship Id="rId11" Type="http://schemas.openxmlformats.org/officeDocument/2006/relationships/oleObject" Target="embeddings/oleObject3.bin"/><Relationship Id="rId110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2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4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6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8" Type="http://schemas.openxmlformats.org/officeDocument/2006/relationships/image" Target="media/image58.wmf"/><Relationship Id="rId119" Type="http://schemas.openxmlformats.org/officeDocument/2006/relationships/oleObject" Target="embeddings/oleObject57.bin"/><Relationship Id="rId12" Type="http://schemas.openxmlformats.org/officeDocument/2006/relationships/image" Target="media/image5.wmf"/><Relationship Id="rId120" Type="http://schemas.openxmlformats.org/officeDocument/2006/relationships/image" Target="media/image59.wmf"/><Relationship Id="rId121" Type="http://schemas.openxmlformats.org/officeDocument/2006/relationships/oleObject" Target="embeddings/oleObject58.bin"/><Relationship Id="rId122" Type="http://schemas.openxmlformats.org/officeDocument/2006/relationships/image" Target="media/image60.wmf"/><Relationship Id="rId123" Type="http://schemas.openxmlformats.org/officeDocument/2006/relationships/oleObject" Target="embeddings/oleObject59.bin"/><Relationship Id="rId124" Type="http://schemas.openxmlformats.org/officeDocument/2006/relationships/image" Target="media/image61.wmf"/><Relationship Id="rId125" Type="http://schemas.openxmlformats.org/officeDocument/2006/relationships/oleObject" Target="embeddings/oleObject60.bin"/><Relationship Id="rId126" Type="http://schemas.openxmlformats.org/officeDocument/2006/relationships/image" Target="media/image62.wmf"/><Relationship Id="rId127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9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30" Type="http://schemas.openxmlformats.org/officeDocument/2006/relationships/image" Target="media/image64.wmf"/><Relationship Id="rId131" Type="http://schemas.openxmlformats.org/officeDocument/2006/relationships/oleObject" Target="embeddings/oleObject63.bin"/><Relationship Id="rId132" Type="http://schemas.openxmlformats.org/officeDocument/2006/relationships/image" Target="media/image65.wmf"/><Relationship Id="rId133" Type="http://schemas.openxmlformats.org/officeDocument/2006/relationships/oleObject" Target="embeddings/oleObject64.bin"/><Relationship Id="rId134" Type="http://schemas.openxmlformats.org/officeDocument/2006/relationships/image" Target="media/image66.wmf"/><Relationship Id="rId135" Type="http://schemas.openxmlformats.org/officeDocument/2006/relationships/oleObject" Target="embeddings/oleObject65.bin"/><Relationship Id="rId136" Type="http://schemas.openxmlformats.org/officeDocument/2006/relationships/image" Target="media/image67.wmf"/><Relationship Id="rId137" Type="http://schemas.openxmlformats.org/officeDocument/2006/relationships/oleObject" Target="embeddings/oleObject66.bin"/><Relationship Id="rId138" Type="http://schemas.openxmlformats.org/officeDocument/2006/relationships/image" Target="media/image68.wmf"/><Relationship Id="rId139" Type="http://schemas.openxmlformats.org/officeDocument/2006/relationships/oleObject" Target="embeddings/oleObject67.bin"/><Relationship Id="rId14" Type="http://schemas.openxmlformats.org/officeDocument/2006/relationships/image" Target="media/image6.wmf"/><Relationship Id="rId140" Type="http://schemas.openxmlformats.org/officeDocument/2006/relationships/image" Target="media/image69.wmf"/><Relationship Id="rId141" Type="http://schemas.openxmlformats.org/officeDocument/2006/relationships/oleObject" Target="embeddings/oleObject68.bin"/><Relationship Id="rId142" Type="http://schemas.openxmlformats.org/officeDocument/2006/relationships/image" Target="media/image70.wmf"/><Relationship Id="rId143" Type="http://schemas.openxmlformats.org/officeDocument/2006/relationships/oleObject" Target="embeddings/oleObject69.bin"/><Relationship Id="rId144" Type="http://schemas.openxmlformats.org/officeDocument/2006/relationships/image" Target="media/image71.wmf"/><Relationship Id="rId145" Type="http://schemas.openxmlformats.org/officeDocument/2006/relationships/oleObject" Target="embeddings/oleObject70.bin"/><Relationship Id="rId146" Type="http://schemas.openxmlformats.org/officeDocument/2006/relationships/image" Target="media/image72.wmf"/><Relationship Id="rId147" Type="http://schemas.openxmlformats.org/officeDocument/2006/relationships/oleObject" Target="embeddings/oleObject71.bin"/><Relationship Id="rId148" Type="http://schemas.openxmlformats.org/officeDocument/2006/relationships/image" Target="media/image73.wmf"/><Relationship Id="rId149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50" Type="http://schemas.openxmlformats.org/officeDocument/2006/relationships/image" Target="media/image74.wmf"/><Relationship Id="rId151" Type="http://schemas.openxmlformats.org/officeDocument/2006/relationships/oleObject" Target="embeddings/oleObject73.bin"/><Relationship Id="rId152" Type="http://schemas.openxmlformats.org/officeDocument/2006/relationships/image" Target="media/image75.wmf"/><Relationship Id="rId153" Type="http://schemas.openxmlformats.org/officeDocument/2006/relationships/oleObject" Target="embeddings/oleObject74.bin"/><Relationship Id="rId154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6" Type="http://schemas.openxmlformats.org/officeDocument/2006/relationships/oleObject" Target="embeddings/oleObject76.bin"/><Relationship Id="rId157" Type="http://schemas.openxmlformats.org/officeDocument/2006/relationships/oleObject" Target="embeddings/oleObject77.bin"/><Relationship Id="rId158" Type="http://schemas.openxmlformats.org/officeDocument/2006/relationships/image" Target="media/image77.wmf"/><Relationship Id="rId159" Type="http://schemas.openxmlformats.org/officeDocument/2006/relationships/oleObject" Target="embeddings/oleObject78.bin"/><Relationship Id="rId16" Type="http://schemas.openxmlformats.org/officeDocument/2006/relationships/image" Target="media/image7.wmf"/><Relationship Id="rId160" Type="http://schemas.openxmlformats.org/officeDocument/2006/relationships/image" Target="media/image78.wmf"/><Relationship Id="rId161" Type="http://schemas.openxmlformats.org/officeDocument/2006/relationships/oleObject" Target="embeddings/oleObject79.bin"/><Relationship Id="rId162" Type="http://schemas.openxmlformats.org/officeDocument/2006/relationships/image" Target="media/image79.wmf"/><Relationship Id="rId163" Type="http://schemas.openxmlformats.org/officeDocument/2006/relationships/oleObject" Target="embeddings/oleObject80.bin"/><Relationship Id="rId164" Type="http://schemas.openxmlformats.org/officeDocument/2006/relationships/image" Target="media/image80.wmf"/><Relationship Id="rId165" Type="http://schemas.openxmlformats.org/officeDocument/2006/relationships/oleObject" Target="embeddings/oleObject81.bin"/><Relationship Id="rId166" Type="http://schemas.openxmlformats.org/officeDocument/2006/relationships/image" Target="media/image81.wmf"/><Relationship Id="rId167" Type="http://schemas.openxmlformats.org/officeDocument/2006/relationships/oleObject" Target="embeddings/oleObject82.bin"/><Relationship Id="rId168" Type="http://schemas.openxmlformats.org/officeDocument/2006/relationships/image" Target="media/image82.wmf"/><Relationship Id="rId169" Type="http://schemas.openxmlformats.org/officeDocument/2006/relationships/oleObject" Target="embeddings/oleObject83.bin"/><Relationship Id="rId17" Type="http://schemas.openxmlformats.org/officeDocument/2006/relationships/oleObject" Target="embeddings/oleObject6.bin"/><Relationship Id="rId170" Type="http://schemas.openxmlformats.org/officeDocument/2006/relationships/image" Target="media/image83.wmf"/><Relationship Id="rId171" Type="http://schemas.openxmlformats.org/officeDocument/2006/relationships/oleObject" Target="embeddings/oleObject84.bin"/><Relationship Id="rId172" Type="http://schemas.openxmlformats.org/officeDocument/2006/relationships/image" Target="media/image84.wmf"/><Relationship Id="rId173" Type="http://schemas.openxmlformats.org/officeDocument/2006/relationships/oleObject" Target="embeddings/oleObject85.bin"/><Relationship Id="rId174" Type="http://schemas.openxmlformats.org/officeDocument/2006/relationships/image" Target="media/image85.wmf"/><Relationship Id="rId175" Type="http://schemas.openxmlformats.org/officeDocument/2006/relationships/oleObject" Target="embeddings/oleObject86.bin"/><Relationship Id="rId176" Type="http://schemas.openxmlformats.org/officeDocument/2006/relationships/image" Target="media/image86.wmf"/><Relationship Id="rId177" Type="http://schemas.openxmlformats.org/officeDocument/2006/relationships/oleObject" Target="embeddings/oleObject87.bin"/><Relationship Id="rId178" Type="http://schemas.openxmlformats.org/officeDocument/2006/relationships/image" Target="media/image87.wmf"/><Relationship Id="rId179" Type="http://schemas.openxmlformats.org/officeDocument/2006/relationships/oleObject" Target="embeddings/oleObject88.bin"/><Relationship Id="rId18" Type="http://schemas.openxmlformats.org/officeDocument/2006/relationships/image" Target="media/image8.wmf"/><Relationship Id="rId180" Type="http://schemas.openxmlformats.org/officeDocument/2006/relationships/oleObject" Target="embeddings/oleObject89.bin"/><Relationship Id="rId181" Type="http://schemas.openxmlformats.org/officeDocument/2006/relationships/oleObject" Target="embeddings/oleObject90.bin"/><Relationship Id="rId182" Type="http://schemas.openxmlformats.org/officeDocument/2006/relationships/image" Target="media/image88.wmf"/><Relationship Id="rId183" Type="http://schemas.openxmlformats.org/officeDocument/2006/relationships/oleObject" Target="embeddings/oleObject91.bin"/><Relationship Id="rId184" Type="http://schemas.openxmlformats.org/officeDocument/2006/relationships/image" Target="media/image89.wmf"/><Relationship Id="rId185" Type="http://schemas.openxmlformats.org/officeDocument/2006/relationships/oleObject" Target="embeddings/oleObject92.bin"/><Relationship Id="rId186" Type="http://schemas.openxmlformats.org/officeDocument/2006/relationships/image" Target="media/image90.wmf"/><Relationship Id="rId187" Type="http://schemas.openxmlformats.org/officeDocument/2006/relationships/oleObject" Target="embeddings/oleObject93.bin"/><Relationship Id="rId188" Type="http://schemas.openxmlformats.org/officeDocument/2006/relationships/image" Target="media/image91.wmf"/><Relationship Id="rId189" Type="http://schemas.openxmlformats.org/officeDocument/2006/relationships/oleObject" Target="embeddings/oleObject94.bin"/><Relationship Id="rId19" Type="http://schemas.openxmlformats.org/officeDocument/2006/relationships/oleObject" Target="embeddings/oleObject7.bin"/><Relationship Id="rId190" Type="http://schemas.openxmlformats.org/officeDocument/2006/relationships/image" Target="media/image92.wmf"/><Relationship Id="rId191" Type="http://schemas.openxmlformats.org/officeDocument/2006/relationships/image" Target="media/image93.wmf"/><Relationship Id="rId192" Type="http://schemas.openxmlformats.org/officeDocument/2006/relationships/oleObject" Target="embeddings/oleObject95.bin"/><Relationship Id="rId193" Type="http://schemas.openxmlformats.org/officeDocument/2006/relationships/oleObject" Target="embeddings/oleObject96.bin"/><Relationship Id="rId194" Type="http://schemas.openxmlformats.org/officeDocument/2006/relationships/image" Target="media/image94.wmf"/><Relationship Id="rId195" Type="http://schemas.openxmlformats.org/officeDocument/2006/relationships/oleObject" Target="embeddings/oleObject97.bin"/><Relationship Id="rId196" Type="http://schemas.openxmlformats.org/officeDocument/2006/relationships/image" Target="media/image95.wmf"/><Relationship Id="rId197" Type="http://schemas.openxmlformats.org/officeDocument/2006/relationships/oleObject" Target="embeddings/oleObject98.bin"/><Relationship Id="rId198" Type="http://schemas.openxmlformats.org/officeDocument/2006/relationships/image" Target="media/image96.wmf"/><Relationship Id="rId199" Type="http://schemas.openxmlformats.org/officeDocument/2006/relationships/oleObject" Target="embeddings/oleObject99.bin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oleObject" Target="embeddings/oleObject100.bin"/><Relationship Id="rId201" Type="http://schemas.openxmlformats.org/officeDocument/2006/relationships/image" Target="media/image97.wmf"/><Relationship Id="rId202" Type="http://schemas.openxmlformats.org/officeDocument/2006/relationships/oleObject" Target="embeddings/oleObject101.bin"/><Relationship Id="rId203" Type="http://schemas.openxmlformats.org/officeDocument/2006/relationships/image" Target="media/image98.wmf"/><Relationship Id="rId204" Type="http://schemas.openxmlformats.org/officeDocument/2006/relationships/oleObject" Target="embeddings/oleObject102.bin"/><Relationship Id="rId205" Type="http://schemas.openxmlformats.org/officeDocument/2006/relationships/image" Target="media/image99.wmf"/><Relationship Id="rId206" Type="http://schemas.openxmlformats.org/officeDocument/2006/relationships/oleObject" Target="embeddings/oleObject103.bin"/><Relationship Id="rId207" Type="http://schemas.openxmlformats.org/officeDocument/2006/relationships/oleObject" Target="embeddings/oleObject104.bin"/><Relationship Id="rId208" Type="http://schemas.openxmlformats.org/officeDocument/2006/relationships/image" Target="media/image100.wmf"/><Relationship Id="rId209" Type="http://schemas.openxmlformats.org/officeDocument/2006/relationships/oleObject" Target="embeddings/oleObject105.bin"/><Relationship Id="rId21" Type="http://schemas.openxmlformats.org/officeDocument/2006/relationships/oleObject" Target="embeddings/oleObject8.bin"/><Relationship Id="rId210" Type="http://schemas.openxmlformats.org/officeDocument/2006/relationships/oleObject" Target="embeddings/oleObject106.bin"/><Relationship Id="rId211" Type="http://schemas.openxmlformats.org/officeDocument/2006/relationships/image" Target="media/image101.wmf"/><Relationship Id="rId212" Type="http://schemas.openxmlformats.org/officeDocument/2006/relationships/oleObject" Target="embeddings/oleObject107.bin"/><Relationship Id="rId213" Type="http://schemas.openxmlformats.org/officeDocument/2006/relationships/oleObject" Target="embeddings/oleObject108.bin"/><Relationship Id="rId214" Type="http://schemas.openxmlformats.org/officeDocument/2006/relationships/oleObject" Target="embeddings/oleObject109.bin"/><Relationship Id="rId215" Type="http://schemas.openxmlformats.org/officeDocument/2006/relationships/image" Target="media/image102.wmf"/><Relationship Id="rId216" Type="http://schemas.openxmlformats.org/officeDocument/2006/relationships/oleObject" Target="embeddings/oleObject110.bin"/><Relationship Id="rId217" Type="http://schemas.openxmlformats.org/officeDocument/2006/relationships/image" Target="media/image103.wmf"/><Relationship Id="rId218" Type="http://schemas.openxmlformats.org/officeDocument/2006/relationships/oleObject" Target="embeddings/oleObject111.bin"/><Relationship Id="rId219" Type="http://schemas.openxmlformats.org/officeDocument/2006/relationships/image" Target="media/image104.wmf"/><Relationship Id="rId22" Type="http://schemas.openxmlformats.org/officeDocument/2006/relationships/image" Target="media/image10.wmf"/><Relationship Id="rId220" Type="http://schemas.openxmlformats.org/officeDocument/2006/relationships/oleObject" Target="embeddings/oleObject112.bin"/><Relationship Id="rId221" Type="http://schemas.openxmlformats.org/officeDocument/2006/relationships/image" Target="media/image105.wmf"/><Relationship Id="rId222" Type="http://schemas.openxmlformats.org/officeDocument/2006/relationships/oleObject" Target="embeddings/oleObject113.bin"/><Relationship Id="rId223" Type="http://schemas.openxmlformats.org/officeDocument/2006/relationships/oleObject" Target="embeddings/oleObject114.bin"/><Relationship Id="rId224" Type="http://schemas.openxmlformats.org/officeDocument/2006/relationships/oleObject" Target="embeddings/oleObject115.bin"/><Relationship Id="rId225" Type="http://schemas.openxmlformats.org/officeDocument/2006/relationships/image" Target="media/image106.wmf"/><Relationship Id="rId226" Type="http://schemas.openxmlformats.org/officeDocument/2006/relationships/oleObject" Target="embeddings/oleObject116.bin"/><Relationship Id="rId227" Type="http://schemas.openxmlformats.org/officeDocument/2006/relationships/image" Target="media/image107.wmf"/><Relationship Id="rId228" Type="http://schemas.openxmlformats.org/officeDocument/2006/relationships/oleObject" Target="embeddings/oleObject117.bin"/><Relationship Id="rId229" Type="http://schemas.openxmlformats.org/officeDocument/2006/relationships/image" Target="media/image108.wmf"/><Relationship Id="rId23" Type="http://schemas.openxmlformats.org/officeDocument/2006/relationships/oleObject" Target="embeddings/oleObject9.bin"/><Relationship Id="rId230" Type="http://schemas.openxmlformats.org/officeDocument/2006/relationships/oleObject" Target="embeddings/oleObject118.bin"/><Relationship Id="rId231" Type="http://schemas.openxmlformats.org/officeDocument/2006/relationships/image" Target="media/image109.wmf"/><Relationship Id="rId232" Type="http://schemas.openxmlformats.org/officeDocument/2006/relationships/oleObject" Target="embeddings/oleObject119.bin"/><Relationship Id="rId233" Type="http://schemas.openxmlformats.org/officeDocument/2006/relationships/oleObject" Target="embeddings/oleObject120.bin"/><Relationship Id="rId234" Type="http://schemas.openxmlformats.org/officeDocument/2006/relationships/image" Target="media/image110.wmf"/><Relationship Id="rId235" Type="http://schemas.openxmlformats.org/officeDocument/2006/relationships/oleObject" Target="embeddings/oleObject121.bin"/><Relationship Id="rId236" Type="http://schemas.openxmlformats.org/officeDocument/2006/relationships/oleObject" Target="embeddings/oleObject122.bin"/><Relationship Id="rId237" Type="http://schemas.openxmlformats.org/officeDocument/2006/relationships/oleObject" Target="embeddings/oleObject123.bin"/><Relationship Id="rId238" Type="http://schemas.openxmlformats.org/officeDocument/2006/relationships/oleObject" Target="embeddings/oleObject124.bin"/><Relationship Id="rId239" Type="http://schemas.openxmlformats.org/officeDocument/2006/relationships/image" Target="media/image111.wmf"/><Relationship Id="rId24" Type="http://schemas.openxmlformats.org/officeDocument/2006/relationships/image" Target="media/image11.wmf"/><Relationship Id="rId240" Type="http://schemas.openxmlformats.org/officeDocument/2006/relationships/oleObject" Target="embeddings/oleObject125.bin"/><Relationship Id="rId241" Type="http://schemas.openxmlformats.org/officeDocument/2006/relationships/image" Target="media/image112.wmf"/><Relationship Id="rId242" Type="http://schemas.openxmlformats.org/officeDocument/2006/relationships/oleObject" Target="embeddings/oleObject126.bin"/><Relationship Id="rId243" Type="http://schemas.openxmlformats.org/officeDocument/2006/relationships/oleObject" Target="embeddings/oleObject127.bin"/><Relationship Id="rId244" Type="http://schemas.openxmlformats.org/officeDocument/2006/relationships/oleObject" Target="embeddings/oleObject128.bin"/><Relationship Id="rId247" Type="http://schemas.openxmlformats.org/officeDocument/2006/relationships/theme" Target="theme/theme1.xml"/><Relationship Id="rId248" Type="http://schemas.openxmlformats.org/officeDocument/2006/relationships/numbering" Target="numbering.xml"/><Relationship Id="rId249" Type="http://schemas.openxmlformats.org/officeDocument/2006/relationships/styles" Target="styles.xml"/><Relationship Id="rId25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9" Type="http://schemas.openxmlformats.org/officeDocument/2006/relationships/oleObject" Target="embeddings/oleObject12.bin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5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7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9" Type="http://schemas.openxmlformats.org/officeDocument/2006/relationships/oleObject" Target="embeddings/oleObject17.bin"/><Relationship Id="rId4" Type="http://schemas.openxmlformats.org/officeDocument/2006/relationships/customXml" Target="../customXml/item1.xml"/><Relationship Id="rId40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9" Type="http://schemas.openxmlformats.org/officeDocument/2006/relationships/image" Target="media/image23.wmf"/><Relationship Id="rId5" Type="http://schemas.openxmlformats.org/officeDocument/2006/relationships/image" Target="media/image1.png"/><Relationship Id="rId50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2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4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6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9" Type="http://schemas.openxmlformats.org/officeDocument/2006/relationships/image" Target="media/image28.wmf"/><Relationship Id="rId6" Type="http://schemas.openxmlformats.org/officeDocument/2006/relationships/image" Target="media/image2.wmf"/><Relationship Id="rId60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5" Type="http://schemas.openxmlformats.org/officeDocument/2006/relationships/image" Target="media/image31.png"/><Relationship Id="rId66" Type="http://schemas.openxmlformats.org/officeDocument/2006/relationships/image" Target="media/image32.png"/><Relationship Id="rId67" Type="http://schemas.openxmlformats.org/officeDocument/2006/relationships/image" Target="media/image33.png"/><Relationship Id="rId68" Type="http://schemas.openxmlformats.org/officeDocument/2006/relationships/image" Target="media/image34.png"/><Relationship Id="rId69" Type="http://schemas.openxmlformats.org/officeDocument/2006/relationships/image" Target="media/image35.wmf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1.bin"/><Relationship Id="rId71" Type="http://schemas.openxmlformats.org/officeDocument/2006/relationships/oleObject" Target="embeddings/oleObject32.bin"/><Relationship Id="rId72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4" Type="http://schemas.openxmlformats.org/officeDocument/2006/relationships/oleObject" Target="embeddings/oleObject34.bin"/><Relationship Id="rId75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7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9" Type="http://schemas.openxmlformats.org/officeDocument/2006/relationships/oleObject" Target="embeddings/oleObject37.bin"/><Relationship Id="rId8" Type="http://schemas.openxmlformats.org/officeDocument/2006/relationships/image" Target="media/image3.wmf"/><Relationship Id="rId80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9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9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