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left"/>
      </w:pPr>
      <w:r>
        <w:rPr>
          <w:rFonts w:ascii="宋体" w:eastAsia="宋体" w:hAnsi="宋体" w:cs="宋体"/>
          <w:b/>
          <w:color w:val="auto"/>
          <w:sz w:val="24"/>
        </w:rPr>
        <w:drawing>
          <wp:anchor simplePos="0" relativeHeight="251658240" behindDoc="0" locked="0" layoutInCell="1" allowOverlap="1">
            <wp:simplePos x="0" y="0"/>
            <wp:positionH relativeFrom="page">
              <wp:posOffset>11544300</wp:posOffset>
            </wp:positionH>
            <wp:positionV relativeFrom="topMargin">
              <wp:posOffset>10248900</wp:posOffset>
            </wp:positionV>
            <wp:extent cx="330200" cy="4318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30200" cy="431800"/>
                    </a:xfrm>
                    <a:prstGeom prst="rect">
                      <a:avLst/>
                    </a:prstGeom>
                  </pic:spPr>
                </pic:pic>
              </a:graphicData>
            </a:graphic>
          </wp:anchor>
        </w:drawing>
      </w:r>
      <w:r>
        <w:rPr>
          <w:rFonts w:ascii="宋体" w:eastAsia="宋体" w:hAnsi="宋体" w:cs="宋体"/>
          <w:b/>
          <w:color w:val="auto"/>
          <w:sz w:val="24"/>
        </w:rPr>
        <w:t>机密★启用前（新高考卷）</w:t>
      </w:r>
    </w:p>
    <w:p w:rsidR="00FC5860" w:rsidRPr="00BE1BCD">
      <w:pPr>
        <w:spacing w:line="360" w:lineRule="auto"/>
        <w:jc w:val="center"/>
      </w:pPr>
      <w:r>
        <w:rPr>
          <w:rFonts w:ascii="宋体" w:eastAsia="宋体" w:hAnsi="宋体" w:cs="宋体"/>
          <w:b/>
          <w:color w:val="auto"/>
          <w:sz w:val="32"/>
        </w:rPr>
        <w:t>河南省华大联考2024-2025学年高三上学期11月期中考试语文试题</w:t>
      </w:r>
    </w:p>
    <w:p w:rsidR="00FC5860" w:rsidRPr="00BE1BCD">
      <w:pPr>
        <w:spacing w:line="360" w:lineRule="auto"/>
        <w:jc w:val="center"/>
      </w:pPr>
      <w:r>
        <w:rPr>
          <w:rFonts w:ascii="宋体" w:eastAsia="宋体" w:hAnsi="宋体" w:cs="宋体"/>
          <w:b/>
          <w:color w:val="auto"/>
          <w:sz w:val="24"/>
        </w:rPr>
        <w:t>本试题卷共8页，23题。全卷满分 150分。考试用时150分钟。</w:t>
      </w:r>
    </w:p>
    <w:p w:rsidR="00FC5860" w:rsidRPr="00BE1BCD">
      <w:pPr>
        <w:spacing w:line="360" w:lineRule="auto"/>
        <w:jc w:val="center"/>
      </w:pPr>
      <w:r>
        <w:rPr>
          <w:rFonts w:ascii="宋体" w:eastAsia="宋体" w:hAnsi="宋体" w:cs="宋体"/>
          <w:b/>
          <w:color w:val="auto"/>
          <w:sz w:val="24"/>
        </w:rPr>
        <w:t>祝考试顺利</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ind w:firstLine="480"/>
        <w:jc w:val="left"/>
      </w:pPr>
      <w:r>
        <w:rPr>
          <w:rFonts w:ascii="宋体" w:eastAsia="宋体" w:hAnsi="宋体" w:cs="宋体"/>
          <w:b/>
          <w:color w:val="auto"/>
          <w:sz w:val="24"/>
        </w:rPr>
        <w:t>1.答卷前，考生务必将自己的姓名、准考证号等填写在答题卡上。</w:t>
      </w:r>
    </w:p>
    <w:p w:rsidR="00FC5860" w:rsidRPr="00BE1BCD">
      <w:pPr>
        <w:spacing w:line="360" w:lineRule="auto"/>
        <w:ind w:firstLine="480"/>
        <w:jc w:val="left"/>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ind w:firstLine="480"/>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（一）现代文阅读Ⅰ（本题共5小题，19分）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Times New Roman" w:eastAsia="Times New Roman" w:hAnsi="Times New Roman" w:cs="Times New Roman"/>
          <w:color w:val="auto"/>
        </w:rPr>
        <w:t>7</w:t>
      </w:r>
      <w:r>
        <w:rPr>
          <w:rFonts w:ascii="楷体" w:eastAsia="楷体" w:hAnsi="楷体" w:cs="楷体"/>
          <w:color w:val="auto"/>
        </w:rPr>
        <w:t>月</w:t>
      </w:r>
      <w:r>
        <w:rPr>
          <w:rFonts w:ascii="Times New Roman" w:eastAsia="Times New Roman" w:hAnsi="Times New Roman" w:cs="Times New Roman"/>
          <w:color w:val="auto"/>
        </w:rPr>
        <w:t>30</w:t>
      </w:r>
      <w:r>
        <w:rPr>
          <w:rFonts w:ascii="楷体" w:eastAsia="楷体" w:hAnsi="楷体" w:cs="楷体"/>
          <w:color w:val="auto"/>
        </w:rPr>
        <w:t>日召开的中共中央政治局会议审议了一份重要文件——《整治形式主义为基层减负若干规定》。习近平总书记一直十分重视基层减负工作，曾将形式主义、官僚主义称为</w:t>
      </w:r>
      <w:r>
        <w:rPr>
          <w:rFonts w:ascii="宋体" w:eastAsia="宋体" w:hAnsi="宋体" w:cs="宋体"/>
          <w:color w:val="auto"/>
        </w:rPr>
        <w:t>“</w:t>
      </w:r>
      <w:r>
        <w:rPr>
          <w:rFonts w:ascii="楷体" w:eastAsia="楷体" w:hAnsi="楷体" w:cs="楷体"/>
          <w:color w:val="auto"/>
        </w:rPr>
        <w:t>顽瘴痼疾</w:t>
      </w:r>
      <w:r>
        <w:rPr>
          <w:rFonts w:ascii="宋体" w:eastAsia="宋体" w:hAnsi="宋体" w:cs="宋体"/>
          <w:color w:val="auto"/>
        </w:rPr>
        <w:t>”“</w:t>
      </w:r>
      <w:r>
        <w:rPr>
          <w:rFonts w:ascii="楷体" w:eastAsia="楷体" w:hAnsi="楷体" w:cs="楷体"/>
          <w:color w:val="auto"/>
        </w:rPr>
        <w:t>牛皮癣</w:t>
      </w:r>
      <w:r>
        <w:rPr>
          <w:rFonts w:ascii="宋体" w:eastAsia="宋体" w:hAnsi="宋体" w:cs="宋体"/>
          <w:color w:val="auto"/>
        </w:rPr>
        <w:t>”</w:t>
      </w:r>
      <w:r>
        <w:rPr>
          <w:rFonts w:ascii="楷体" w:eastAsia="楷体" w:hAnsi="楷体" w:cs="楷体"/>
          <w:color w:val="auto"/>
        </w:rPr>
        <w:t>。上世纪</w:t>
      </w:r>
      <w:r>
        <w:rPr>
          <w:rFonts w:ascii="Times New Roman" w:eastAsia="Times New Roman" w:hAnsi="Times New Roman" w:cs="Times New Roman"/>
          <w:color w:val="auto"/>
        </w:rPr>
        <w:t>80</w:t>
      </w:r>
      <w:r>
        <w:rPr>
          <w:rFonts w:ascii="楷体" w:eastAsia="楷体" w:hAnsi="楷体" w:cs="楷体"/>
          <w:color w:val="auto"/>
        </w:rPr>
        <w:t>年代，习近平在河北正定任职时，就曾就破除形式主义跟各部门约法三章。</w:t>
      </w:r>
    </w:p>
    <w:p w:rsidR="00FC5860" w:rsidRPr="00BE1BCD">
      <w:pPr>
        <w:spacing w:line="360" w:lineRule="auto"/>
        <w:ind w:firstLine="420"/>
        <w:jc w:val="left"/>
      </w:pPr>
      <w:r>
        <w:rPr>
          <w:rFonts w:ascii="楷体" w:eastAsia="楷体" w:hAnsi="楷体" w:cs="楷体"/>
          <w:color w:val="auto"/>
        </w:rPr>
        <w:t>当时，习近平经常到乡村去调研、现场办公。他发现乡镇干部每天最繁重的工作就是出席会议，看各种文件，接待上级部门的各种视察、检查。</w:t>
      </w:r>
    </w:p>
    <w:p w:rsidR="00FC5860" w:rsidRPr="00BE1BCD">
      <w:pPr>
        <w:spacing w:line="360" w:lineRule="auto"/>
        <w:ind w:firstLine="420"/>
        <w:jc w:val="left"/>
      </w:pPr>
      <w:r>
        <w:rPr>
          <w:rFonts w:ascii="楷体" w:eastAsia="楷体" w:hAnsi="楷体" w:cs="楷体"/>
          <w:color w:val="auto"/>
        </w:rPr>
        <w:t>看到这种现象，他对各部门要求，除了县委、县政府、公安局外，其他部门一律不许发定期简报；各行政单位每周必须保证2-3天的</w:t>
      </w:r>
      <w:r>
        <w:rPr>
          <w:rFonts w:ascii="宋体" w:eastAsia="宋体" w:hAnsi="宋体" w:cs="宋体"/>
          <w:color w:val="auto"/>
        </w:rPr>
        <w:t>“</w:t>
      </w:r>
      <w:r>
        <w:rPr>
          <w:rFonts w:ascii="楷体" w:eastAsia="楷体" w:hAnsi="楷体" w:cs="楷体"/>
          <w:color w:val="auto"/>
        </w:rPr>
        <w:t>无会日</w:t>
      </w:r>
      <w:r>
        <w:rPr>
          <w:rFonts w:ascii="宋体" w:eastAsia="宋体" w:hAnsi="宋体" w:cs="宋体"/>
          <w:color w:val="auto"/>
        </w:rPr>
        <w:t>”；</w:t>
      </w:r>
      <w:r>
        <w:rPr>
          <w:rFonts w:ascii="楷体" w:eastAsia="楷体" w:hAnsi="楷体" w:cs="楷体"/>
          <w:color w:val="auto"/>
        </w:rPr>
        <w:t>必要的工作考核和检查，必须轻装简从、对口接待。</w:t>
      </w:r>
    </w:p>
    <w:p w:rsidR="00FC5860" w:rsidRPr="00BE1BCD">
      <w:pPr>
        <w:spacing w:line="360" w:lineRule="auto"/>
        <w:ind w:firstLine="420"/>
        <w:jc w:val="left"/>
      </w:pPr>
      <w:r>
        <w:rPr>
          <w:rFonts w:ascii="楷体" w:eastAsia="楷体" w:hAnsi="楷体" w:cs="楷体"/>
          <w:color w:val="auto"/>
        </w:rPr>
        <w:t>约法三章之后，针对少数部门仍旧按期发简报，习近平警告说：</w:t>
      </w:r>
      <w:r>
        <w:rPr>
          <w:rFonts w:ascii="宋体" w:eastAsia="宋体" w:hAnsi="宋体" w:cs="宋体"/>
          <w:color w:val="auto"/>
        </w:rPr>
        <w:t>“</w:t>
      </w:r>
      <w:r>
        <w:rPr>
          <w:rFonts w:ascii="楷体" w:eastAsia="楷体" w:hAnsi="楷体" w:cs="楷体"/>
          <w:color w:val="auto"/>
        </w:rPr>
        <w:t>你们要再这么搞，处分相关负责人，没收打字机，就是要让你们难受难受，养成新的习惯</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十八大以来，习近平总书记在基层调研时；十分关注基层治理效能。</w:t>
      </w:r>
    </w:p>
    <w:p w:rsidR="00FC5860" w:rsidRPr="00BE1BCD">
      <w:pPr>
        <w:spacing w:line="360" w:lineRule="auto"/>
        <w:ind w:firstLine="420"/>
        <w:jc w:val="left"/>
      </w:pPr>
      <w:r>
        <w:rPr>
          <w:rFonts w:ascii="楷体" w:eastAsia="楷体" w:hAnsi="楷体" w:cs="楷体"/>
          <w:color w:val="auto"/>
        </w:rPr>
        <w:t>一次同基层干部群众座谈时，他回忆称：</w:t>
      </w:r>
      <w:r>
        <w:rPr>
          <w:rFonts w:ascii="宋体" w:eastAsia="宋体" w:hAnsi="宋体" w:cs="宋体"/>
          <w:color w:val="auto"/>
        </w:rPr>
        <w:t>“</w:t>
      </w:r>
      <w:r>
        <w:rPr>
          <w:rFonts w:ascii="楷体" w:eastAsia="楷体" w:hAnsi="楷体" w:cs="楷体"/>
          <w:color w:val="auto"/>
        </w:rPr>
        <w:t>我当了7年农民，最大体会就是老百姓看干部就看实在不实在，老百姓就怕空洞无物、不干实事。</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他告诫干部，基层的形式主义根源不在下面，而是上行下效。形式主义空耗资源、折损公信力。不办实事，老百姓的信任感就会降低。</w:t>
      </w:r>
    </w:p>
    <w:p w:rsidR="00FC5860" w:rsidRPr="00BE1BCD">
      <w:pPr>
        <w:spacing w:line="360" w:lineRule="auto"/>
        <w:ind w:firstLine="420"/>
        <w:jc w:val="left"/>
      </w:pPr>
      <w:r>
        <w:rPr>
          <w:rFonts w:ascii="楷体" w:eastAsia="楷体" w:hAnsi="楷体" w:cs="楷体"/>
          <w:color w:val="auto"/>
        </w:rPr>
        <w:t>去年年底召开的中央经济工作会议上，习近平特别谈到了形式主义、官僚主义的一些新变种、新现象：一些基层干部疲于在各类应用软件、公号上打卡、</w:t>
      </w:r>
      <w:r>
        <w:rPr>
          <w:rFonts w:ascii="宋体" w:eastAsia="宋体" w:hAnsi="宋体" w:cs="宋体"/>
          <w:color w:val="auto"/>
        </w:rPr>
        <w:t>“</w:t>
      </w:r>
      <w:r>
        <w:rPr>
          <w:rFonts w:ascii="楷体" w:eastAsia="楷体" w:hAnsi="楷体" w:cs="楷体"/>
          <w:color w:val="auto"/>
        </w:rPr>
        <w:t>留痕</w:t>
      </w:r>
      <w:r>
        <w:rPr>
          <w:rFonts w:ascii="宋体" w:eastAsia="宋体" w:hAnsi="宋体" w:cs="宋体"/>
          <w:color w:val="auto"/>
        </w:rPr>
        <w:t>”；</w:t>
      </w:r>
      <w:r>
        <w:rPr>
          <w:rFonts w:ascii="楷体" w:eastAsia="楷体" w:hAnsi="楷体" w:cs="楷体"/>
          <w:color w:val="auto"/>
        </w:rPr>
        <w:t>各种论坛过多过滥，既浪费钱又浪费时间</w:t>
      </w:r>
      <w:r>
        <w:rPr>
          <w:rFonts w:ascii="宋体" w:eastAsia="宋体" w:hAnsi="宋体" w:cs="宋体"/>
          <w:color w:val="auto"/>
        </w:rPr>
        <w:t>……</w:t>
      </w:r>
      <w:r>
        <w:rPr>
          <w:rFonts w:ascii="楷体" w:eastAsia="楷体" w:hAnsi="楷体" w:cs="楷体"/>
          <w:color w:val="auto"/>
        </w:rPr>
        <w:t>他强调，必须下大力气坚决纠治，坚持为基层、企业减负，让干部群众的精力真正花在干实事上。</w:t>
      </w:r>
    </w:p>
    <w:p w:rsidR="00FC5860" w:rsidRPr="00BE1BCD">
      <w:pPr>
        <w:spacing w:line="360" w:lineRule="auto"/>
        <w:ind w:firstLine="420"/>
        <w:jc w:val="right"/>
      </w:pPr>
      <w:r>
        <w:rPr>
          <w:rFonts w:ascii="楷体" w:eastAsia="楷体" w:hAnsi="楷体" w:cs="楷体"/>
          <w:color w:val="auto"/>
        </w:rPr>
        <w:t>（摘编自《</w:t>
      </w:r>
      <w:r>
        <w:rPr>
          <w:rFonts w:ascii="宋体" w:eastAsia="宋体" w:hAnsi="宋体" w:cs="宋体"/>
          <w:color w:val="auto"/>
        </w:rPr>
        <w:t>“</w:t>
      </w:r>
      <w:r>
        <w:rPr>
          <w:rFonts w:ascii="楷体" w:eastAsia="楷体" w:hAnsi="楷体" w:cs="楷体"/>
          <w:color w:val="auto"/>
        </w:rPr>
        <w:t>没收打字机</w:t>
      </w:r>
      <w:r>
        <w:rPr>
          <w:rFonts w:ascii="宋体" w:eastAsia="宋体" w:hAnsi="宋体" w:cs="宋体"/>
          <w:color w:val="auto"/>
        </w:rPr>
        <w:t>！”</w:t>
      </w:r>
      <w:r>
        <w:rPr>
          <w:rFonts w:ascii="楷体" w:eastAsia="楷体" w:hAnsi="楷体" w:cs="楷体"/>
          <w:color w:val="auto"/>
        </w:rPr>
        <w:t>习近平批评形式主义》）</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不但文章里演说里有党八股，开会也有的，</w:t>
      </w:r>
      <w:r>
        <w:rPr>
          <w:rFonts w:ascii="宋体" w:eastAsia="宋体" w:hAnsi="宋体" w:cs="宋体"/>
          <w:color w:val="auto"/>
        </w:rPr>
        <w:t>“</w:t>
      </w:r>
      <w:r>
        <w:rPr>
          <w:rFonts w:ascii="楷体" w:eastAsia="楷体" w:hAnsi="楷体" w:cs="楷体"/>
          <w:color w:val="auto"/>
        </w:rPr>
        <w:t>一开会，二报告，三讨论，四结论，五散会</w:t>
      </w:r>
      <w:r>
        <w:rPr>
          <w:rFonts w:ascii="宋体" w:eastAsia="宋体" w:hAnsi="宋体" w:cs="宋体"/>
          <w:color w:val="auto"/>
        </w:rPr>
        <w:t>”</w:t>
      </w:r>
      <w:r>
        <w:rPr>
          <w:rFonts w:ascii="楷体" w:eastAsia="楷体" w:hAnsi="楷体" w:cs="楷体"/>
          <w:color w:val="auto"/>
        </w:rPr>
        <w:t>。假使每处每回无大无小都要按照这个死板的程序，不也就是党入股吗？在会场上做起</w:t>
      </w:r>
      <w:r>
        <w:rPr>
          <w:rFonts w:ascii="宋体" w:eastAsia="宋体" w:hAnsi="宋体" w:cs="宋体"/>
          <w:color w:val="auto"/>
        </w:rPr>
        <w:t>“</w:t>
      </w:r>
      <w:r>
        <w:rPr>
          <w:rFonts w:ascii="楷体" w:eastAsia="楷体" w:hAnsi="楷体" w:cs="楷体"/>
          <w:color w:val="auto"/>
        </w:rPr>
        <w:t>报告</w:t>
      </w:r>
      <w:r>
        <w:rPr>
          <w:rFonts w:ascii="宋体" w:eastAsia="宋体" w:hAnsi="宋体" w:cs="宋体"/>
          <w:color w:val="auto"/>
        </w:rPr>
        <w:t>”</w:t>
      </w:r>
      <w:r>
        <w:rPr>
          <w:rFonts w:ascii="楷体" w:eastAsia="楷体" w:hAnsi="楷体" w:cs="楷体"/>
          <w:color w:val="auto"/>
        </w:rPr>
        <w:t>来，则常常就是</w:t>
      </w:r>
      <w:r>
        <w:rPr>
          <w:rFonts w:ascii="宋体" w:eastAsia="宋体" w:hAnsi="宋体" w:cs="宋体"/>
          <w:color w:val="auto"/>
        </w:rPr>
        <w:t>“</w:t>
      </w:r>
      <w:r>
        <w:rPr>
          <w:rFonts w:ascii="楷体" w:eastAsia="楷体" w:hAnsi="楷体" w:cs="楷体"/>
          <w:color w:val="auto"/>
        </w:rPr>
        <w:t>一国际，二国内，三边区，四本部</w:t>
      </w:r>
      <w:r>
        <w:rPr>
          <w:rFonts w:ascii="宋体" w:eastAsia="宋体" w:hAnsi="宋体" w:cs="宋体"/>
          <w:color w:val="auto"/>
        </w:rPr>
        <w:t>”，</w:t>
      </w:r>
      <w:r>
        <w:rPr>
          <w:rFonts w:ascii="楷体" w:eastAsia="楷体" w:hAnsi="楷体" w:cs="楷体"/>
          <w:color w:val="auto"/>
        </w:rPr>
        <w:t>会是常常从早上开到晚上，没有话讲的人也要讲一顿，不讲好像对人不起。总之，不看实际情形，死守着呆板的旧形式、旧习惯，这种现象，不是也应该加以改革吗？</w:t>
      </w:r>
    </w:p>
    <w:p w:rsidR="00FC5860" w:rsidRPr="00BE1BCD">
      <w:pPr>
        <w:spacing w:line="360" w:lineRule="auto"/>
        <w:ind w:firstLine="420"/>
        <w:jc w:val="left"/>
      </w:pPr>
      <w:r>
        <w:rPr>
          <w:rFonts w:ascii="楷体" w:eastAsia="楷体" w:hAnsi="楷体" w:cs="楷体"/>
          <w:color w:val="auto"/>
        </w:rPr>
        <w:t>今天会场上散发了一个题名《宣传指南》的小册子，里面包含四篇文章，我劝同志们多看几遍。</w:t>
      </w:r>
    </w:p>
    <w:p w:rsidR="00FC5860" w:rsidRPr="00BE1BCD">
      <w:pPr>
        <w:spacing w:line="360" w:lineRule="auto"/>
        <w:ind w:firstLine="420"/>
        <w:jc w:val="left"/>
      </w:pPr>
      <w:r>
        <w:rPr>
          <w:rFonts w:ascii="楷体" w:eastAsia="楷体" w:hAnsi="楷体" w:cs="楷体"/>
          <w:color w:val="auto"/>
        </w:rPr>
        <w:t>第一篇，是从《苏联共产党（布）历史简要读本》上摘下来的，讲的是列宁怎样做宣传。其中讲到列宁写传单的情形：</w:t>
      </w:r>
      <w:r>
        <w:rPr>
          <w:rFonts w:ascii="宋体" w:eastAsia="宋体" w:hAnsi="宋体" w:cs="宋体"/>
          <w:color w:val="auto"/>
        </w:rPr>
        <w:t>“</w:t>
      </w:r>
      <w:r>
        <w:rPr>
          <w:rFonts w:ascii="楷体" w:eastAsia="楷体" w:hAnsi="楷体" w:cs="楷体"/>
          <w:color w:val="auto"/>
        </w:rPr>
        <w:t>在列宁领导下，彼得堡</w:t>
      </w:r>
      <w:r>
        <w:rPr>
          <w:rFonts w:ascii="宋体" w:eastAsia="宋体" w:hAnsi="宋体" w:cs="宋体"/>
          <w:color w:val="auto"/>
        </w:rPr>
        <w:t>‘</w:t>
      </w:r>
      <w:r>
        <w:rPr>
          <w:rFonts w:ascii="楷体" w:eastAsia="楷体" w:hAnsi="楷体" w:cs="楷体"/>
          <w:color w:val="auto"/>
        </w:rPr>
        <w:t>工人阶级解放斗争协会’第一次在俄国开始把社会主义与工人运动结合起来。当某一个工厂里爆发罢工时，</w:t>
      </w:r>
      <w:r>
        <w:rPr>
          <w:rFonts w:ascii="宋体" w:eastAsia="宋体" w:hAnsi="宋体" w:cs="宋体"/>
          <w:color w:val="auto"/>
        </w:rPr>
        <w:t>‘</w:t>
      </w:r>
      <w:r>
        <w:rPr>
          <w:rFonts w:ascii="楷体" w:eastAsia="楷体" w:hAnsi="楷体" w:cs="楷体"/>
          <w:color w:val="auto"/>
        </w:rPr>
        <w:t>斗争协会’因为经过自己小组中的参加者而很熟悉各企业中的情形，立刻就印发传单、印发社会主义的宣言来响应。在这些传单里，揭露出厂主虐待工人的事实，说明工人应如何为自身的利益而奋斗，载明工人群众的要求。这些传单把资本主义机体上的痛疽，工人的穷困生活，工人每日由十二小时至十四小时的过度沉重的劳动，工人之毫无权利等等真情实况，都揭露无余。同时，在这些传单里，又提出了相当的政治要求。</w:t>
      </w:r>
      <w:r>
        <w:rPr>
          <w:rFonts w:ascii="宋体" w:eastAsia="宋体" w:hAnsi="宋体" w:cs="宋体"/>
          <w:color w:val="auto"/>
        </w:rPr>
        <w:t>”</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一八九四年末，列宁在工人巴布石金参加下，写了第一个这样的鼓动传单和告彼得堡城塞棉尼可夫工厂罢工工人书。</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写一个传单要和熟悉情况的同志商量。列宁就是根据这样的调查和研究来写文章做工作的。</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每一个这样的传单，都大大提高了工人们的精神。工人们看见了，社会主义者是帮助他们、保护他们的。</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我们是赞成列宁的吗？如果是的话，就得依照列宁的精神去工作。不是空话连篇，言之无物；不是无的放失，不看对象；也不是自以为是，夸夸其谈；而是要照着列宁那样地去做。</w:t>
      </w:r>
    </w:p>
    <w:p w:rsidR="00FC5860" w:rsidRPr="00BE1BCD">
      <w:pPr>
        <w:spacing w:line="360" w:lineRule="auto"/>
        <w:ind w:firstLine="420"/>
        <w:jc w:val="left"/>
      </w:pPr>
      <w:r>
        <w:rPr>
          <w:rFonts w:ascii="楷体" w:eastAsia="楷体" w:hAnsi="楷体" w:cs="楷体"/>
          <w:color w:val="auto"/>
        </w:rPr>
        <w:t>第二篇，是从季米特洛夫在共产国际第七次大会的报告中摘下来的。季米特洛夫说了些什么呢？他说：</w:t>
      </w:r>
      <w:r>
        <w:rPr>
          <w:rFonts w:ascii="宋体" w:eastAsia="宋体" w:hAnsi="宋体" w:cs="宋体"/>
          <w:color w:val="auto"/>
        </w:rPr>
        <w:t>“</w:t>
      </w:r>
      <w:r>
        <w:rPr>
          <w:rFonts w:ascii="楷体" w:eastAsia="楷体" w:hAnsi="楷体" w:cs="楷体"/>
          <w:color w:val="auto"/>
        </w:rPr>
        <w:t>应当学会不用书本上的公式而用为群众事业而奋斗的战士们的语言来和群众讲话，这些战士们的每一句话，每一个思想，都反映出千百万群众的思想和情绪。</w:t>
      </w:r>
      <w:r>
        <w:rPr>
          <w:rFonts w:ascii="宋体" w:eastAsia="宋体" w:hAnsi="宋体" w:cs="宋体"/>
          <w:color w:val="auto"/>
        </w:rPr>
        <w:t>”</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如果我们没有学会说群众懂得的话，那末广大群众是不能领会我们的决议的。我们远不是随时都善于简单地、具体地、用群众所熟悉和懂得的形象来讲话。我们还没有能够抛弃背得烂熟的抽象的公式。事实上，你们只要瞧一瞧我们的传单、报纸、决议和提纲，就可以看到：这些东西常常是用这样的语言写成的，写得这样地艰深，甚至于我们党的干部都难于懂得，更用不着说普通工人了。</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怎么样？这不是把我们的毛病讲得一针见血吗？不错，党八股中国有，外国也有，可见是通病。（笑）但是我们总得照着季米特洛夫同志的指示把我们自己的毛病赶快治好才行。</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我们每一个人，都应当切实领会下面这条起码的规则，把它当作定律，当作布尔什维克的定律：当你写东西或讲话的时候，始终要想到使每个普通工人都懂得，都相信你的号召，都决心跟着你走。要想到你究竞为什么人写东西，向什么人讲话。</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这就是共产国际给我们治病的药方，是必须遵守的。这是</w:t>
      </w:r>
      <w:r>
        <w:rPr>
          <w:rFonts w:ascii="宋体" w:eastAsia="宋体" w:hAnsi="宋体" w:cs="宋体"/>
          <w:color w:val="auto"/>
        </w:rPr>
        <w:t>“</w:t>
      </w:r>
      <w:r>
        <w:rPr>
          <w:rFonts w:ascii="楷体" w:eastAsia="楷体" w:hAnsi="楷体" w:cs="楷体"/>
          <w:color w:val="auto"/>
        </w:rPr>
        <w:t>规则</w:t>
      </w:r>
      <w:r>
        <w:rPr>
          <w:rFonts w:ascii="宋体" w:eastAsia="宋体" w:hAnsi="宋体" w:cs="宋体"/>
          <w:color w:val="auto"/>
        </w:rPr>
        <w:t>”</w:t>
      </w:r>
      <w:r>
        <w:rPr>
          <w:rFonts w:ascii="楷体" w:eastAsia="楷体" w:hAnsi="楷体" w:cs="楷体"/>
          <w:color w:val="auto"/>
        </w:rPr>
        <w:t>啊</w:t>
      </w:r>
      <w:r>
        <w:rPr>
          <w:rFonts w:ascii="宋体" w:eastAsia="宋体" w:hAnsi="宋体" w:cs="宋体"/>
          <w:color w:val="auto"/>
        </w:rPr>
        <w:t>！</w:t>
      </w:r>
    </w:p>
    <w:p w:rsidR="00FC5860" w:rsidRPr="00BE1BCD">
      <w:pPr>
        <w:spacing w:line="360" w:lineRule="auto"/>
        <w:ind w:firstLine="420"/>
        <w:jc w:val="right"/>
      </w:pPr>
      <w:r>
        <w:rPr>
          <w:rFonts w:ascii="楷体" w:eastAsia="楷体" w:hAnsi="楷体" w:cs="楷体"/>
          <w:color w:val="auto"/>
        </w:rPr>
        <w:t>（摘编自毛泽东《反对党八股》）</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材料一和材料二都谈到了破除形式主义的方法，前者用实例直接指出，后者借引用原文进行阐述。</w:t>
      </w:r>
    </w:p>
    <w:p>
      <w:pPr>
        <w:spacing w:line="360" w:lineRule="auto"/>
        <w:jc w:val="left"/>
        <w:textAlignment w:val="center"/>
        <w:rPr>
          <w:color w:val="auto"/>
        </w:rPr>
      </w:pPr>
      <w:r w:rsidRPr="00BE1BCD" w:rsidR="00FC5860">
        <w:t xml:space="preserve">B. </w:t>
      </w:r>
      <w:r>
        <w:rPr>
          <w:rFonts w:ascii="宋体" w:eastAsia="宋体" w:hAnsi="宋体" w:cs="宋体"/>
          <w:color w:val="auto"/>
        </w:rPr>
        <w:t>形式主义会导致基层不为群众办实事，谋实利，造成资源浪费，削弱群众对党的信任，必须予以整治。</w:t>
      </w:r>
    </w:p>
    <w:p>
      <w:pPr>
        <w:spacing w:line="360" w:lineRule="auto"/>
        <w:jc w:val="left"/>
        <w:textAlignment w:val="center"/>
        <w:rPr>
          <w:color w:val="auto"/>
        </w:rPr>
      </w:pPr>
      <w:r w:rsidRPr="00BE1BCD" w:rsidR="00FC5860">
        <w:t xml:space="preserve">C. </w:t>
      </w:r>
      <w:r>
        <w:rPr>
          <w:rFonts w:ascii="宋体" w:eastAsia="宋体" w:hAnsi="宋体" w:cs="宋体"/>
          <w:color w:val="auto"/>
        </w:rPr>
        <w:t>随着社会的发展，形式主义出现了新花样，比如在公号上“打卡”、举办论坛，形式变了，但本质没变。</w:t>
      </w:r>
    </w:p>
    <w:p>
      <w:pPr>
        <w:spacing w:line="360" w:lineRule="auto"/>
        <w:jc w:val="left"/>
        <w:textAlignment w:val="center"/>
        <w:rPr>
          <w:color w:val="auto"/>
        </w:rPr>
      </w:pPr>
      <w:r w:rsidRPr="00BE1BCD" w:rsidR="00FC5860">
        <w:t xml:space="preserve">D. </w:t>
      </w:r>
      <w:r>
        <w:rPr>
          <w:rFonts w:ascii="宋体" w:eastAsia="宋体" w:hAnsi="宋体" w:cs="宋体"/>
          <w:color w:val="auto"/>
        </w:rPr>
        <w:t>形式主义长期存在，比如以前的开会“五环节”和现在的“定期简报”，两者都会影响基层管理效能。</w:t>
      </w:r>
    </w:p>
    <w:p w:rsidR="00FC5860" w:rsidRPr="00BE1BCD">
      <w:pPr>
        <w:spacing w:line="360" w:lineRule="auto"/>
        <w:jc w:val="left"/>
      </w:pPr>
      <w:r>
        <w:rPr>
          <w:color w:val="auto"/>
        </w:rPr>
        <w:t xml:space="preserve">2.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重视基层减负工作，是因为基层干部容易困于形式主义，无法干实事。</w:t>
      </w:r>
    </w:p>
    <w:p>
      <w:pPr>
        <w:spacing w:line="360" w:lineRule="auto"/>
        <w:jc w:val="left"/>
        <w:textAlignment w:val="center"/>
        <w:rPr>
          <w:color w:val="auto"/>
        </w:rPr>
      </w:pPr>
      <w:r w:rsidRPr="00BE1BCD" w:rsidR="00FC5860">
        <w:t xml:space="preserve">B. </w:t>
      </w:r>
      <w:r>
        <w:rPr>
          <w:rFonts w:ascii="宋体" w:eastAsia="宋体" w:hAnsi="宋体" w:cs="宋体"/>
          <w:color w:val="auto"/>
        </w:rPr>
        <w:t>我们如果能改变开会的旧形式、旧习惯，就能够摆脱党八股的嫌疑。</w:t>
      </w:r>
    </w:p>
    <w:p>
      <w:pPr>
        <w:spacing w:line="360" w:lineRule="auto"/>
        <w:jc w:val="left"/>
        <w:textAlignment w:val="center"/>
        <w:rPr>
          <w:color w:val="auto"/>
        </w:rPr>
      </w:pPr>
      <w:r w:rsidRPr="00BE1BCD" w:rsidR="00FC5860">
        <w:t xml:space="preserve">C. </w:t>
      </w:r>
      <w:r>
        <w:rPr>
          <w:rFonts w:ascii="宋体" w:eastAsia="宋体" w:hAnsi="宋体" w:cs="宋体"/>
          <w:color w:val="auto"/>
        </w:rPr>
        <w:t>列宁做宣传的方式方法和毛泽东的“没有调查，没有发言权”异曲同工。</w:t>
      </w:r>
    </w:p>
    <w:p>
      <w:pPr>
        <w:spacing w:line="360" w:lineRule="auto"/>
        <w:jc w:val="left"/>
        <w:textAlignment w:val="center"/>
        <w:rPr>
          <w:color w:val="auto"/>
        </w:rPr>
      </w:pPr>
      <w:r w:rsidRPr="00BE1BCD" w:rsidR="00FC5860">
        <w:t xml:space="preserve">D. </w:t>
      </w:r>
      <w:r>
        <w:rPr>
          <w:rFonts w:ascii="宋体" w:eastAsia="宋体" w:hAnsi="宋体" w:cs="宋体"/>
          <w:color w:val="auto"/>
        </w:rPr>
        <w:t>季米特洛夫认为，对群众讲话，就要为群众着想，并反映他们的思想。</w:t>
      </w:r>
    </w:p>
    <w:p w:rsidR="00FC5860" w:rsidRPr="00BE1BCD">
      <w:pPr>
        <w:spacing w:line="360" w:lineRule="auto"/>
        <w:jc w:val="left"/>
      </w:pPr>
      <w:r>
        <w:rPr>
          <w:color w:val="auto"/>
        </w:rPr>
        <w:t xml:space="preserve">3. </w:t>
      </w:r>
      <w:r>
        <w:rPr>
          <w:rFonts w:ascii="宋体" w:eastAsia="宋体" w:hAnsi="宋体" w:cs="宋体"/>
          <w:color w:val="auto"/>
        </w:rPr>
        <w:t>下列选项中符合材料一中破除基层形式主义做法的是（   ）</w:t>
      </w:r>
    </w:p>
    <w:p>
      <w:pPr>
        <w:spacing w:line="360" w:lineRule="auto"/>
        <w:jc w:val="left"/>
        <w:textAlignment w:val="center"/>
        <w:rPr>
          <w:color w:val="auto"/>
        </w:rPr>
      </w:pPr>
      <w:r w:rsidRPr="00BE1BCD" w:rsidR="00FC5860">
        <w:t xml:space="preserve">A. </w:t>
      </w:r>
      <w:r>
        <w:rPr>
          <w:rFonts w:ascii="宋体" w:eastAsia="宋体" w:hAnsi="宋体" w:cs="宋体"/>
          <w:color w:val="auto"/>
        </w:rPr>
        <w:t>为了赢得某项评比，某镇要求每位干部每天完成500票的拉票任务并上传截图。</w:t>
      </w:r>
    </w:p>
    <w:p>
      <w:pPr>
        <w:spacing w:line="360" w:lineRule="auto"/>
        <w:jc w:val="left"/>
        <w:textAlignment w:val="center"/>
        <w:rPr>
          <w:color w:val="auto"/>
        </w:rPr>
      </w:pPr>
      <w:r w:rsidRPr="00BE1BCD" w:rsidR="00FC5860">
        <w:t xml:space="preserve">B. </w:t>
      </w:r>
      <w:r>
        <w:rPr>
          <w:rFonts w:ascii="宋体" w:eastAsia="宋体" w:hAnsi="宋体" w:cs="宋体"/>
          <w:color w:val="auto"/>
        </w:rPr>
        <w:t>基层干部要像打造旅游线路一样打造“经典调研线路”，形成自己</w:t>
      </w:r>
      <w:r>
        <w:rPr>
          <w:rFonts w:ascii="宋体" w:eastAsia="宋体" w:hAnsi="宋体" w:cs="宋体"/>
          <w:color w:val="auto"/>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调研特色。</w:t>
      </w:r>
    </w:p>
    <w:p>
      <w:pPr>
        <w:spacing w:line="360" w:lineRule="auto"/>
        <w:jc w:val="left"/>
        <w:textAlignment w:val="center"/>
        <w:rPr>
          <w:color w:val="auto"/>
        </w:rPr>
      </w:pPr>
      <w:r w:rsidRPr="00BE1BCD" w:rsidR="00FC5860">
        <w:t xml:space="preserve">C. </w:t>
      </w:r>
      <w:r>
        <w:rPr>
          <w:rFonts w:ascii="宋体" w:eastAsia="宋体" w:hAnsi="宋体" w:cs="宋体"/>
          <w:color w:val="auto"/>
        </w:rPr>
        <w:t>福州首创“一栋楼办公”模式，把各机关单位的服务窗口集中在一栋大楼里。</w:t>
      </w:r>
    </w:p>
    <w:p>
      <w:pPr>
        <w:spacing w:line="360" w:lineRule="auto"/>
        <w:jc w:val="left"/>
        <w:textAlignment w:val="center"/>
        <w:rPr>
          <w:color w:val="auto"/>
        </w:rPr>
      </w:pPr>
      <w:r w:rsidRPr="00BE1BCD" w:rsidR="00FC5860">
        <w:t xml:space="preserve">D. </w:t>
      </w:r>
      <w:r>
        <w:rPr>
          <w:rFonts w:ascii="宋体" w:eastAsia="宋体" w:hAnsi="宋体" w:cs="宋体"/>
          <w:color w:val="auto"/>
        </w:rPr>
        <w:t>在处理群众事务时，事情无论大小，都必须有记录，且电子记录和纸质记录齐备。</w:t>
      </w:r>
    </w:p>
    <w:p w:rsidR="00FC5860" w:rsidRPr="00BE1BCD">
      <w:pPr>
        <w:spacing w:line="360" w:lineRule="auto"/>
        <w:jc w:val="left"/>
      </w:pPr>
      <w:r>
        <w:rPr>
          <w:color w:val="auto"/>
        </w:rPr>
        <w:t xml:space="preserve">4. </w:t>
      </w:r>
      <w:r>
        <w:rPr>
          <w:rFonts w:ascii="宋体" w:eastAsia="宋体" w:hAnsi="宋体" w:cs="宋体"/>
          <w:color w:val="auto"/>
        </w:rPr>
        <w:t>材料二最后两段使用了“定律”“药方”“规则”等词语，请简析其作用。</w:t>
      </w:r>
    </w:p>
    <w:p w:rsidR="00FC5860" w:rsidRPr="00BE1BCD">
      <w:pPr>
        <w:spacing w:line="360" w:lineRule="auto"/>
        <w:jc w:val="left"/>
        <w:rPr>
          <w:color w:val="000000"/>
        </w:rPr>
      </w:pPr>
      <w:r>
        <w:rPr>
          <w:color w:val="auto"/>
        </w:rPr>
        <w:t xml:space="preserve">5. </w:t>
      </w:r>
      <w:r>
        <w:rPr>
          <w:rFonts w:ascii="宋体" w:eastAsia="宋体" w:hAnsi="宋体" w:cs="宋体"/>
          <w:color w:val="auto"/>
        </w:rPr>
        <w:t>针对近年来高考作文中的形式主义文风，高考作文评价要求中新增“文风端正”的要求。请根据材料二谈谈我们应该如何做才能“端正文风”。</w:t>
      </w:r>
    </w:p>
    <w:p w:rsidR="00FC5860" w:rsidRPr="00BE1BCD">
      <w:pPr>
        <w:spacing w:line="360" w:lineRule="auto"/>
        <w:ind w:firstLine="480"/>
        <w:jc w:val="left"/>
        <w:rPr>
          <w:color w:val="000000"/>
        </w:rPr>
      </w:pPr>
      <w:r>
        <w:rPr>
          <w:rFonts w:ascii="宋体" w:eastAsia="宋体" w:hAnsi="宋体" w:cs="宋体"/>
          <w:b/>
          <w:color w:val="000000"/>
          <w:sz w:val="24"/>
        </w:rPr>
        <w:t>（二）现代文阅读Ⅱ（本题共4小题，16分）</w:t>
      </w:r>
    </w:p>
    <w:p w:rsidR="00FC5860" w:rsidRPr="00BE1BCD">
      <w:pPr>
        <w:spacing w:line="360" w:lineRule="auto"/>
        <w:ind w:firstLine="420"/>
        <w:jc w:val="left"/>
        <w:rPr>
          <w:color w:val="000000"/>
        </w:rPr>
      </w:pPr>
      <w:r>
        <w:rPr>
          <w:rFonts w:ascii="宋体" w:eastAsia="宋体" w:hAnsi="宋体" w:cs="宋体"/>
          <w:color w:val="000000"/>
        </w:rPr>
        <w:t>阅读下面的文字，完成下面小题。</w:t>
      </w:r>
    </w:p>
    <w:p w:rsidR="00FC5860" w:rsidRPr="00BE1BCD">
      <w:pPr>
        <w:spacing w:line="360" w:lineRule="auto"/>
        <w:jc w:val="center"/>
        <w:rPr>
          <w:color w:val="000000"/>
        </w:rPr>
      </w:pPr>
      <w:r>
        <w:rPr>
          <w:rFonts w:ascii="楷体" w:eastAsia="楷体" w:hAnsi="楷体" w:cs="楷体"/>
          <w:b/>
          <w:color w:val="000000"/>
        </w:rPr>
        <w:t>一个人的村庄·我改变的事物</w:t>
      </w:r>
    </w:p>
    <w:p w:rsidR="00FC5860" w:rsidRPr="00BE1BCD">
      <w:pPr>
        <w:spacing w:line="360" w:lineRule="auto"/>
        <w:jc w:val="center"/>
        <w:rPr>
          <w:color w:val="000000"/>
        </w:rPr>
      </w:pPr>
      <w:r>
        <w:rPr>
          <w:rFonts w:ascii="楷体" w:eastAsia="楷体" w:hAnsi="楷体" w:cs="楷体"/>
          <w:color w:val="000000"/>
        </w:rPr>
        <w:t>刘亮程</w:t>
      </w:r>
    </w:p>
    <w:p w:rsidR="00FC5860" w:rsidRPr="00BE1BCD">
      <w:pPr>
        <w:spacing w:line="360" w:lineRule="auto"/>
        <w:ind w:firstLine="420"/>
        <w:jc w:val="left"/>
        <w:rPr>
          <w:color w:val="000000"/>
        </w:rPr>
      </w:pPr>
      <w:r>
        <w:rPr>
          <w:rFonts w:ascii="楷体" w:eastAsia="楷体" w:hAnsi="楷体" w:cs="楷体"/>
          <w:color w:val="000000"/>
        </w:rPr>
        <w:t>我年轻力盛的那些年，常常扛一把铁锨，像个无事的人，在村外的野地上闲转。我不喜欢在路上溜达，那个时候每条路都有一个明确去处，而我是个毫无目的的人，不希望路把我带到我不情愿的地方。我喜欢一个人在荒野上转悠，看哪不顺眼了，就挖两锨。那片荒野不是谁的，许多草还没有名字，胡乱地长着，我也胡乱地生活着，找不到值得一干的大事。在我年轻力盛的时候，那些很重很累人的活都躲得远远的，不跟我交手，等我老了没力气时又一件接一件来到生活中，欺负一个老掉的人。这也许就是命运。</w:t>
      </w:r>
    </w:p>
    <w:p w:rsidR="00FC5860" w:rsidRPr="00BE1BCD">
      <w:pPr>
        <w:spacing w:line="360" w:lineRule="auto"/>
        <w:ind w:firstLine="420"/>
        <w:jc w:val="left"/>
        <w:rPr>
          <w:color w:val="000000"/>
        </w:rPr>
      </w:pPr>
      <w:r>
        <w:rPr>
          <w:rFonts w:ascii="楷体" w:eastAsia="楷体" w:hAnsi="楷体" w:cs="楷体"/>
          <w:color w:val="000000"/>
        </w:rPr>
        <w:t>有时，我会花一晌午工夫，把一个跟我毫无关系的土包铲平，或在一片平地上无辜地挖一个大坑。我只是不想让一把好锨在我肩上白白生锈。一个在岁月中虚度的人，再搭上一把锨、一幢房子，甚至几头壮牲口，让它们陪你虚晃荡一世，那才叫不道德呢。当然，在我使唤坏好几把铁锨后，也会想到村里老掉的一些人，没见他们干出啥大事便把自己使唤成这副样子，腰也穹了，骨头也散架了。</w:t>
      </w:r>
    </w:p>
    <w:p w:rsidR="00FC5860" w:rsidRPr="00BE1BCD">
      <w:pPr>
        <w:spacing w:line="360" w:lineRule="auto"/>
        <w:ind w:firstLine="420"/>
        <w:jc w:val="left"/>
        <w:rPr>
          <w:color w:val="000000"/>
        </w:rPr>
      </w:pPr>
      <w:r>
        <w:rPr>
          <w:rFonts w:ascii="楷体" w:eastAsia="楷体" w:hAnsi="楷体" w:cs="楷体"/>
          <w:color w:val="000000"/>
        </w:rPr>
        <w:t>几年后当我再经过这片荒地，就会发现我劳动过的地上有了些变化：以往长在土包上的杂草现在下来了，和平地上的草挤在一起，再显不出谁高谁低；而我挖的那个大坑里，深陷着一窝子墨绿。这时我内心的活动别人是无法体会的——我改变了一小片野草的布局和长势。就因为那么几做，这片荒野的一个部位发生变化了：每个夏天都落到土包上的雨，从此再找不到这个土包：每个冬天也会有一些雪花迟落地一会儿——我挖的这个坑增大了天空和大地间的距离。对于跑过这片荒野的一头驴来说，这点变化也许算不了什么</w:t>
      </w:r>
      <w:r>
        <w:rPr>
          <w:rFonts w:ascii="宋体" w:eastAsia="宋体" w:hAnsi="宋体" w:cs="宋体"/>
          <w:color w:val="000000"/>
        </w:rPr>
        <w:t>，</w:t>
      </w:r>
      <w:r>
        <w:rPr>
          <w:rFonts w:ascii="楷体" w:eastAsia="楷体" w:hAnsi="楷体" w:cs="楷体"/>
          <w:color w:val="000000"/>
        </w:rPr>
        <w:t>它在荒野上随便撒泡尿也会冲出一个不小的坑来；而对于生存在这里的一只小虫，这点变化可谓地覆天翻，有些小虫一辈子都走不了几米，在它的领地随便挖走一做土，它都会永远迷失。</w:t>
      </w:r>
    </w:p>
    <w:p w:rsidR="00FC5860" w:rsidRPr="00BE1BCD">
      <w:pPr>
        <w:spacing w:line="360" w:lineRule="auto"/>
        <w:ind w:firstLine="420"/>
        <w:jc w:val="left"/>
        <w:rPr>
          <w:color w:val="000000"/>
        </w:rPr>
      </w:pPr>
      <w:r>
        <w:rPr>
          <w:rFonts w:ascii="楷体" w:eastAsia="楷体" w:hAnsi="楷体" w:cs="楷体"/>
          <w:color w:val="000000"/>
        </w:rPr>
        <w:t>有时我也会钻进谁家的玉米地，蹲上半天再出来。到了秋天就会有一两株玉米，鹤立鸡群般耸在一片平庸的玉米地中。这是我的业绩，我为这户人家增收了几斤玉米。哪天我去这家借东西，碰巧赶上午饭，我会毫不客气地接过女主人端来的一碗粥和一块玉米饼子。</w:t>
      </w:r>
    </w:p>
    <w:p w:rsidR="00FC5860" w:rsidRPr="00BE1BCD">
      <w:pPr>
        <w:spacing w:line="360" w:lineRule="auto"/>
        <w:ind w:firstLine="420"/>
        <w:jc w:val="left"/>
        <w:rPr>
          <w:color w:val="000000"/>
        </w:rPr>
      </w:pPr>
      <w:r>
        <w:rPr>
          <w:rFonts w:ascii="楷体" w:eastAsia="楷体" w:hAnsi="楷体" w:cs="楷体"/>
          <w:color w:val="000000"/>
        </w:rPr>
        <w:t>我是个闲不住的人，却永远不会为某一件事去忙碌。村里人说我是个</w:t>
      </w:r>
      <w:r>
        <w:rPr>
          <w:rFonts w:ascii="宋体" w:eastAsia="宋体" w:hAnsi="宋体" w:cs="宋体"/>
          <w:color w:val="000000"/>
        </w:rPr>
        <w:t>“</w:t>
      </w:r>
      <w:r>
        <w:rPr>
          <w:rFonts w:ascii="楷体" w:eastAsia="楷体" w:hAnsi="楷体" w:cs="楷体"/>
          <w:color w:val="000000"/>
        </w:rPr>
        <w:t>闲锤子</w:t>
      </w:r>
      <w:r>
        <w:rPr>
          <w:rFonts w:ascii="宋体" w:eastAsia="宋体" w:hAnsi="宋体" w:cs="宋体"/>
          <w:color w:val="000000"/>
        </w:rPr>
        <w:t>”；</w:t>
      </w:r>
      <w:r>
        <w:rPr>
          <w:rFonts w:ascii="楷体" w:eastAsia="楷体" w:hAnsi="楷体" w:cs="楷体"/>
          <w:color w:val="000000"/>
        </w:rPr>
        <w:t>他们靠一年年的丰收改建了家园，添置了农具和衣服。我还是老样子，他们不知道我改变了什么。</w:t>
      </w:r>
    </w:p>
    <w:p w:rsidR="00FC5860" w:rsidRPr="00BE1BCD">
      <w:pPr>
        <w:spacing w:line="360" w:lineRule="auto"/>
        <w:ind w:firstLine="420"/>
        <w:jc w:val="left"/>
        <w:rPr>
          <w:color w:val="000000"/>
        </w:rPr>
      </w:pPr>
      <w:r>
        <w:rPr>
          <w:rFonts w:ascii="楷体" w:eastAsia="楷体" w:hAnsi="楷体" w:cs="楷体"/>
          <w:color w:val="000000"/>
        </w:rPr>
        <w:t>一次我经过沙沟梁，见一棵斜长的胡杨树，有碗口那么粗吧，我想它已经歪着身子活了五六年了。树总是一个姿势做到底，原地踏步一辈子，往前走半步都是要命的事。我找了根草绳，拴在邻近的一棵树上，费了很大劲把这棵树拉直，干完这件事我就走了。两年后我回来的时候，一眼就看见那棵歪斜的胡杨已经长直了，既挺拔又壮实。拉直它的那棵树却变歪了。我改变了两棵树的长势，而现在，谁也改变不了它们了。</w:t>
      </w:r>
    </w:p>
    <w:p w:rsidR="00FC5860" w:rsidRPr="00BE1BCD">
      <w:pPr>
        <w:spacing w:line="360" w:lineRule="auto"/>
        <w:ind w:firstLine="420"/>
        <w:jc w:val="left"/>
        <w:rPr>
          <w:color w:val="000000"/>
        </w:rPr>
      </w:pPr>
      <w:r>
        <w:rPr>
          <w:rFonts w:ascii="楷体" w:eastAsia="楷体" w:hAnsi="楷体" w:cs="楷体"/>
          <w:color w:val="000000"/>
        </w:rPr>
        <w:t>我把一棵树上的麻雀赶到另一棵树上，把一条渠里的水引进另一条渠。我相信我的每个行为都不同寻常地充满意义。我是这样一个平常的人，住在这样一个小村庄里，注定要这样闲逛一辈子。我得给自己找点闲事，找个理由活下去。</w:t>
      </w:r>
    </w:p>
    <w:p w:rsidR="00FC5860" w:rsidRPr="00BE1BCD">
      <w:pPr>
        <w:spacing w:line="360" w:lineRule="auto"/>
        <w:ind w:firstLine="420"/>
        <w:jc w:val="left"/>
        <w:rPr>
          <w:color w:val="000000"/>
        </w:rPr>
      </w:pPr>
      <w:r>
        <w:rPr>
          <w:rFonts w:ascii="楷体" w:eastAsia="楷体" w:hAnsi="楷体" w:cs="楷体"/>
          <w:color w:val="000000"/>
        </w:rPr>
        <w:t>我在一头牛屁股上拍了一锨，牛猛窜几步，落在最后的这头牛一下子到了牛群最前面，碰巧有个买牛的人，这头牛便被选中了。对牛来说，这一锨就是命运。</w:t>
      </w:r>
    </w:p>
    <w:p w:rsidR="00FC5860" w:rsidRPr="00BE1BCD">
      <w:pPr>
        <w:spacing w:line="360" w:lineRule="auto"/>
        <w:ind w:firstLine="420"/>
        <w:jc w:val="left"/>
        <w:rPr>
          <w:color w:val="000000"/>
        </w:rPr>
      </w:pPr>
      <w:r>
        <w:rPr>
          <w:rFonts w:ascii="楷体" w:eastAsia="楷体" w:hAnsi="楷体" w:cs="楷体"/>
          <w:color w:val="000000"/>
        </w:rPr>
        <w:t>当我五十岁的时候，我会很自豪地目睹因为我而成了现在这个样子的大小事物，在长达一生的时间里，我有意无意地改变它们，而这一切，只有我一个人清楚。</w:t>
      </w:r>
    </w:p>
    <w:p w:rsidR="00FC5860" w:rsidRPr="00BE1BCD">
      <w:pPr>
        <w:spacing w:line="360" w:lineRule="auto"/>
        <w:ind w:firstLine="420"/>
        <w:jc w:val="left"/>
        <w:rPr>
          <w:color w:val="000000"/>
        </w:rPr>
      </w:pPr>
      <w:r>
        <w:rPr>
          <w:rFonts w:ascii="楷体" w:eastAsia="楷体" w:hAnsi="楷体" w:cs="楷体"/>
          <w:color w:val="000000"/>
        </w:rPr>
        <w:t>我扔在路旁的那根木头，没有谁知道它挡住了什么。它不规则地横在那里，</w:t>
      </w:r>
      <w:r>
        <w:rPr>
          <w:rFonts w:ascii="楷体" w:eastAsia="楷体" w:hAnsi="楷体" w:cs="楷体"/>
          <w:color w:val="000000"/>
          <w:u w:val="single"/>
        </w:rPr>
        <w:t>是一种障碍，一段时光中的堤坝，又像是一截指针，一种命运的暗示</w:t>
      </w:r>
      <w:r>
        <w:rPr>
          <w:rFonts w:ascii="楷体" w:eastAsia="楷体" w:hAnsi="楷体" w:cs="楷体"/>
          <w:color w:val="000000"/>
        </w:rPr>
        <w:t>。每天都会有一些村民坐在木头上，闲扯一个下午。也有几头牲口拴在木头上，一个晚上去不了别处。因为这根木头，人们坐到了一起，扯着闲话商量着明天、明年的事。因此，第二天就有人扛一架农具上南梁坡了，有人骑一匹快马上胡家海子了</w:t>
      </w:r>
      <w:r>
        <w:rPr>
          <w:rFonts w:ascii="宋体" w:eastAsia="宋体" w:hAnsi="宋体" w:cs="宋体"/>
          <w:color w:val="000000"/>
        </w:rPr>
        <w:t>……</w:t>
      </w:r>
      <w:r>
        <w:rPr>
          <w:rFonts w:ascii="楷体" w:eastAsia="楷体" w:hAnsi="楷体" w:cs="楷体"/>
          <w:color w:val="000000"/>
        </w:rPr>
        <w:t>而在这个下午之前，人们都没想好该去干什么。没这根木头生活可能会是另一个样子。坐在一间房子里的板凳上和坐在路边的一根木头上商量出的事肯定是完全不同的两种结果。</w:t>
      </w:r>
    </w:p>
    <w:p w:rsidR="00FC5860" w:rsidRPr="00BE1BCD">
      <w:pPr>
        <w:spacing w:line="360" w:lineRule="auto"/>
        <w:ind w:firstLine="420"/>
        <w:jc w:val="left"/>
        <w:rPr>
          <w:color w:val="000000"/>
        </w:rPr>
      </w:pPr>
      <w:r>
        <w:rPr>
          <w:rFonts w:ascii="楷体" w:eastAsia="楷体" w:hAnsi="楷体" w:cs="楷体"/>
          <w:color w:val="000000"/>
        </w:rPr>
        <w:t>多少年后，当眼前的一切成为结局，时间改变了我，改变了村里的一切。整个老掉的一代人，坐在黄昏里感叹岁月流逝、沧桑巨变。没人知道有些东西是被我改变的。在时间经过这个小村庄的时候，我帮了时间的忙，让该变的一切都有了变迁。我老的时候，我会说：我是在时光中老的。</w:t>
      </w:r>
    </w:p>
    <w:p w:rsidR="00FC5860" w:rsidRPr="00BE1BCD">
      <w:pPr>
        <w:spacing w:line="360" w:lineRule="auto"/>
        <w:ind w:firstLine="420"/>
        <w:jc w:val="right"/>
        <w:rPr>
          <w:color w:val="000000"/>
        </w:rPr>
      </w:pPr>
      <w:r>
        <w:rPr>
          <w:rFonts w:ascii="楷体" w:eastAsia="楷体" w:hAnsi="楷体" w:cs="楷体"/>
          <w:color w:val="000000"/>
        </w:rPr>
        <w:t>（有删改）</w:t>
      </w:r>
    </w:p>
    <w:p w:rsidR="00FC5860" w:rsidRPr="00BE1BCD">
      <w:pPr>
        <w:spacing w:line="360" w:lineRule="auto"/>
        <w:jc w:val="left"/>
        <w:rPr>
          <w:color w:val="000000"/>
        </w:rPr>
      </w:pPr>
      <w:r>
        <w:rPr>
          <w:color w:val="000000"/>
        </w:rPr>
        <w:t xml:space="preserve">6. </w:t>
      </w:r>
      <w:r>
        <w:rPr>
          <w:rFonts w:ascii="宋体" w:eastAsia="宋体" w:hAnsi="宋体" w:cs="宋体"/>
          <w:color w:val="000000"/>
        </w:rPr>
        <w:t>下列对文本相关内容和艺术特色的分析鉴赏，不正确的一项是（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文章先说“不希望路把我带到我不情愿的地方”，一语双关，接着以“我也胡乱地生活着”的经历告诫年轻人要把握自己的人生之路。</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“我只是不想让一把好锨在我肩上白白生锈”只是“我”“把一个跟我毫无关系的土包铲平”的外因，根本原因是“我”不想虚度光阴。</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某户人家的玉米地因为“我”的某些动作而增收了几斤玉米，两棵树的长势、一头牛的命运也因“我”的某些行为而发生改变，“我”为此感到自豪。</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文章对于乡村生活的描写呈现出干净素朴的光泽，但文字背后又有一种厚重感，轻与重、虚与实、追求和现实生活在文中形成了一种平衡。</w:t>
      </w:r>
    </w:p>
    <w:p w:rsidR="00FC5860" w:rsidRPr="00BE1BCD">
      <w:pPr>
        <w:spacing w:line="360" w:lineRule="auto"/>
        <w:jc w:val="left"/>
        <w:rPr>
          <w:color w:val="000000"/>
        </w:rPr>
      </w:pPr>
      <w:r>
        <w:rPr>
          <w:color w:val="000000"/>
        </w:rPr>
        <w:t xml:space="preserve">7. </w:t>
      </w:r>
      <w:r>
        <w:rPr>
          <w:rFonts w:ascii="宋体" w:eastAsia="宋体" w:hAnsi="宋体" w:cs="宋体"/>
          <w:color w:val="000000"/>
        </w:rPr>
        <w:t>关于文中第三段内容，下列说法不正确的一项是（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几年后“这片荒地”的种种变化，照应了第二段的内容，暗示了“我”的“劳动”也是有意义的。</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这段话的内容其实比较单一，但作者从不同的角度进行描述，凸显了“变化”并照应题目。</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虽然“我内心的活动别人是无法体会的”，但是从字里行间可以品味出“我”内心的成就感。</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段中分号的使用，一方面使作者的叙述思路更清晰，另一方面也通过对比突出了改变的意义。</w:t>
      </w:r>
    </w:p>
    <w:p w:rsidR="00FC5860" w:rsidRPr="00BE1BCD">
      <w:pPr>
        <w:spacing w:line="360" w:lineRule="auto"/>
        <w:jc w:val="left"/>
        <w:rPr>
          <w:color w:val="000000"/>
        </w:rPr>
      </w:pPr>
      <w:r>
        <w:rPr>
          <w:color w:val="000000"/>
        </w:rPr>
        <w:t xml:space="preserve">8. </w:t>
      </w:r>
      <w:r>
        <w:rPr>
          <w:rFonts w:ascii="宋体" w:eastAsia="宋体" w:hAnsi="宋体" w:cs="宋体"/>
          <w:color w:val="000000"/>
        </w:rPr>
        <w:t>文章为何说“我扔在路旁的那根木头”“是一种障碍，一段时光中的堤坝，又像是一截指针，一种命运的暗示”?</w:t>
      </w:r>
    </w:p>
    <w:p w:rsidR="00FC5860" w:rsidRPr="00BE1BCD">
      <w:pPr>
        <w:spacing w:line="360" w:lineRule="auto"/>
        <w:jc w:val="left"/>
        <w:rPr>
          <w:color w:val="000000"/>
        </w:rPr>
      </w:pPr>
      <w:r>
        <w:rPr>
          <w:color w:val="000000"/>
        </w:rPr>
        <w:t xml:space="preserve">9. </w:t>
      </w:r>
      <w:r>
        <w:rPr>
          <w:rFonts w:ascii="宋体" w:eastAsia="宋体" w:hAnsi="宋体" w:cs="宋体"/>
          <w:color w:val="000000"/>
        </w:rPr>
        <w:t>文章结尾说“我是在时光中老的”，请结合文本简要谈谈你对这句话的理解。</w:t>
      </w:r>
    </w:p>
    <w:p w:rsidR="00FC5860" w:rsidRPr="00BE1BCD">
      <w:pPr>
        <w:spacing w:line="360" w:lineRule="auto"/>
        <w:jc w:val="left"/>
        <w:rPr>
          <w:color w:val="000000"/>
        </w:rPr>
      </w:pPr>
      <w:r>
        <w:rPr>
          <w:rFonts w:ascii="宋体" w:eastAsia="宋体" w:hAnsi="宋体" w:cs="宋体"/>
          <w:b/>
          <w:color w:val="000000"/>
          <w:sz w:val="24"/>
        </w:rPr>
        <w:t>二、古代诗文阅读（37分）</w:t>
      </w:r>
    </w:p>
    <w:p w:rsidR="00FC5860" w:rsidRPr="00BE1BCD">
      <w:pPr>
        <w:spacing w:line="360" w:lineRule="auto"/>
        <w:ind w:firstLine="480"/>
        <w:jc w:val="left"/>
        <w:rPr>
          <w:color w:val="000000"/>
        </w:rPr>
      </w:pPr>
      <w:r>
        <w:rPr>
          <w:rFonts w:ascii="宋体" w:eastAsia="宋体" w:hAnsi="宋体" w:cs="宋体"/>
          <w:b/>
          <w:color w:val="000000"/>
          <w:sz w:val="24"/>
        </w:rPr>
        <w:t>（一）文言文阅读（本题共5小题，22分）</w:t>
      </w:r>
    </w:p>
    <w:p w:rsidR="00FC5860" w:rsidRPr="00BE1BCD">
      <w:pPr>
        <w:spacing w:line="360" w:lineRule="auto"/>
        <w:ind w:firstLine="420"/>
        <w:jc w:val="left"/>
        <w:rPr>
          <w:color w:val="000000"/>
        </w:rPr>
      </w:pPr>
      <w:r>
        <w:rPr>
          <w:rFonts w:ascii="宋体" w:eastAsia="宋体" w:hAnsi="宋体" w:cs="宋体"/>
          <w:color w:val="000000"/>
        </w:rPr>
        <w:t>阅读下面的文言文，完成下面小题。</w:t>
      </w:r>
    </w:p>
    <w:p w:rsidR="00FC5860" w:rsidRPr="00BE1BCD">
      <w:pPr>
        <w:spacing w:line="360" w:lineRule="auto"/>
        <w:ind w:firstLine="420"/>
        <w:jc w:val="left"/>
        <w:rPr>
          <w:color w:val="000000"/>
        </w:rPr>
      </w:pPr>
      <w:r>
        <w:rPr>
          <w:rFonts w:ascii="楷体" w:eastAsia="楷体" w:hAnsi="楷体" w:cs="楷体"/>
          <w:color w:val="000000"/>
        </w:rPr>
        <w:t>材料一：</w:t>
      </w:r>
    </w:p>
    <w:p w:rsidR="00FC5860" w:rsidRPr="00BE1BCD">
      <w:pPr>
        <w:spacing w:line="360" w:lineRule="auto"/>
        <w:ind w:firstLine="420"/>
        <w:jc w:val="left"/>
        <w:rPr>
          <w:color w:val="000000"/>
        </w:rPr>
      </w:pPr>
      <w:r>
        <w:rPr>
          <w:rFonts w:ascii="楷体" w:eastAsia="楷体" w:hAnsi="楷体" w:cs="楷体"/>
          <w:color w:val="000000"/>
        </w:rPr>
        <w:t>初平四年，太祖征谦，攻拔十余城，至彭城大战。谦兵败走，死者万数，泗水为之不流。太祖父嵩，去官后还谯，</w:t>
      </w:r>
      <w:r>
        <w:rPr>
          <w:rFonts w:ascii="楷体" w:eastAsia="楷体" w:hAnsi="楷体" w:cs="楷体"/>
          <w:color w:val="000000"/>
          <w:em w:val="dot"/>
        </w:rPr>
        <w:t>董卓之乱</w:t>
      </w:r>
      <w:r>
        <w:rPr>
          <w:rFonts w:ascii="楷体" w:eastAsia="楷体" w:hAnsi="楷体" w:cs="楷体"/>
          <w:color w:val="000000"/>
        </w:rPr>
        <w:t>，避难琅邪，为陶谦所害，故太祖志在复仇东伐。夏，复征陶谦。还过郯，谦将曾豹与刘备屯郑东，</w:t>
      </w:r>
      <w:r>
        <w:rPr>
          <w:rFonts w:ascii="楷体" w:eastAsia="楷体" w:hAnsi="楷体" w:cs="楷体"/>
          <w:color w:val="000000"/>
          <w:em w:val="dot"/>
        </w:rPr>
        <w:t>要</w:t>
      </w:r>
      <w:r>
        <w:rPr>
          <w:rFonts w:ascii="楷体" w:eastAsia="楷体" w:hAnsi="楷体" w:cs="楷体"/>
          <w:color w:val="000000"/>
        </w:rPr>
        <w:t>太祖。太祖击破之，所过多所残戮。</w:t>
      </w:r>
    </w:p>
    <w:p w:rsidR="00FC5860" w:rsidRPr="00BE1BCD">
      <w:pPr>
        <w:spacing w:line="360" w:lineRule="auto"/>
        <w:ind w:firstLine="420"/>
        <w:jc w:val="left"/>
        <w:rPr>
          <w:color w:val="000000"/>
        </w:rPr>
      </w:pPr>
      <w:r>
        <w:rPr>
          <w:rFonts w:ascii="楷体" w:eastAsia="楷体" w:hAnsi="楷体" w:cs="楷体"/>
          <w:color w:val="000000"/>
        </w:rPr>
        <w:t>《吴书》曰：</w:t>
      </w:r>
      <w:r>
        <w:rPr>
          <w:rFonts w:ascii="楷体" w:eastAsia="楷体" w:hAnsi="楷体" w:cs="楷体"/>
          <w:color w:val="000000"/>
          <w:u w:val="wave"/>
        </w:rPr>
        <w:t>曹公父于泰山被杀归咎于谦欲伐谦而畏其强乃表令州郡一时罢兵</w:t>
      </w:r>
      <w:r>
        <w:rPr>
          <w:rFonts w:ascii="楷体" w:eastAsia="楷体" w:hAnsi="楷体" w:cs="楷体"/>
          <w:color w:val="000000"/>
        </w:rPr>
        <w:t>。曹公得谦上事，知不罢兵。乃进攻彭城，多杀人民。</w:t>
      </w:r>
    </w:p>
    <w:p w:rsidR="00FC5860" w:rsidRPr="00BE1BCD">
      <w:pPr>
        <w:spacing w:line="360" w:lineRule="auto"/>
        <w:ind w:firstLine="420"/>
        <w:jc w:val="left"/>
        <w:rPr>
          <w:color w:val="000000"/>
        </w:rPr>
      </w:pPr>
      <w:r>
        <w:rPr>
          <w:rFonts w:ascii="楷体" w:eastAsia="楷体" w:hAnsi="楷体" w:cs="楷体"/>
          <w:color w:val="000000"/>
        </w:rPr>
        <w:t>（曹公）遗令曰：“天下尚未安定，未得遵古也。葬毕，皆除服。其将兵屯戍者，皆不得离屯部。有司各率乃职。殓以时服，无藏金玉珍宝。”证曰武王。二月丁卯，葬高陵。</w:t>
      </w:r>
    </w:p>
    <w:p w:rsidR="00FC5860" w:rsidRPr="00BE1BCD">
      <w:pPr>
        <w:spacing w:line="360" w:lineRule="auto"/>
        <w:ind w:firstLine="420"/>
        <w:jc w:val="left"/>
        <w:rPr>
          <w:color w:val="000000"/>
        </w:rPr>
      </w:pPr>
      <w:r>
        <w:rPr>
          <w:rFonts w:ascii="楷体" w:eastAsia="楷体" w:hAnsi="楷体" w:cs="楷体"/>
          <w:color w:val="000000"/>
        </w:rPr>
        <w:t>《阿瞒传》曰：常出军，行经麦中，令“士卒无败麦，犯者死”。骑士皆下马，付麦以相持，于是太祖马腾入麦中，敕主簿议罪；主簿对以《春秋》之义，罚不加于尊。太祖曰：“</w:t>
      </w:r>
      <w:r>
        <w:rPr>
          <w:rFonts w:ascii="楷体" w:eastAsia="楷体" w:hAnsi="楷体" w:cs="楷体"/>
          <w:color w:val="000000"/>
          <w:u w:val="single"/>
        </w:rPr>
        <w:t>制法而自犯之，何以帅下？然孤为军帅，不可自杀，请自刑</w:t>
      </w:r>
      <w:r>
        <w:rPr>
          <w:rFonts w:ascii="楷体" w:eastAsia="楷体" w:hAnsi="楷体" w:cs="楷体"/>
          <w:color w:val="000000"/>
        </w:rPr>
        <w:t>。”因援剑割发以置地。又有幸姬常从昼寝，枕之卧，告之曰：“须臾</w:t>
      </w:r>
      <w:r>
        <w:rPr>
          <w:rFonts w:ascii="楷体" w:eastAsia="楷体" w:hAnsi="楷体" w:cs="楷体"/>
          <w:color w:val="000000"/>
          <w:em w:val="dot"/>
        </w:rPr>
        <w:t>觉</w:t>
      </w:r>
      <w:r>
        <w:rPr>
          <w:rFonts w:ascii="楷体" w:eastAsia="楷体" w:hAnsi="楷体" w:cs="楷体"/>
          <w:color w:val="000000"/>
        </w:rPr>
        <w:t>我。”姬见太祖卧安，未即寤，及自觉，棒杀之。常讨贼，廪谷不足，私谓主者曰：“如何？”主者曰：“可以小斛以足之。”太祖曰：“善。”后军中言太祖欺众，大祖谓主者曰：“特当借君死以厌众，不然事不解。”乃斩之，取首题徇曰：“行小斛，盗官谷，斩之军门。”</w:t>
      </w:r>
    </w:p>
    <w:p w:rsidR="00FC5860" w:rsidRPr="00BE1BCD">
      <w:pPr>
        <w:spacing w:line="360" w:lineRule="auto"/>
        <w:ind w:firstLine="420"/>
        <w:jc w:val="right"/>
        <w:rPr>
          <w:color w:val="000000"/>
        </w:rPr>
      </w:pPr>
      <w:r>
        <w:rPr>
          <w:rFonts w:ascii="楷体" w:eastAsia="楷体" w:hAnsi="楷体" w:cs="楷体"/>
          <w:color w:val="000000"/>
        </w:rPr>
        <w:t>（节选自陈寿撰、裴松之注《三国志·武帝纪》）</w:t>
      </w:r>
    </w:p>
    <w:p w:rsidR="00FC5860" w:rsidRPr="00BE1BCD">
      <w:pPr>
        <w:spacing w:line="360" w:lineRule="auto"/>
        <w:ind w:firstLine="420"/>
        <w:jc w:val="left"/>
        <w:rPr>
          <w:color w:val="000000"/>
        </w:rPr>
      </w:pPr>
      <w:r>
        <w:rPr>
          <w:rFonts w:ascii="楷体" w:eastAsia="楷体" w:hAnsi="楷体" w:cs="楷体"/>
          <w:color w:val="000000"/>
        </w:rPr>
        <w:t>材料二：</w:t>
      </w:r>
    </w:p>
    <w:p w:rsidR="00FC5860" w:rsidRPr="00BE1BCD">
      <w:pPr>
        <w:spacing w:line="360" w:lineRule="auto"/>
        <w:ind w:firstLine="420"/>
        <w:jc w:val="left"/>
        <w:rPr>
          <w:color w:val="000000"/>
        </w:rPr>
      </w:pPr>
      <w:r>
        <w:rPr>
          <w:rFonts w:ascii="楷体" w:eastAsia="楷体" w:hAnsi="楷体" w:cs="楷体"/>
          <w:color w:val="000000"/>
        </w:rPr>
        <w:t>曹公征下郅，禽关羽以归，礼之甚厚，而察其心神无久留之意，使张辽以情问之，羽叹曰：极知曹公待我厚，然吾受刘将军恩，终不可留。要当立效报曹公而去。及羽破颜良，曹公知其必去，厚加赏赐，羽悉封还，开书告辞，归先主于袁军。左右请追之，公曰：彼各为其主，勿追也。</w:t>
      </w:r>
    </w:p>
    <w:p w:rsidR="00FC5860" w:rsidRPr="00BE1BCD">
      <w:pPr>
        <w:spacing w:line="360" w:lineRule="auto"/>
        <w:ind w:firstLine="420"/>
        <w:jc w:val="left"/>
        <w:rPr>
          <w:color w:val="000000"/>
        </w:rPr>
      </w:pPr>
      <w:r>
        <w:rPr>
          <w:rFonts w:ascii="楷体" w:eastAsia="楷体" w:hAnsi="楷体" w:cs="楷体"/>
          <w:color w:val="000000"/>
        </w:rPr>
        <w:t>羽为曹公所厚而终不忘其君，可谓贤矣，然战国之士亦能之。曹公得羽不杀，厚待而用其力，可谓贤矣。然战国之君亦能之。至羽必欲立效以报公，然后封还所赐，拜书告辞而去，进退去就，雍容可观，</w:t>
      </w:r>
      <w:r>
        <w:rPr>
          <w:rFonts w:ascii="楷体" w:eastAsia="楷体" w:hAnsi="楷体" w:cs="楷体"/>
          <w:color w:val="000000"/>
          <w:em w:val="dot"/>
        </w:rPr>
        <w:t>殆</w:t>
      </w:r>
      <w:r>
        <w:rPr>
          <w:rFonts w:ascii="楷体" w:eastAsia="楷体" w:hAnsi="楷体" w:cs="楷体"/>
          <w:color w:val="000000"/>
        </w:rPr>
        <w:t>非战国之士矣。曹公知羽必去，重赏以赆其归，戒左右勿追。曰彼各为其主也，内能平其气，不以彼我为心；</w:t>
      </w:r>
      <w:r>
        <w:rPr>
          <w:rFonts w:ascii="楷体" w:eastAsia="楷体" w:hAnsi="楷体" w:cs="楷体"/>
          <w:color w:val="000000"/>
          <w:u w:val="single"/>
        </w:rPr>
        <w:t>外能成羽之忠，不私其力于己，是犹有先王之遗风焉</w:t>
      </w:r>
      <w:r>
        <w:rPr>
          <w:rFonts w:ascii="楷体" w:eastAsia="楷体" w:hAnsi="楷体" w:cs="楷体"/>
          <w:color w:val="000000"/>
        </w:rPr>
        <w:t>。吾尝论曹公曰：是人能为善而不能不为恶。能为善，是以能享国；不能不为恶，是以不能取天下。</w:t>
      </w:r>
    </w:p>
    <w:p w:rsidR="00FC5860" w:rsidRPr="00BE1BCD">
      <w:pPr>
        <w:spacing w:line="360" w:lineRule="auto"/>
        <w:ind w:firstLine="420"/>
        <w:jc w:val="right"/>
        <w:rPr>
          <w:color w:val="000000"/>
        </w:rPr>
      </w:pPr>
      <w:r>
        <w:rPr>
          <w:rFonts w:ascii="楷体" w:eastAsia="楷体" w:hAnsi="楷体" w:cs="楷体"/>
          <w:color w:val="000000"/>
        </w:rPr>
        <w:t>（节选自唐庚《三国杂事》）</w:t>
      </w:r>
    </w:p>
    <w:p w:rsidR="00FC5860" w:rsidRPr="00BE1BCD">
      <w:pPr>
        <w:spacing w:line="360" w:lineRule="auto"/>
        <w:jc w:val="left"/>
        <w:rPr>
          <w:color w:val="000000"/>
        </w:rPr>
      </w:pPr>
      <w:r>
        <w:rPr>
          <w:color w:val="000000"/>
        </w:rPr>
        <w:t xml:space="preserve">10. </w:t>
      </w:r>
      <w:r>
        <w:rPr>
          <w:rFonts w:ascii="宋体" w:eastAsia="宋体" w:hAnsi="宋体" w:cs="宋体"/>
          <w:color w:val="000000"/>
        </w:rPr>
        <w:t>材料一画波浪线的部分有三处需要断句，请用铅笔将答题纸上相应位置的答案标号涂黑。</w:t>
      </w:r>
    </w:p>
    <w:p w:rsidR="00FC5860" w:rsidRPr="00BE1BCD">
      <w:pPr>
        <w:spacing w:line="360" w:lineRule="auto"/>
        <w:jc w:val="left"/>
        <w:rPr>
          <w:color w:val="000000"/>
        </w:rPr>
      </w:pPr>
      <w:r>
        <w:rPr>
          <w:rFonts w:ascii="宋体" w:eastAsia="宋体" w:hAnsi="宋体" w:cs="宋体"/>
          <w:color w:val="000000"/>
        </w:rPr>
        <w:t>曹公父于泰山</w:t>
      </w:r>
      <w:r>
        <w:rPr>
          <w:rFonts w:ascii="Times New Roman" w:eastAsia="Times New Roman" w:hAnsi="Times New Roman" w:cs="Times New Roman"/>
          <w:color w:val="000000"/>
        </w:rPr>
        <w:t>A</w:t>
      </w:r>
      <w:r>
        <w:rPr>
          <w:rFonts w:ascii="宋体" w:eastAsia="宋体" w:hAnsi="宋体" w:cs="宋体"/>
          <w:color w:val="000000"/>
        </w:rPr>
        <w:t>被杀</w:t>
      </w:r>
      <w:r>
        <w:rPr>
          <w:rFonts w:ascii="Times New Roman" w:eastAsia="Times New Roman" w:hAnsi="Times New Roman" w:cs="Times New Roman"/>
          <w:color w:val="000000"/>
        </w:rPr>
        <w:t>B</w:t>
      </w:r>
      <w:r>
        <w:rPr>
          <w:rFonts w:ascii="宋体" w:eastAsia="宋体" w:hAnsi="宋体" w:cs="宋体"/>
          <w:color w:val="000000"/>
        </w:rPr>
        <w:t>归</w:t>
      </w:r>
      <w:r>
        <w:rPr>
          <w:rFonts w:ascii="Times New Roman" w:eastAsia="Times New Roman" w:hAnsi="Times New Roman" w:cs="Times New Roman"/>
          <w:color w:val="000000"/>
        </w:rPr>
        <w:t>C</w:t>
      </w:r>
      <w:r>
        <w:rPr>
          <w:rFonts w:ascii="宋体" w:eastAsia="宋体" w:hAnsi="宋体" w:cs="宋体"/>
          <w:color w:val="000000"/>
        </w:rPr>
        <w:t>咎于谦</w:t>
      </w:r>
      <w:r>
        <w:rPr>
          <w:rFonts w:ascii="Times New Roman" w:eastAsia="Times New Roman" w:hAnsi="Times New Roman" w:cs="Times New Roman"/>
          <w:color w:val="000000"/>
        </w:rPr>
        <w:t>D</w:t>
      </w:r>
      <w:r>
        <w:rPr>
          <w:rFonts w:ascii="宋体" w:eastAsia="宋体" w:hAnsi="宋体" w:cs="宋体"/>
          <w:color w:val="000000"/>
        </w:rPr>
        <w:t>欲伐谦</w:t>
      </w:r>
      <w:r>
        <w:rPr>
          <w:rFonts w:ascii="Times New Roman" w:eastAsia="Times New Roman" w:hAnsi="Times New Roman" w:cs="Times New Roman"/>
          <w:color w:val="000000"/>
        </w:rPr>
        <w:t>E</w:t>
      </w:r>
      <w:r>
        <w:rPr>
          <w:rFonts w:ascii="宋体" w:eastAsia="宋体" w:hAnsi="宋体" w:cs="宋体"/>
          <w:color w:val="000000"/>
        </w:rPr>
        <w:t>而畏其强</w:t>
      </w:r>
      <w:r>
        <w:rPr>
          <w:rFonts w:ascii="Times New Roman" w:eastAsia="Times New Roman" w:hAnsi="Times New Roman" w:cs="Times New Roman"/>
          <w:color w:val="000000"/>
        </w:rPr>
        <w:t>F</w:t>
      </w:r>
      <w:r>
        <w:rPr>
          <w:rFonts w:ascii="宋体" w:eastAsia="宋体" w:hAnsi="宋体" w:cs="宋体"/>
          <w:color w:val="000000"/>
        </w:rPr>
        <w:t>乃表</w:t>
      </w:r>
      <w:r>
        <w:rPr>
          <w:rFonts w:ascii="Times New Roman" w:eastAsia="Times New Roman" w:hAnsi="Times New Roman" w:cs="Times New Roman"/>
          <w:color w:val="000000"/>
        </w:rPr>
        <w:t>G</w:t>
      </w:r>
      <w:r>
        <w:rPr>
          <w:rFonts w:ascii="宋体" w:eastAsia="宋体" w:hAnsi="宋体" w:cs="宋体"/>
          <w:color w:val="000000"/>
        </w:rPr>
        <w:t>令州郡一时罢兵。</w:t>
      </w:r>
    </w:p>
    <w:p w:rsidR="00FC5860" w:rsidRPr="00BE1BCD">
      <w:pPr>
        <w:spacing w:line="360" w:lineRule="auto"/>
        <w:jc w:val="left"/>
        <w:rPr>
          <w:color w:val="000000"/>
        </w:rPr>
      </w:pPr>
      <w:r>
        <w:rPr>
          <w:color w:val="000000"/>
        </w:rPr>
        <w:t xml:space="preserve">11. </w:t>
      </w:r>
      <w:r>
        <w:rPr>
          <w:rFonts w:ascii="宋体" w:eastAsia="宋体" w:hAnsi="宋体" w:cs="宋体"/>
          <w:color w:val="000000"/>
        </w:rPr>
        <w:t>下列对材料中加点的词语及相关内容的解说，不正确白一项是（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“董卓之乱”，与《师说》“师道之不复”的“之”用法相同。</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要，拦截，与《鸿门宴》“张良出，要项伯”的“要”意思相同。</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觉，使……醒，与《梦游天姥吟留别》“惟觉时之枕席”的“觉”用法不相同。</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殆，大概，与《项脊轩志》“殆有神护者”的“殆”意思相同。</w:t>
      </w:r>
    </w:p>
    <w:p w:rsidR="00FC5860" w:rsidRPr="00BE1BCD">
      <w:pPr>
        <w:spacing w:line="360" w:lineRule="auto"/>
        <w:jc w:val="left"/>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曹操</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父亲曹嵩辞官后回到谯县，后来因为董卓叛乱而去琅邪避难，却被陶谦杀害，曹操就立志为父报仇，于是前后两次向东征伐陶谦。</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曹操去世前，立下遗令说：天下还没有安定下来，他的葬礼就不能遵照古代的丧制，带兵驻守戍边的将领都不能离开驻地，官员都要恪尽职守。</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征战中因为粮食不足，曹操采纳了主事官员用小斗量米的主意，后来军中传言说太祖欺骗士兵，曹操只好处死这个官员，使士兵厌倦以解决问题。</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关羽被曹操活捉后受到款待，但他还是决定离开。他立功报答曹操，归还其赏赐的物品，进退自如，从容不迫，唐庚认为，这是三国之士做不到的。</w:t>
      </w:r>
    </w:p>
    <w:p w:rsidR="00FC5860" w:rsidRPr="00BE1BCD">
      <w:pPr>
        <w:spacing w:line="360" w:lineRule="auto"/>
        <w:jc w:val="left"/>
        <w:rPr>
          <w:color w:val="000000"/>
        </w:rPr>
      </w:pPr>
      <w:r>
        <w:rPr>
          <w:color w:val="000000"/>
        </w:rPr>
        <w:t xml:space="preserve">13. </w:t>
      </w:r>
      <w:r>
        <w:rPr>
          <w:rFonts w:ascii="宋体" w:eastAsia="宋体" w:hAnsi="宋体" w:cs="宋体"/>
          <w:color w:val="000000"/>
        </w:rPr>
        <w:t>把材料中画横线的句子翻译成现代汉语。</w:t>
      </w:r>
    </w:p>
    <w:p w:rsidR="00FC5860" w:rsidRPr="00BE1BCD">
      <w:pPr>
        <w:spacing w:line="360" w:lineRule="auto"/>
        <w:jc w:val="left"/>
        <w:rPr>
          <w:color w:val="000000"/>
        </w:rPr>
      </w:pPr>
      <w:r>
        <w:rPr>
          <w:rFonts w:ascii="宋体" w:eastAsia="宋体" w:hAnsi="宋体" w:cs="宋体"/>
          <w:color w:val="000000"/>
        </w:rPr>
        <w:t>（1）制法而自犯之，何以帅下？然孤为军帅，不可自杀，请自刑。</w:t>
      </w:r>
    </w:p>
    <w:p w:rsidR="00FC5860" w:rsidRPr="00BE1BCD">
      <w:pPr>
        <w:spacing w:line="360" w:lineRule="auto"/>
        <w:jc w:val="left"/>
        <w:rPr>
          <w:color w:val="000000"/>
        </w:rPr>
      </w:pPr>
      <w:r>
        <w:rPr>
          <w:rFonts w:ascii="宋体" w:eastAsia="宋体" w:hAnsi="宋体" w:cs="宋体"/>
          <w:color w:val="000000"/>
        </w:rPr>
        <w:t>（2）外能成羽之忠，不私其力于己，是犹有先王之遗风焉。</w:t>
      </w:r>
    </w:p>
    <w:p w:rsidR="00FC5860" w:rsidRPr="00BE1BCD">
      <w:pPr>
        <w:spacing w:line="360" w:lineRule="auto"/>
        <w:jc w:val="left"/>
        <w:rPr>
          <w:color w:val="000000"/>
        </w:rPr>
      </w:pPr>
      <w:r>
        <w:rPr>
          <w:color w:val="000000"/>
        </w:rPr>
        <w:t xml:space="preserve">14. </w:t>
      </w:r>
      <w:r>
        <w:rPr>
          <w:rFonts w:ascii="宋体" w:eastAsia="宋体" w:hAnsi="宋体" w:cs="宋体"/>
          <w:color w:val="000000"/>
        </w:rPr>
        <w:t>唐庚认为曹操“不能不为恶，是以不能取天下”，材料一有哪些事实可以支持唐庚的观点？请简要概括。</w:t>
      </w:r>
    </w:p>
    <w:p w:rsidR="00FC5860" w:rsidRPr="00BE1BCD">
      <w:pPr>
        <w:spacing w:line="360" w:lineRule="auto"/>
        <w:ind w:firstLine="480"/>
        <w:jc w:val="left"/>
        <w:rPr>
          <w:color w:val="000000"/>
        </w:rPr>
      </w:pPr>
      <w:r>
        <w:rPr>
          <w:rFonts w:ascii="宋体" w:eastAsia="宋体" w:hAnsi="宋体" w:cs="宋体"/>
          <w:b/>
          <w:color w:val="000000"/>
          <w:sz w:val="24"/>
        </w:rPr>
        <w:t>（二）古代诗歌阅读（本题共2 小题，9分）</w:t>
      </w:r>
    </w:p>
    <w:p w:rsidR="00FC5860" w:rsidRPr="00BE1BCD">
      <w:pPr>
        <w:spacing w:line="360" w:lineRule="auto"/>
        <w:ind w:firstLine="420"/>
        <w:jc w:val="left"/>
        <w:rPr>
          <w:color w:val="000000"/>
        </w:rPr>
      </w:pPr>
      <w:r>
        <w:rPr>
          <w:rFonts w:ascii="宋体" w:eastAsia="宋体" w:hAnsi="宋体" w:cs="宋体"/>
          <w:color w:val="000000"/>
        </w:rPr>
        <w:t>阅读下面这首宋诗，完成下面小题。</w:t>
      </w:r>
    </w:p>
    <w:p w:rsidR="00FC5860" w:rsidRPr="00BE1BCD">
      <w:pPr>
        <w:spacing w:line="360" w:lineRule="auto"/>
        <w:jc w:val="center"/>
        <w:rPr>
          <w:color w:val="000000"/>
        </w:rPr>
      </w:pPr>
      <w:r>
        <w:rPr>
          <w:rFonts w:ascii="楷体" w:eastAsia="楷体" w:hAnsi="楷体" w:cs="楷体"/>
          <w:b/>
          <w:color w:val="000000"/>
        </w:rPr>
        <w:t>登荔枝楼</w:t>
      </w:r>
    </w:p>
    <w:p w:rsidR="00FC5860" w:rsidRPr="00BE1BCD">
      <w:pPr>
        <w:spacing w:line="360" w:lineRule="auto"/>
        <w:jc w:val="center"/>
        <w:rPr>
          <w:color w:val="000000"/>
        </w:rPr>
      </w:pPr>
      <w:r>
        <w:rPr>
          <w:rFonts w:ascii="楷体" w:eastAsia="楷体" w:hAnsi="楷体" w:cs="楷体"/>
          <w:color w:val="000000"/>
        </w:rPr>
        <w:t>陆游</w:t>
      </w:r>
    </w:p>
    <w:p w:rsidR="00FC5860" w:rsidRPr="00BE1BCD">
      <w:pPr>
        <w:spacing w:line="360" w:lineRule="auto"/>
        <w:jc w:val="center"/>
        <w:rPr>
          <w:color w:val="000000"/>
        </w:rPr>
      </w:pPr>
      <w:r>
        <w:rPr>
          <w:rFonts w:ascii="楷体" w:eastAsia="楷体" w:hAnsi="楷体" w:cs="楷体"/>
          <w:color w:val="000000"/>
        </w:rPr>
        <w:t>平羌江</w:t>
      </w:r>
      <w:r>
        <w:rPr>
          <w:rFonts w:ascii="楷体" w:eastAsia="楷体" w:hAnsi="楷体" w:cs="楷体"/>
          <w:color w:val="000000"/>
          <w:vertAlign w:val="superscript"/>
        </w:rPr>
        <w:t>①</w:t>
      </w:r>
      <w:r>
        <w:rPr>
          <w:rFonts w:ascii="楷体" w:eastAsia="楷体" w:hAnsi="楷体" w:cs="楷体"/>
          <w:color w:val="000000"/>
        </w:rPr>
        <w:t>水接天流，凉入帘栊已似秋。</w:t>
      </w:r>
    </w:p>
    <w:p w:rsidR="00FC5860" w:rsidRPr="00BE1BCD">
      <w:pPr>
        <w:spacing w:line="360" w:lineRule="auto"/>
        <w:jc w:val="center"/>
        <w:rPr>
          <w:color w:val="000000"/>
        </w:rPr>
      </w:pPr>
      <w:r>
        <w:rPr>
          <w:rFonts w:ascii="楷体" w:eastAsia="楷体" w:hAnsi="楷体" w:cs="楷体"/>
          <w:color w:val="000000"/>
        </w:rPr>
        <w:t>唤作主人“元”是客，知非吾土强登楼。</w:t>
      </w:r>
    </w:p>
    <w:p w:rsidR="00FC5860" w:rsidRPr="00BE1BCD">
      <w:pPr>
        <w:spacing w:line="360" w:lineRule="auto"/>
        <w:jc w:val="center"/>
        <w:rPr>
          <w:color w:val="000000"/>
        </w:rPr>
      </w:pPr>
      <w:r>
        <w:rPr>
          <w:rFonts w:ascii="楷体" w:eastAsia="楷体" w:hAnsi="楷体" w:cs="楷体"/>
          <w:color w:val="000000"/>
        </w:rPr>
        <w:t>闲凭曲槛常忘去，欲下危梯更小留。</w:t>
      </w:r>
    </w:p>
    <w:p w:rsidR="00FC5860" w:rsidRPr="00BE1BCD">
      <w:pPr>
        <w:spacing w:line="360" w:lineRule="auto"/>
        <w:jc w:val="center"/>
        <w:rPr>
          <w:color w:val="000000"/>
        </w:rPr>
      </w:pPr>
      <w:r>
        <w:rPr>
          <w:rFonts w:ascii="楷体" w:eastAsia="楷体" w:hAnsi="楷体" w:cs="楷体"/>
          <w:color w:val="000000"/>
        </w:rPr>
        <w:t>公事无多厨酿美，此身不负负嘉州。</w:t>
      </w:r>
    </w:p>
    <w:p w:rsidR="00FC5860" w:rsidRPr="00BE1BCD">
      <w:pPr>
        <w:spacing w:line="360" w:lineRule="auto"/>
        <w:ind w:firstLine="420"/>
        <w:jc w:val="left"/>
        <w:rPr>
          <w:color w:val="000000"/>
        </w:rPr>
      </w:pPr>
      <w:r>
        <w:rPr>
          <w:rFonts w:ascii="楷体" w:eastAsia="楷体" w:hAnsi="楷体" w:cs="楷体"/>
          <w:color w:val="000000"/>
        </w:rPr>
        <w:t>【注】①平羌江：岷江支流，流经嘉州（今四川乐山）。②主人：陆游当时摄嘉州知州事。③元：同“原”。</w:t>
      </w:r>
    </w:p>
    <w:p>
      <w:pPr>
        <w:spacing w:line="360" w:lineRule="auto"/>
        <w:jc w:val="left"/>
        <w:textAlignment w:val="center"/>
        <w:rPr>
          <w:color w:val="000000"/>
        </w:rPr>
      </w:pPr>
      <w:r w:rsidRPr="00BE1BCD" w:rsidR="00FC5860">
        <w:rPr>
          <w:color w:val="000000"/>
        </w:rPr>
        <w:t xml:space="preserve">15. </w:t>
      </w:r>
      <w:r>
        <w:rPr>
          <w:rFonts w:ascii="宋体" w:eastAsia="宋体" w:hAnsi="宋体" w:cs="宋体"/>
          <w:color w:val="000000"/>
        </w:rPr>
        <w:t>下列对这首诗</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理解和赏析不正确的一项是（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诗的首句描写水天相接之景，凸显平羌江的辽阔，暗含诗人对嘉州的喜爱。</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首联中的“凉”字与辛弃疾《丑奴儿》“天凉好个秋”中的“凉”一样意蕴丰富</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颔联和颈联句法老练流畅，第三、四、六句皆</w:t>
      </w:r>
      <w:r>
        <w:rPr>
          <w:rFonts w:ascii="宋体" w:eastAsia="宋体" w:hAnsi="宋体" w:cs="宋体"/>
          <w:color w:val="000000"/>
          <w:position w:val="0"/>
        </w:rPr>
        <w:drawing>
          <wp:inline>
            <wp:extent cx="132080" cy="16764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2080" cy="167640"/>
                    </a:xfrm>
                    <a:prstGeom prst="rect">
                      <a:avLst/>
                    </a:prstGeom>
                  </pic:spPr>
                </pic:pic>
              </a:graphicData>
            </a:graphic>
          </wp:inline>
        </w:drawing>
      </w:r>
      <w:r>
        <w:rPr>
          <w:rFonts w:ascii="宋体" w:eastAsia="宋体" w:hAnsi="宋体" w:cs="宋体"/>
          <w:color w:val="000000"/>
        </w:rPr>
        <w:t>转折句，一往一复，回旋生姿。</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这首诗写了诗人登荔枝楼的所见所感，景美，厨酿也美，情调是悠游闲适的。</w:t>
      </w:r>
    </w:p>
    <w:p>
      <w:pPr>
        <w:spacing w:line="360" w:lineRule="auto"/>
        <w:jc w:val="left"/>
        <w:textAlignment w:val="center"/>
        <w:rPr>
          <w:color w:val="000000"/>
        </w:rPr>
      </w:pPr>
      <w:r w:rsidRPr="00BE1BCD" w:rsidR="00FC5860">
        <w:rPr>
          <w:color w:val="000000"/>
        </w:rPr>
        <w:t xml:space="preserve">16. </w:t>
      </w:r>
      <w:r>
        <w:rPr>
          <w:rFonts w:ascii="宋体" w:eastAsia="宋体" w:hAnsi="宋体" w:cs="宋体"/>
          <w:color w:val="000000"/>
        </w:rPr>
        <w:t>诗人为什么说“此身不负负嘉州”?请结合诗歌内容简要分析。</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（1）周末，小明去乡下玩，觉得那里特别安静，偶尔能听到一两声鸡与狗的叫声，也就领会了陶渊明《归园田居》（其一）中“</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”的意境。</w:t>
      </w:r>
    </w:p>
    <w:p>
      <w:pPr>
        <w:spacing w:line="360" w:lineRule="auto"/>
        <w:ind w:left="420"/>
        <w:jc w:val="left"/>
        <w:textAlignment w:val="center"/>
        <w:rPr>
          <w:color w:val="000000"/>
        </w:rPr>
      </w:pPr>
      <w:r>
        <w:rPr>
          <w:rFonts w:ascii="宋体" w:eastAsia="宋体" w:hAnsi="宋体" w:cs="宋体"/>
          <w:color w:val="000000"/>
        </w:rPr>
        <w:t>（2）儿子在外创业失败，常老师就用李白《将进酒》中“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”的句子鼓励他，希望他相信自己的能力，重新振作起来。</w:t>
      </w:r>
    </w:p>
    <w:p>
      <w:pPr>
        <w:spacing w:line="360" w:lineRule="auto"/>
        <w:ind w:left="420"/>
        <w:jc w:val="left"/>
        <w:textAlignment w:val="center"/>
        <w:rPr>
          <w:color w:val="000000"/>
        </w:rPr>
      </w:pPr>
      <w:r>
        <w:rPr>
          <w:rFonts w:ascii="宋体" w:eastAsia="宋体" w:hAnsi="宋体" w:cs="宋体"/>
          <w:color w:val="000000"/>
        </w:rPr>
        <w:t>（3）像陆游《登荔枝楼》一样，古人常借登楼来抒发情怀，以“楼”字入诗（词），如“</w:t>
      </w:r>
      <w:r>
        <w:rPr>
          <w:color w:val="000000"/>
        </w:rPr>
        <w:t>__________</w:t>
      </w:r>
      <w:r>
        <w:rPr>
          <w:rFonts w:ascii="宋体" w:eastAsia="宋体" w:hAnsi="宋体" w:cs="宋体"/>
          <w:color w:val="000000"/>
        </w:rPr>
        <w:t>，</w:t>
      </w:r>
      <w:r>
        <w:rPr>
          <w:color w:val="000000"/>
        </w:rPr>
        <w:t>_________</w:t>
      </w:r>
      <w:r>
        <w:rPr>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三、语言文字运用（本题共5小题，18分）</w:t>
      </w:r>
    </w:p>
    <w:p>
      <w:pPr>
        <w:spacing w:line="360" w:lineRule="auto"/>
        <w:ind w:firstLine="420"/>
        <w:jc w:val="left"/>
        <w:textAlignment w:val="center"/>
        <w:rPr>
          <w:color w:val="000000"/>
        </w:rPr>
      </w:pPr>
      <w:r>
        <w:rPr>
          <w:rFonts w:ascii="宋体" w:eastAsia="宋体" w:hAnsi="宋体" w:cs="宋体"/>
          <w:color w:val="000000"/>
        </w:rPr>
        <w:t>阅读语段，完成各题。</w:t>
      </w:r>
    </w:p>
    <w:p>
      <w:pPr>
        <w:spacing w:line="360" w:lineRule="auto"/>
        <w:ind w:firstLine="420"/>
        <w:jc w:val="left"/>
        <w:textAlignment w:val="center"/>
        <w:rPr>
          <w:color w:val="000000"/>
        </w:rPr>
      </w:pPr>
      <w:r>
        <w:rPr>
          <w:rFonts w:ascii="楷体" w:eastAsia="楷体" w:hAnsi="楷体" w:cs="楷体"/>
          <w:color w:val="000000"/>
        </w:rPr>
        <w:t>1977年，精神病学家霍布森和麦卡利首次提出了活化-合成模型。</w:t>
      </w:r>
      <w:r>
        <w:rPr>
          <w:rFonts w:ascii="楷体" w:eastAsia="楷体" w:hAnsi="楷体" w:cs="楷体"/>
          <w:color w:val="000000"/>
          <w:u w:val="single"/>
        </w:rPr>
        <w:t>霍布森等人认为，脑干中的脑桥在快速眼动睡眠中会不断发出随机的内部信号（PGO波，即脑桥-膝状体-枕叶波）,刺激、活化高级功能脑区，尤其是涉及情绪、感觉和记忆的边缘系统区域（包括杏仁核和海马体）,这些被动活化的高级脑区会合成和解释这些随机信号，从而形成了梦。</w:t>
      </w:r>
      <w:r>
        <w:rPr>
          <w:rFonts w:ascii="楷体" w:eastAsia="楷体" w:hAnsi="楷体" w:cs="楷体"/>
          <w:color w:val="000000"/>
        </w:rPr>
        <w:t>但由于缺乏清醒状态时的自觉及反省，这些自下而上的神经活动所合成的梦总是怪异反常的。</w:t>
      </w:r>
    </w:p>
    <w:p>
      <w:pPr>
        <w:spacing w:line="360" w:lineRule="auto"/>
        <w:ind w:firstLine="420"/>
        <w:jc w:val="left"/>
        <w:textAlignment w:val="center"/>
        <w:rPr>
          <w:color w:val="000000"/>
        </w:rPr>
      </w:pPr>
      <w:r>
        <w:rPr>
          <w:rFonts w:ascii="楷体" w:eastAsia="楷体" w:hAnsi="楷体" w:cs="楷体"/>
          <w:color w:val="000000"/>
        </w:rPr>
        <w:t>有些人因自己“多梦”而</w:t>
      </w:r>
      <w:r>
        <w:rPr>
          <w:rFonts w:ascii="Times New Roman" w:eastAsia="Times New Roman" w:hAnsi="Times New Roman" w:cs="Times New Roman"/>
          <w:color w:val="000000"/>
          <w:u w:val="single"/>
        </w:rPr>
        <w:t xml:space="preserve">     A       </w:t>
      </w:r>
      <w:r>
        <w:rPr>
          <w:rFonts w:ascii="楷体" w:eastAsia="楷体" w:hAnsi="楷体" w:cs="楷体"/>
          <w:color w:val="000000"/>
        </w:rPr>
        <w:t>,也有些人因“一夜无梦”而沾沾自喜。事实上，普通人每夜会做4</w:t>
      </w:r>
      <w:r>
        <w:rPr>
          <w:color w:val="000000"/>
        </w:rPr>
        <w:t>-</w:t>
      </w:r>
      <w:r>
        <w:rPr>
          <w:rFonts w:ascii="楷体" w:eastAsia="楷体" w:hAnsi="楷体" w:cs="楷体"/>
          <w:color w:val="000000"/>
        </w:rPr>
        <w:t>6个梦，前半夜的梦较短，后半夜的梦较长，整夜共有约一两个小时在做梦。那些认为自己“多梦”的人只是对梦境记得比较清楚，而“无梦”也未必真的没有做梦，只要睡醒后精神饱满，就不必为“多梦”或“无梦”纠结。</w:t>
      </w:r>
    </w:p>
    <w:p>
      <w:pPr>
        <w:spacing w:line="360" w:lineRule="auto"/>
        <w:ind w:firstLine="420"/>
        <w:jc w:val="left"/>
        <w:textAlignment w:val="center"/>
        <w:rPr>
          <w:color w:val="000000"/>
        </w:rPr>
      </w:pPr>
      <w:r>
        <w:rPr>
          <w:rFonts w:ascii="楷体" w:eastAsia="楷体" w:hAnsi="楷体" w:cs="楷体"/>
          <w:color w:val="000000"/>
        </w:rPr>
        <w:t>“黄粱一梦”讲的是卢生梦见自己娶了出身名门的妻子，中了进士，接连升官，儿孙满堂，享尽荣华富贵，80岁断气的时候，一下子惊醒，发现睡前煮着的黄粱米饭还没有煮熟。为什么梦中会觉得时间悠长呢?①这是因为淡有参照物的缘故，②就好像我们看电影，③在几十分钟里可以看沧海桑田的变化，④而现实是在日出月落中缓慢延续的。</w:t>
      </w:r>
    </w:p>
    <w:p>
      <w:pPr>
        <w:spacing w:line="360" w:lineRule="auto"/>
        <w:ind w:firstLine="420"/>
        <w:jc w:val="left"/>
        <w:textAlignment w:val="center"/>
        <w:rPr>
          <w:color w:val="000000"/>
        </w:rPr>
      </w:pPr>
      <w:r>
        <w:rPr>
          <w:rFonts w:ascii="楷体" w:eastAsia="楷体" w:hAnsi="楷体" w:cs="楷体"/>
          <w:color w:val="000000"/>
        </w:rPr>
        <w:t>《盗梦空间》中的男主角柯布专门盗取别人梦境中的信息，并通过“造梦”来修改他人的潜意识。从脑科学的角度讲。（ 甲 ）,因为脑中的神经元数量庞大、连接复杂，无论是插入电极还是分析脑电波都无法解读或篡改另一个人的思维。但是一定程度上改造自己的梦境是有可能的。因为在睡梦之中，感觉信息仍然上传，只是没有白天活跃。（ 乙 ）,应当营造舒适的睡眠环境，避免接受不良刺激。如果我们听见隆隆的雷声，梦境中也可能风雨交加。</w:t>
      </w:r>
    </w:p>
    <w:p>
      <w:pPr>
        <w:spacing w:line="360" w:lineRule="auto"/>
        <w:ind w:firstLine="420"/>
        <w:jc w:val="left"/>
        <w:textAlignment w:val="center"/>
        <w:rPr>
          <w:color w:val="000000"/>
        </w:rPr>
      </w:pPr>
      <w:r>
        <w:rPr>
          <w:rFonts w:ascii="楷体" w:eastAsia="楷体" w:hAnsi="楷体" w:cs="楷体"/>
          <w:color w:val="000000"/>
        </w:rPr>
        <w:t>有的人从梦中醒来，全身不能动弹，便以为“鬼压床”,其实这只是因为大脑中控制运动的核团比正常时间晚一点“苏醒”,没有必要</w:t>
      </w:r>
      <w:r>
        <w:rPr>
          <w:rFonts w:ascii="Times New Roman" w:eastAsia="Times New Roman" w:hAnsi="Times New Roman" w:cs="Times New Roman"/>
          <w:color w:val="000000"/>
          <w:u w:val="single"/>
        </w:rPr>
        <w:t xml:space="preserve">       B       </w:t>
      </w:r>
      <w:r>
        <w:rPr>
          <w:rFonts w:ascii="楷体" w:eastAsia="楷体" w:hAnsi="楷体" w:cs="楷体"/>
          <w:color w:val="000000"/>
        </w:rPr>
        <w:t>。这与生活压力有关。</w:t>
      </w:r>
    </w:p>
    <w:p>
      <w:pPr>
        <w:spacing w:line="360" w:lineRule="auto"/>
        <w:ind w:firstLine="420"/>
        <w:jc w:val="left"/>
        <w:textAlignment w:val="center"/>
        <w:rPr>
          <w:color w:val="000000"/>
        </w:rPr>
      </w:pPr>
      <w:r>
        <w:rPr>
          <w:rFonts w:ascii="楷体" w:eastAsia="楷体" w:hAnsi="楷体" w:cs="楷体"/>
          <w:color w:val="000000"/>
          <w:u w:val="wave"/>
        </w:rPr>
        <w:t>睡眠是身心的修复剂</w:t>
      </w:r>
      <w:r>
        <w:rPr>
          <w:rFonts w:ascii="楷体" w:eastAsia="楷体" w:hAnsi="楷体" w:cs="楷体"/>
          <w:color w:val="000000"/>
        </w:rPr>
        <w:t>，让梦成为美丽的邀约。无论在美梦中酣睡，还是从噩梦中醒来，都抱着美好的感觉开始新的一天，则岁月可期，此生可待。</w:t>
      </w:r>
    </w:p>
    <w:p>
      <w:pPr>
        <w:spacing w:line="360" w:lineRule="auto"/>
        <w:jc w:val="left"/>
        <w:textAlignment w:val="center"/>
        <w:rPr>
          <w:color w:val="000000"/>
        </w:rPr>
      </w:pPr>
      <w:r>
        <w:rPr>
          <w:color w:val="000000"/>
        </w:rPr>
        <w:t xml:space="preserve">18. </w:t>
      </w:r>
      <w:r>
        <w:rPr>
          <w:rFonts w:ascii="宋体" w:eastAsia="宋体" w:hAnsi="宋体" w:cs="宋体"/>
          <w:color w:val="000000"/>
        </w:rPr>
        <w:t>根据文中画横线的内容，用一个单句概括梦的形成原理。不超过50个字。</w:t>
      </w:r>
    </w:p>
    <w:p>
      <w:pPr>
        <w:spacing w:line="360" w:lineRule="auto"/>
        <w:jc w:val="left"/>
        <w:textAlignment w:val="center"/>
        <w:rPr>
          <w:color w:val="000000"/>
        </w:rPr>
      </w:pPr>
      <w:r>
        <w:rPr>
          <w:color w:val="000000"/>
        </w:rPr>
        <w:t xml:space="preserve">19. </w:t>
      </w:r>
      <w:r>
        <w:rPr>
          <w:rFonts w:ascii="宋体" w:eastAsia="宋体" w:hAnsi="宋体" w:cs="宋体"/>
          <w:color w:val="000000"/>
        </w:rPr>
        <w:t>请在文中</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两处填入恰当的成语。</w:t>
      </w:r>
    </w:p>
    <w:p>
      <w:pPr>
        <w:spacing w:line="360" w:lineRule="auto"/>
        <w:jc w:val="left"/>
        <w:textAlignment w:val="center"/>
        <w:rPr>
          <w:color w:val="000000"/>
        </w:rPr>
      </w:pPr>
      <w:r>
        <w:rPr>
          <w:color w:val="000000"/>
        </w:rPr>
        <w:t xml:space="preserve">20. </w:t>
      </w:r>
      <w:r>
        <w:rPr>
          <w:rFonts w:ascii="宋体" w:eastAsia="宋体" w:hAnsi="宋体" w:cs="宋体"/>
          <w:color w:val="000000"/>
        </w:rPr>
        <w:t>文中第三段标序号的部分有两处表述不当，请指出其序号并做修改，使语言准确流畅，逻辑严密，不得改变原意。</w:t>
      </w:r>
    </w:p>
    <w:p>
      <w:pPr>
        <w:spacing w:line="360" w:lineRule="auto"/>
        <w:jc w:val="left"/>
        <w:textAlignment w:val="center"/>
        <w:rPr>
          <w:color w:val="000000"/>
        </w:rPr>
      </w:pPr>
      <w:r>
        <w:rPr>
          <w:color w:val="000000"/>
        </w:rPr>
        <w:t xml:space="preserve">21. </w:t>
      </w:r>
      <w:r>
        <w:rPr>
          <w:rFonts w:ascii="宋体" w:eastAsia="宋体" w:hAnsi="宋体" w:cs="宋体"/>
          <w:color w:val="000000"/>
        </w:rPr>
        <w:t>请在文中括号内补写恰当的语句，使整段文字语意完整连贯，内容贴切，逻辑严密，每处不超过13个字。</w:t>
      </w:r>
    </w:p>
    <w:p>
      <w:pPr>
        <w:spacing w:line="360" w:lineRule="auto"/>
        <w:jc w:val="left"/>
        <w:textAlignment w:val="center"/>
        <w:rPr>
          <w:color w:val="000000"/>
        </w:rPr>
      </w:pPr>
      <w:r>
        <w:rPr>
          <w:color w:val="000000"/>
        </w:rPr>
        <w:t xml:space="preserve">22. </w:t>
      </w:r>
      <w:r>
        <w:rPr>
          <w:rFonts w:ascii="宋体" w:eastAsia="宋体" w:hAnsi="宋体" w:cs="宋体"/>
          <w:color w:val="000000"/>
        </w:rPr>
        <w:t>下列句子与文中画波浪线的句子，所用的修辞手法相同的一项是（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羌笛何须怨杨柳，春风不度玉门关。</w:t>
      </w:r>
    </w:p>
    <w:p>
      <w:pPr>
        <w:spacing w:line="360" w:lineRule="auto"/>
        <w:jc w:val="left"/>
        <w:textAlignment w:val="center"/>
        <w:rPr>
          <w:color w:val="000000"/>
        </w:rPr>
      </w:pPr>
      <w:r>
        <w:rPr>
          <w:color w:val="000000"/>
        </w:rPr>
        <w:t xml:space="preserve">B. </w:t>
      </w:r>
      <w:r>
        <w:rPr>
          <w:rFonts w:ascii="宋体" w:eastAsia="宋体" w:hAnsi="宋体" w:cs="宋体"/>
          <w:color w:val="000000"/>
        </w:rPr>
        <w:t>辛苦遭逢起一经，干戈寥落四周星。</w:t>
      </w:r>
    </w:p>
    <w:p>
      <w:pPr>
        <w:spacing w:line="360" w:lineRule="auto"/>
        <w:jc w:val="left"/>
        <w:textAlignment w:val="center"/>
        <w:rPr>
          <w:color w:val="000000"/>
        </w:rPr>
      </w:pPr>
      <w:r>
        <w:rPr>
          <w:color w:val="000000"/>
        </w:rPr>
        <w:t xml:space="preserve">C. </w:t>
      </w:r>
      <w:r>
        <w:rPr>
          <w:rFonts w:ascii="宋体" w:eastAsia="宋体" w:hAnsi="宋体" w:cs="宋体"/>
          <w:color w:val="000000"/>
        </w:rPr>
        <w:t>桃花潭水深千尺，不及汪伦送我情。</w:t>
      </w:r>
    </w:p>
    <w:p>
      <w:pPr>
        <w:spacing w:line="360" w:lineRule="auto"/>
        <w:jc w:val="left"/>
        <w:textAlignment w:val="center"/>
        <w:rPr>
          <w:color w:val="000000"/>
        </w:rPr>
      </w:pPr>
      <w:r>
        <w:rPr>
          <w:color w:val="000000"/>
        </w:rPr>
        <w:t xml:space="preserve">D. </w:t>
      </w:r>
      <w:r>
        <w:rPr>
          <w:rFonts w:ascii="宋体" w:eastAsia="宋体" w:hAnsi="宋体" w:cs="宋体"/>
          <w:color w:val="000000"/>
        </w:rPr>
        <w:t>遥望洞庭山水翠，白银盘里一青螺</w:t>
      </w:r>
      <w:r>
        <w:rPr>
          <w:rFonts w:ascii="宋体" w:eastAsia="宋体" w:hAnsi="宋体" w:cs="宋体"/>
          <w:color w:val="000000"/>
          <w:position w:val="-12"/>
        </w:rPr>
        <w:drawing>
          <wp:inline>
            <wp:extent cx="127000" cy="762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本试卷现代文阅读</w:t>
      </w:r>
      <w:r>
        <w:rPr>
          <w:rFonts w:ascii="Times New Roman" w:eastAsia="Times New Roman" w:hAnsi="Times New Roman" w:cs="Times New Roman"/>
          <w:color w:val="000000"/>
        </w:rPr>
        <w:t>Ⅱ</w:t>
      </w:r>
      <w:r>
        <w:rPr>
          <w:rFonts w:ascii="楷体" w:eastAsia="楷体" w:hAnsi="楷体" w:cs="楷体"/>
          <w:color w:val="000000"/>
        </w:rPr>
        <w:t>中，“我”看似无意的行为改变了村庄里的很多事物，正如《增广贤文》中所说的“有心栽花花不开，无心插柳柳成荫”,生活就是这样。</w:t>
      </w:r>
    </w:p>
    <w:p>
      <w:pPr>
        <w:spacing w:line="360" w:lineRule="auto"/>
        <w:ind w:firstLine="420"/>
        <w:jc w:val="left"/>
        <w:textAlignment w:val="center"/>
        <w:rPr>
          <w:color w:val="000000"/>
        </w:rPr>
      </w:pPr>
      <w:r>
        <w:rPr>
          <w:rFonts w:ascii="宋体" w:eastAsia="宋体" w:hAnsi="宋体" w:cs="宋体"/>
          <w:color w:val="000000"/>
        </w:rPr>
        <w:t>以上材料引发了你怎样的联想和思考？请写一篇文章。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