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6520DE8C">
      <w:pPr>
        <w:keepNext w:val="0"/>
        <w:keepLines w:val="0"/>
        <w:pageBreakBefore w:val="0"/>
        <w:tabs>
          <w:tab w:val="left" w:pos="2696"/>
        </w:tabs>
        <w:kinsoku/>
        <w:wordWrap/>
        <w:overflowPunct/>
        <w:topLinePunct w:val="0"/>
        <w:autoSpaceDE/>
        <w:autoSpaceDN/>
        <w:bidi w:val="0"/>
        <w:adjustRightInd/>
        <w:snapToGrid/>
        <w:spacing w:line="240" w:lineRule="auto"/>
        <w:jc w:val="center"/>
        <w:rPr>
          <w:rFonts w:ascii="宋体" w:eastAsia="宋体" w:hAnsi="宋体" w:cs="宋体" w:hint="default"/>
          <w:b/>
          <w:bCs/>
          <w:color w:val="auto"/>
          <w:sz w:val="24"/>
          <w:lang w:val="en-US" w:eastAsia="zh-CN"/>
        </w:rPr>
      </w:pPr>
      <w:r>
        <w:rPr>
          <w:rFonts w:ascii="宋体" w:eastAsia="宋体" w:hAnsi="宋体" w:cs="宋体" w:hint="eastAsia"/>
          <w:b/>
          <w:bCs/>
          <w:color w:val="auto"/>
          <w:sz w:val="24"/>
          <w:lang w:val="en-US" w:eastAsia="zh-CN"/>
        </w:rPr>
        <w:drawing>
          <wp:anchor simplePos="0" relativeHeight="251658240" behindDoc="0" locked="0" layoutInCell="1" allowOverlap="1">
            <wp:simplePos x="0" y="0"/>
            <wp:positionH relativeFrom="page">
              <wp:posOffset>10515600</wp:posOffset>
            </wp:positionH>
            <wp:positionV relativeFrom="topMargin">
              <wp:posOffset>10668000</wp:posOffset>
            </wp:positionV>
            <wp:extent cx="444500" cy="2794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444500" cy="279400"/>
                    </a:xfrm>
                    <a:prstGeom prst="rect">
                      <a:avLst/>
                    </a:prstGeom>
                  </pic:spPr>
                </pic:pic>
              </a:graphicData>
            </a:graphic>
          </wp:anchor>
        </w:drawing>
      </w:r>
      <w:r>
        <w:rPr>
          <w:rFonts w:ascii="宋体" w:eastAsia="宋体" w:hAnsi="宋体" w:cs="宋体" w:hint="eastAsia"/>
          <w:b/>
          <w:bCs/>
          <w:color w:val="auto"/>
          <w:sz w:val="24"/>
          <w:lang w:val="en-US" w:eastAsia="zh-CN"/>
        </w:rPr>
        <w:t>合肥市普通高中六校联盟2024-2025学年第一学期期中联考</w:t>
      </w:r>
    </w:p>
    <w:p w14:paraId="01CFB09F">
      <w:pPr>
        <w:keepNext w:val="0"/>
        <w:keepLines w:val="0"/>
        <w:pageBreakBefore w:val="0"/>
        <w:tabs>
          <w:tab w:val="left" w:pos="2696"/>
        </w:tabs>
        <w:kinsoku/>
        <w:wordWrap/>
        <w:overflowPunct/>
        <w:topLinePunct w:val="0"/>
        <w:autoSpaceDE/>
        <w:autoSpaceDN/>
        <w:bidi w:val="0"/>
        <w:adjustRightInd/>
        <w:snapToGrid/>
        <w:spacing w:line="240" w:lineRule="auto"/>
        <w:jc w:val="center"/>
        <w:rPr>
          <w:rFonts w:ascii="黑体" w:eastAsia="黑体" w:cs="黑体"/>
          <w:color w:val="auto"/>
          <w:sz w:val="32"/>
          <w:szCs w:val="32"/>
        </w:rPr>
      </w:pPr>
      <w:r>
        <w:rPr>
          <w:rFonts w:ascii="黑体" w:eastAsia="黑体" w:cs="黑体" w:hint="eastAsia"/>
          <w:color w:val="auto"/>
          <w:sz w:val="32"/>
          <w:szCs w:val="32"/>
        </w:rPr>
        <w:t>高三年级语文试卷</w:t>
      </w:r>
    </w:p>
    <w:p w14:paraId="08647801">
      <w:pPr>
        <w:keepNext w:val="0"/>
        <w:keepLines w:val="0"/>
        <w:pageBreakBefore w:val="0"/>
        <w:tabs>
          <w:tab w:val="left" w:pos="2696"/>
        </w:tabs>
        <w:kinsoku/>
        <w:wordWrap/>
        <w:overflowPunct/>
        <w:topLinePunct w:val="0"/>
        <w:autoSpaceDE/>
        <w:autoSpaceDN/>
        <w:bidi w:val="0"/>
        <w:adjustRightInd/>
        <w:snapToGrid/>
        <w:spacing w:line="240" w:lineRule="auto"/>
        <w:jc w:val="center"/>
        <w:rPr>
          <w:rFonts w:ascii="楷体_GB2312" w:eastAsia="楷体_GB2312" w:cs="楷体_GB2312"/>
          <w:color w:val="auto"/>
        </w:rPr>
      </w:pPr>
      <w:r>
        <w:rPr>
          <w:rFonts w:ascii="楷体_GB2312" w:eastAsia="楷体_GB2312" w:cs="楷体_GB2312" w:hint="eastAsia"/>
          <w:color w:val="auto"/>
        </w:rPr>
        <w:t>（考试时间：</w:t>
      </w:r>
      <w:r>
        <w:rPr>
          <w:rFonts w:ascii="楷体_GB2312" w:eastAsia="楷体_GB2312" w:cs="楷体_GB2312"/>
          <w:color w:val="auto"/>
        </w:rPr>
        <w:t>1</w:t>
      </w:r>
      <w:r>
        <w:rPr>
          <w:rFonts w:ascii="楷体_GB2312" w:eastAsia="楷体_GB2312" w:cs="楷体_GB2312" w:hint="eastAsia"/>
          <w:color w:val="auto"/>
        </w:rPr>
        <w:t>50分钟</w:t>
      </w:r>
      <w:r>
        <w:rPr>
          <w:rFonts w:ascii="楷体_GB2312" w:eastAsia="楷体_GB2312" w:cs="楷体_GB2312"/>
          <w:color w:val="auto"/>
        </w:rPr>
        <w:t xml:space="preserve">  </w:t>
      </w:r>
      <w:r>
        <w:rPr>
          <w:rFonts w:ascii="楷体_GB2312" w:eastAsia="楷体_GB2312" w:cs="楷体_GB2312" w:hint="eastAsia"/>
          <w:color w:val="auto"/>
        </w:rPr>
        <w:t>满分：</w:t>
      </w:r>
      <w:r>
        <w:rPr>
          <w:rFonts w:ascii="楷体_GB2312" w:eastAsia="楷体_GB2312" w:cs="楷体_GB2312"/>
          <w:color w:val="auto"/>
        </w:rPr>
        <w:t>1</w:t>
      </w:r>
      <w:r>
        <w:rPr>
          <w:rFonts w:ascii="楷体_GB2312" w:eastAsia="楷体_GB2312" w:cs="楷体_GB2312" w:hint="eastAsia"/>
          <w:color w:val="auto"/>
        </w:rPr>
        <w:t>50分）</w:t>
      </w:r>
    </w:p>
    <w:p w14:paraId="56C4D3CD">
      <w:pPr>
        <w:keepNext w:val="0"/>
        <w:keepLines w:val="0"/>
        <w:pageBreakBefore w:val="0"/>
        <w:tabs>
          <w:tab w:val="left" w:pos="2696"/>
        </w:tabs>
        <w:kinsoku/>
        <w:wordWrap/>
        <w:overflowPunct/>
        <w:topLinePunct w:val="0"/>
        <w:autoSpaceDE/>
        <w:autoSpaceDN/>
        <w:bidi w:val="0"/>
        <w:adjustRightInd/>
        <w:snapToGrid/>
        <w:spacing w:line="240" w:lineRule="auto"/>
        <w:jc w:val="center"/>
        <w:rPr>
          <w:rFonts w:ascii="楷体_GB2312" w:eastAsia="楷体_GB2312" w:cs="楷体_GB2312" w:hint="default"/>
          <w:color w:val="auto"/>
          <w:lang w:val="en-US" w:eastAsia="zh-CN"/>
        </w:rPr>
      </w:pPr>
      <w:r>
        <w:rPr>
          <w:rFonts w:ascii="楷体_GB2312" w:eastAsia="楷体_GB2312" w:cs="楷体_GB2312" w:hint="eastAsia"/>
          <w:color w:val="auto"/>
          <w:lang w:val="en-US" w:eastAsia="zh-CN"/>
        </w:rPr>
        <w:t>命题学校：合肥市第十一中学 命题教师：王莉 审题教师：王凤云</w:t>
      </w:r>
    </w:p>
    <w:p w14:paraId="3518CDFF">
      <w:pPr>
        <w:keepNext w:val="0"/>
        <w:keepLines w:val="0"/>
        <w:pageBreakBefore w:val="0"/>
        <w:widowControl w:val="0"/>
        <w:numPr>
          <w:ilvl w:val="0"/>
          <w:numId w:val="1"/>
        </w:numPr>
        <w:tabs>
          <w:tab w:val="left" w:pos="2696"/>
        </w:tabs>
        <w:kinsoku/>
        <w:wordWrap/>
        <w:overflowPunct/>
        <w:topLinePunct w:val="0"/>
        <w:autoSpaceDE/>
        <w:autoSpaceDN/>
        <w:bidi w:val="0"/>
        <w:adjustRightInd/>
        <w:snapToGrid/>
        <w:spacing w:line="360" w:lineRule="auto"/>
        <w:textAlignment w:val="auto"/>
        <w:rPr>
          <w:rFonts w:ascii="宋体" w:eastAsia="宋体" w:hAnsi="宋体" w:cs="宋体"/>
          <w:b/>
          <w:bCs/>
          <w:color w:val="auto"/>
        </w:rPr>
      </w:pPr>
      <w:r>
        <w:rPr>
          <w:rFonts w:ascii="宋体" w:eastAsia="宋体" w:hAnsi="宋体" w:cs="宋体" w:hint="eastAsia"/>
          <w:b/>
          <w:bCs/>
          <w:color w:val="auto"/>
        </w:rPr>
        <w:t>现代文阅读（35分）</w:t>
      </w:r>
    </w:p>
    <w:p w14:paraId="097CD35E">
      <w:pPr>
        <w:keepNext w:val="0"/>
        <w:keepLines w:val="0"/>
        <w:pageBreakBefore w:val="0"/>
        <w:widowControl w:val="0"/>
        <w:numPr>
          <w:ilvl w:val="0"/>
          <w:numId w:val="2"/>
        </w:numPr>
        <w:tabs>
          <w:tab w:val="left" w:pos="2696"/>
        </w:tabs>
        <w:kinsoku/>
        <w:wordWrap/>
        <w:overflowPunct/>
        <w:topLinePunct w:val="0"/>
        <w:autoSpaceDE/>
        <w:autoSpaceDN/>
        <w:bidi w:val="0"/>
        <w:adjustRightInd/>
        <w:snapToGrid/>
        <w:spacing w:line="360" w:lineRule="auto"/>
        <w:textAlignment w:val="auto"/>
        <w:rPr>
          <w:rFonts w:ascii="宋体" w:eastAsia="宋体" w:hAnsi="宋体" w:cs="宋体"/>
          <w:b/>
          <w:bCs/>
          <w:color w:val="auto"/>
        </w:rPr>
      </w:pPr>
      <w:r>
        <w:rPr>
          <w:rFonts w:ascii="宋体" w:eastAsia="宋体" w:hAnsi="宋体" w:cs="宋体" w:hint="eastAsia"/>
          <w:b/>
          <w:bCs/>
          <w:color w:val="auto"/>
        </w:rPr>
        <w:t>现代文阅读Ⅰ（本题共5小题，18分）</w:t>
      </w:r>
    </w:p>
    <w:p w14:paraId="51E27266">
      <w:pPr>
        <w:keepNext w:val="0"/>
        <w:keepLines w:val="0"/>
        <w:pageBreakBefore w:val="0"/>
        <w:widowControl w:val="0"/>
        <w:tabs>
          <w:tab w:val="left" w:pos="2696"/>
        </w:tabs>
        <w:kinsoku/>
        <w:wordWrap/>
        <w:overflowPunct/>
        <w:topLinePunct w:val="0"/>
        <w:autoSpaceDE/>
        <w:autoSpaceDN/>
        <w:bidi w:val="0"/>
        <w:adjustRightInd/>
        <w:snapToGrid/>
        <w:spacing w:line="360" w:lineRule="auto"/>
        <w:ind w:firstLine="630" w:firstLineChars="300"/>
        <w:rPr>
          <w:rFonts w:asciiTheme="minorEastAsia" w:hAnsiTheme="minorEastAsia" w:cstheme="minorEastAsia"/>
          <w:color w:val="auto"/>
        </w:rPr>
      </w:pPr>
      <w:r>
        <w:rPr>
          <w:rFonts w:asciiTheme="minorEastAsia" w:hAnsiTheme="minorEastAsia" w:cstheme="minorEastAsia" w:hint="eastAsia"/>
          <w:color w:val="auto"/>
        </w:rPr>
        <w:t>阅读下面的文字，完成1--5题。</w:t>
      </w:r>
    </w:p>
    <w:p w14:paraId="65DCBC33">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深海探索包含两个概念：一是探索深海的水圈，包括水体及其生物；二是探索深海底下的岩石圈，指的是石头。水圈的变化过程快，讲的大多是现在的事情；岩石圈的变化过程慢，讨论的往往是超过人类寿命的时间尺度，动不动讲万年、亿年。现代科学300年的发展，拓展了人类活动的空间范围，能够摆脱地心引力而进入太空；但是在时间域里还是寸步难行，既进不到未来，也回不到过去。好在空间上的拓展也能弥补时间上的不足，深海的发现可以成为一把时间的新标尺，犹如进入立体影院戴上了3D眼镜。</w:t>
      </w:r>
    </w:p>
    <w:p w14:paraId="47B7DA7D">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古人吟诗作对时喜欢讲花卉月亮，赌咒发誓时通常用山岳海洋，其实山和海也是会变的，只是“海枯石烂”容易，“翻江倒海”难，时间尺度并不相同。两者的时间尺度为什么不同呢？“海枯石烂”是气候变化，变的是海水；“翻江倒海”是构造运动，变的是地壳。在“板块学说”建立之前，人们习惯上把构造变化都叫作“地壳运动”，现在知道这并不确切，因为板块运动不光是地壳，而是整个岩石圈在运动。</w:t>
      </w:r>
    </w:p>
    <w:p w14:paraId="697B4340">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弄清楚岩石圈和地壳的关系非常重要。100年前魏格纳提出“大陆漂移说”，碰到的第一个钉子就在这里：地壳长在地幔上，都是硬碰硬的岩石，怎么“漂移”呢？魏格纳确实错了，“漂”的不是大陆的地壳，而是大洋的岩石圈。岩石圈由两部分组成：上部是地壳，下部是地幔的顶层。按照现在的“板块学说”，是岩石圈在软流圈上“漂”，上地幔的顶部和地壳都是刚性的石头，合在一起组成60～120km厚的岩石圈。所谓板块就是浮在软流圈上的岩石圈，软流圈因为高温高压的作用，能够以半黏性的状态缓慢流动，这就解决了“漂移”的难题。当然，“板块学说”的关键其实还是在地壳，在于大洋地壳的新生和隐没。</w:t>
      </w:r>
    </w:p>
    <w:p w14:paraId="424B602A">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板块学说”成功的关键，是在深海海底发现了大洋地壳如何形成，具体说是从大西洋的洋中脊入手，发现新的大洋地壳在这里形成，洋壳的年龄向东西两边都变得越来越老，这就证明了海底在扩张。扩张中的海底使大洋岩石圈向东西两侧拓展，把大陆岩石圈推开，这就是板块运动。岩石圈的时间尺度比水圈的长，海岸线只是水圈分布的海陆界限。海岸线会随着潮汐周期或者冰期旋回中海平面变化而移动；而大洋和大陆岩石圈的界限不同，是两类地壳相当稳定的界限。通常所说地球表面大陆占29%、海洋占71%是按水圈分的；按照岩石圈的分布，地球上大洋岩石圈的面积只是略大于大陆岩石圈。</w:t>
      </w:r>
    </w:p>
    <w:p w14:paraId="72BFD3F3">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有了深海探索的结果，现在洋壳的形成过程和岩石成分都比较清楚，而陆壳的形成却要复杂得多。原因在于这两类地壳十分不同：陆壳主要是花岗岩类基底，而洋壳是玄武岩类基底。因为玄武岩比重大，大洋岩石圈比大陆岩石圈重，在软流圈上往下沉，这才形成了深海盆。厚度也不一样，大洋岩石圈厚50～140km，大陆岩石圈厚40～280km，其中大洋地壳厚度不到10km，大陆地壳厚度有25～70km。现在地球上大陆的平均高度约在海平面以上840m，大洋的平均深度将近3700m，地形分布出现这种“双峰”现象的只有地球才有。太阳系固态星球的表面，往往像月球那样布满撞击坑，满目疮痍，只有金星的表面和地球最为相近，同样也有强烈的地形起伏，但是因为没有板块运动，金星上产生不了陆壳，地形分布就只有一个“峰”。所以说陆壳是地球的“专利”。陆壳的化学成分也非常特殊，比如说单单硅一个元素就占据质量的60.6%，这种情况在太阳系里独一无二。</w:t>
      </w:r>
    </w:p>
    <w:p w14:paraId="6A827A62">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两类岩石圈之间更加本质的区别，在于它们形成的年龄。陆壳的年龄比洋壳老得多，原因在于两者的产生机制根本不同。洋壳的产生是个简单的连续过程，新洋壳在洋中脊产生的同时，老洋壳在俯冲带消失，所以洋盆不断地在“换底”，世界上最老的洋壳也不过2亿年。陆壳的形成过程复杂，新陆壳在俯冲带和地幔柱形成，而形成的机制与时间分布至今还在争论，只知道陆壳的平均年龄就高达22亿年。大陆地壳并没有大洋地壳那种“推陈出新”的机制，虽然地质历史上大陆的形成和破坏已几经反复，原有的大陆经过了多次分解与拼接，但是核心部分的“元老”仍然地位稳定，被称为克拉通（craton）。</w:t>
      </w:r>
    </w:p>
    <w:p w14:paraId="684DEF06">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正是大陆地壳年代的古老性和成因的复杂性，使得地质学家经过200多年的努力，始终没能理解其运动机制。相反，大洋深处的岩石圈比较活跃也比较简单，半个多世纪深海地质的新发现，就解答了大陆地质中令人长期困惑的百年难题。</w:t>
      </w:r>
    </w:p>
    <w:p w14:paraId="6277278E">
      <w:pPr>
        <w:keepNext w:val="0"/>
        <w:keepLines w:val="0"/>
        <w:pageBreakBefore w:val="0"/>
        <w:kinsoku/>
        <w:wordWrap/>
        <w:overflowPunct/>
        <w:topLinePunct w:val="0"/>
        <w:autoSpaceDE/>
        <w:autoSpaceDN/>
        <w:bidi w:val="0"/>
        <w:adjustRightInd/>
        <w:snapToGrid/>
        <w:spacing w:line="240" w:lineRule="auto"/>
        <w:ind w:firstLine="560"/>
        <w:jc w:val="right"/>
        <w:textAlignment w:val="center"/>
        <w:rPr>
          <w:rFonts w:ascii="楷体" w:eastAsia="楷体" w:hAnsi="楷体" w:cs="楷体"/>
          <w:color w:val="auto"/>
        </w:rPr>
      </w:pPr>
      <w:r>
        <w:rPr>
          <w:rFonts w:ascii="楷体" w:eastAsia="楷体" w:hAnsi="楷体" w:cs="楷体"/>
          <w:color w:val="auto"/>
        </w:rPr>
        <w:t>（摘编自汪品先《深海浅说》）</w:t>
      </w:r>
    </w:p>
    <w:p w14:paraId="39BF7A90">
      <w:pPr>
        <w:keepNext w:val="0"/>
        <w:keepLines w:val="0"/>
        <w:pageBreakBefore w:val="0"/>
        <w:numPr>
          <w:ilvl w:val="0"/>
          <w:numId w:val="3"/>
        </w:numPr>
        <w:kinsoku/>
        <w:wordWrap/>
        <w:overflowPunct/>
        <w:topLinePunct w:val="0"/>
        <w:autoSpaceDE/>
        <w:autoSpaceDN/>
        <w:bidi w:val="0"/>
        <w:adjustRightInd/>
        <w:snapToGrid/>
        <w:spacing w:line="240" w:lineRule="auto"/>
        <w:jc w:val="left"/>
        <w:textAlignment w:val="center"/>
        <w:rPr>
          <w:color w:val="auto"/>
        </w:rPr>
      </w:pPr>
      <w:r>
        <w:rPr>
          <w:color w:val="auto"/>
        </w:rPr>
        <w:t>文中提到深海探索包括探索深海的水圈和岩石圈，下列关于水圈和岩石圈的说法</w:t>
      </w:r>
      <w:r>
        <w:rPr>
          <w:rFonts w:hint="eastAsia"/>
          <w:color w:val="auto"/>
        </w:rPr>
        <w:t>不正确</w:t>
      </w:r>
      <w:r>
        <w:rPr>
          <w:color w:val="auto"/>
        </w:rPr>
        <w:t>的一项是（</w:t>
      </w:r>
      <w:r>
        <w:rPr>
          <w:rFonts w:hint="eastAsia"/>
          <w:color w:val="auto"/>
        </w:rPr>
        <w:t xml:space="preserve">    </w:t>
      </w:r>
      <w:r>
        <w:rPr>
          <w:color w:val="auto"/>
        </w:rPr>
        <w:t xml:space="preserve"> ）</w:t>
      </w:r>
      <w:r>
        <w:rPr>
          <w:rFonts w:ascii="宋体" w:eastAsia="宋体" w:hAnsi="宋体" w:cs="宋体" w:hint="eastAsia"/>
          <w:color w:val="auto"/>
        </w:rPr>
        <w:t>（3分）</w:t>
      </w:r>
      <w:r>
        <w:rPr>
          <w:color w:val="auto"/>
        </w:rPr>
        <w:br/>
      </w:r>
      <w:r>
        <w:rPr>
          <w:color w:val="auto"/>
        </w:rPr>
        <w:t>A. 水圈变化快速，其内容常与当下紧密相关。就像一个充满活力的舞台，短时间内不断演绎着当下的</w:t>
      </w:r>
      <w:r>
        <w:rPr>
          <w:rFonts w:hint="eastAsia"/>
          <w:color w:val="auto"/>
          <w:lang w:val="en-US" w:eastAsia="zh-CN"/>
        </w:rPr>
        <w:t>多</w:t>
      </w:r>
      <w:r>
        <w:rPr>
          <w:color w:val="auto"/>
        </w:rPr>
        <w:t>种现象。</w:t>
      </w:r>
      <w:r>
        <w:rPr>
          <w:color w:val="auto"/>
        </w:rPr>
        <w:br/>
      </w:r>
      <w:r>
        <w:rPr>
          <w:color w:val="auto"/>
        </w:rPr>
        <w:t>B. 岩石圈变化缓慢，时间尺度超</w:t>
      </w:r>
      <w:r>
        <w:rPr>
          <w:rFonts w:hint="eastAsia"/>
          <w:color w:val="auto"/>
          <w:lang w:val="en-US" w:eastAsia="zh-CN"/>
        </w:rPr>
        <w:t>过</w:t>
      </w:r>
      <w:r>
        <w:rPr>
          <w:color w:val="auto"/>
        </w:rPr>
        <w:t>人类寿命。如一部厚重历史书，记载着地球漫长岁月的沧桑</w:t>
      </w:r>
      <w:r>
        <w:rPr>
          <w:rFonts w:hint="eastAsia"/>
          <w:color w:val="auto"/>
          <w:lang w:val="en-US" w:eastAsia="zh-CN"/>
        </w:rPr>
        <w:t>巨变</w:t>
      </w:r>
      <w:r>
        <w:rPr>
          <w:color w:val="auto"/>
        </w:rPr>
        <w:t>。</w:t>
      </w:r>
      <w:r>
        <w:rPr>
          <w:color w:val="auto"/>
        </w:rPr>
        <w:br/>
      </w:r>
      <w:r>
        <w:rPr>
          <w:color w:val="auto"/>
        </w:rPr>
        <w:t>C.深海发现可成为时间新标尺，如戴 3D 眼镜进影院。为认识地球历史提供新视角，弥补时间研究不足。 D. 水圈和岩石圈变化时间尺度较为接近。它们如同携手同行的伙伴，在时间变化上有一定的相似之处。</w:t>
      </w:r>
    </w:p>
    <w:p w14:paraId="5C7B86A0">
      <w:pPr>
        <w:keepNext w:val="0"/>
        <w:keepLines w:val="0"/>
        <w:pageBreakBefore w:val="0"/>
        <w:numPr>
          <w:ilvl w:val="0"/>
          <w:numId w:val="3"/>
        </w:numPr>
        <w:kinsoku/>
        <w:wordWrap/>
        <w:overflowPunct/>
        <w:topLinePunct w:val="0"/>
        <w:autoSpaceDE/>
        <w:autoSpaceDN/>
        <w:bidi w:val="0"/>
        <w:adjustRightInd/>
        <w:snapToGrid/>
        <w:spacing w:line="240" w:lineRule="auto"/>
        <w:jc w:val="left"/>
        <w:textAlignment w:val="center"/>
        <w:rPr>
          <w:rFonts w:asciiTheme="minorEastAsia" w:hAnsiTheme="minorEastAsia"/>
          <w:color w:val="auto"/>
          <w:szCs w:val="21"/>
        </w:rPr>
      </w:pPr>
      <w:r>
        <w:rPr>
          <w:color w:val="auto"/>
        </w:rPr>
        <w:t>下列关于原文相关内容的理解和分析，</w:t>
      </w:r>
      <w:r>
        <w:rPr>
          <w:rFonts w:hint="eastAsia"/>
          <w:color w:val="auto"/>
        </w:rPr>
        <w:t>不</w:t>
      </w:r>
      <w:r>
        <w:rPr>
          <w:rFonts w:ascii="Segoe UI" w:eastAsia="宋体" w:hAnsi="Segoe UI" w:cs="Segoe UI" w:hint="eastAsia"/>
          <w:color w:val="auto"/>
          <w:sz w:val="19"/>
          <w:szCs w:val="19"/>
          <w:shd w:val="clear" w:color="auto" w:fill="FFFFFF"/>
        </w:rPr>
        <w:t>正确</w:t>
      </w:r>
      <w:r>
        <w:rPr>
          <w:rFonts w:ascii="Segoe UI" w:eastAsia="Segoe UI" w:hAnsi="Segoe UI" w:cs="Segoe UI"/>
          <w:color w:val="auto"/>
          <w:sz w:val="19"/>
          <w:szCs w:val="19"/>
          <w:shd w:val="clear" w:color="auto" w:fill="FFFFFF"/>
        </w:rPr>
        <w:t xml:space="preserve">的一项是（ </w:t>
      </w:r>
      <w:r>
        <w:rPr>
          <w:rFonts w:ascii="Segoe UI" w:eastAsia="宋体" w:hAnsi="Segoe UI" w:cs="Segoe UI" w:hint="eastAsia"/>
          <w:color w:val="auto"/>
          <w:sz w:val="19"/>
          <w:szCs w:val="19"/>
          <w:shd w:val="clear" w:color="auto" w:fill="FFFFFF"/>
        </w:rPr>
        <w:t xml:space="preserve">   </w:t>
      </w:r>
      <w:r>
        <w:rPr>
          <w:rFonts w:ascii="Segoe UI" w:eastAsia="Segoe UI" w:hAnsi="Segoe UI" w:cs="Segoe UI"/>
          <w:color w:val="auto"/>
          <w:sz w:val="19"/>
          <w:szCs w:val="19"/>
          <w:shd w:val="clear" w:color="auto" w:fill="FFFFFF"/>
        </w:rPr>
        <w:t>）</w:t>
      </w:r>
      <w:r>
        <w:rPr>
          <w:rFonts w:ascii="宋体" w:eastAsia="宋体" w:hAnsi="宋体" w:cs="宋体" w:hint="eastAsia"/>
          <w:color w:val="auto"/>
          <w:sz w:val="19"/>
          <w:szCs w:val="19"/>
          <w:shd w:val="clear" w:color="auto" w:fill="FFFFFF"/>
        </w:rPr>
        <w:t>（3 分）</w:t>
      </w:r>
      <w:r>
        <w:rPr>
          <w:rFonts w:ascii="宋体" w:eastAsia="宋体" w:hAnsi="宋体" w:cs="宋体" w:hint="eastAsia"/>
          <w:color w:val="auto"/>
          <w:sz w:val="24"/>
          <w:shd w:val="clear" w:color="auto" w:fill="FFFFFF"/>
        </w:rPr>
        <w:br/>
      </w:r>
      <w:r>
        <w:rPr>
          <w:rFonts w:asciiTheme="minorEastAsia" w:hAnsiTheme="minorEastAsia" w:cs="Segoe UI"/>
          <w:color w:val="auto"/>
          <w:szCs w:val="21"/>
          <w:shd w:val="clear" w:color="auto" w:fill="FFFFFF"/>
        </w:rPr>
        <w:t>A. 通常所说地球表面大陆占 29%、海洋占 71% 是按水圈划分的，按照岩石圈的分布，地球上大洋岩石圈的面积只是略大于大陆岩石圈。</w:t>
      </w:r>
      <w:r>
        <w:rPr>
          <w:rFonts w:asciiTheme="minorEastAsia" w:hAnsiTheme="minorEastAsia" w:cs="Segoe UI"/>
          <w:color w:val="auto"/>
          <w:szCs w:val="21"/>
          <w:shd w:val="clear" w:color="auto" w:fill="FFFFFF"/>
        </w:rPr>
        <w:br/>
      </w:r>
      <w:r>
        <w:rPr>
          <w:rFonts w:asciiTheme="minorEastAsia" w:hAnsiTheme="minorEastAsia" w:cs="Segoe UI"/>
          <w:color w:val="auto"/>
          <w:szCs w:val="21"/>
          <w:shd w:val="clear" w:color="auto" w:fill="FFFFFF"/>
        </w:rPr>
        <w:t>B. 海岸线是水圈分布的海陆界限，会随着潮汐周期或者冰期旋回中海平面变化而移动；而大洋和大陆岩石圈的界限是两类地壳相当稳定的界限。</w:t>
      </w:r>
      <w:r>
        <w:rPr>
          <w:rFonts w:asciiTheme="minorEastAsia" w:hAnsiTheme="minorEastAsia" w:cs="Segoe UI"/>
          <w:color w:val="auto"/>
          <w:szCs w:val="21"/>
          <w:shd w:val="clear" w:color="auto" w:fill="FFFFFF"/>
        </w:rPr>
        <w:br/>
      </w:r>
      <w:r>
        <w:rPr>
          <w:rFonts w:asciiTheme="minorEastAsia" w:hAnsiTheme="minorEastAsia" w:cs="Segoe UI"/>
          <w:color w:val="auto"/>
          <w:szCs w:val="21"/>
          <w:shd w:val="clear" w:color="auto" w:fill="FFFFFF"/>
        </w:rPr>
        <w:t>C. 地球的陆壳主要是花岗岩类基底，洋壳是玄武岩类基底，由于玄武岩比重小，所以大洋岩石圈比大陆岩石圈轻，在软流圈上往上浮。</w:t>
      </w:r>
      <w:r>
        <w:rPr>
          <w:rFonts w:asciiTheme="minorEastAsia" w:hAnsiTheme="minorEastAsia" w:cs="Segoe UI"/>
          <w:color w:val="auto"/>
          <w:szCs w:val="21"/>
          <w:shd w:val="clear" w:color="auto" w:fill="FFFFFF"/>
        </w:rPr>
        <w:br/>
      </w:r>
      <w:r>
        <w:rPr>
          <w:rFonts w:asciiTheme="minorEastAsia" w:hAnsiTheme="minorEastAsia" w:cs="Segoe UI"/>
          <w:color w:val="auto"/>
          <w:szCs w:val="21"/>
          <w:shd w:val="clear" w:color="auto" w:fill="FFFFFF"/>
        </w:rPr>
        <w:t>D. 现在地球上大陆的平均高度约在海平面以上 840m，大洋的平均深度将近 3700m，</w:t>
      </w:r>
      <w:r>
        <w:rPr>
          <w:rFonts w:asciiTheme="minorEastAsia" w:hAnsiTheme="minorEastAsia" w:cs="Segoe UI" w:hint="eastAsia"/>
          <w:color w:val="auto"/>
          <w:szCs w:val="21"/>
          <w:shd w:val="clear" w:color="auto" w:fill="FFFFFF"/>
          <w:lang w:val="en-US" w:eastAsia="zh-CN"/>
        </w:rPr>
        <w:t>太阳系中</w:t>
      </w:r>
      <w:r>
        <w:rPr>
          <w:rFonts w:asciiTheme="minorEastAsia" w:hAnsiTheme="minorEastAsia" w:cs="Segoe UI"/>
          <w:color w:val="auto"/>
          <w:szCs w:val="21"/>
          <w:shd w:val="clear" w:color="auto" w:fill="FFFFFF"/>
        </w:rPr>
        <w:t>地形分布出现 “双峰” 现象的只有地球。</w:t>
      </w:r>
    </w:p>
    <w:p w14:paraId="32C5CEE1">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asciiTheme="minorEastAsia" w:hAnsiTheme="minorEastAsia" w:cs="Segoe UI" w:hint="eastAsia"/>
          <w:color w:val="auto"/>
          <w:szCs w:val="21"/>
          <w:shd w:val="clear" w:color="auto" w:fill="FFFFFF"/>
        </w:rPr>
        <w:t>3.</w:t>
      </w:r>
      <w:r>
        <w:rPr>
          <w:color w:val="auto"/>
        </w:rPr>
        <w:t>下列选项，不属于文章第二段</w:t>
      </w:r>
      <w:r>
        <w:rPr>
          <w:rFonts w:asciiTheme="minorEastAsia" w:hAnsiTheme="minorEastAsia" w:cs="Segoe UI"/>
          <w:color w:val="auto"/>
          <w:szCs w:val="21"/>
          <w:shd w:val="clear" w:color="auto" w:fill="FFFFFF"/>
        </w:rPr>
        <w:t>中“海枯石烂”或“翻江倒海”范畴的</w:t>
      </w:r>
      <w:r>
        <w:rPr>
          <w:color w:val="auto"/>
        </w:rPr>
        <w:t>一项是（</w:t>
      </w:r>
      <w:r>
        <w:rPr>
          <w:rFonts w:hint="eastAsia"/>
          <w:color w:val="auto"/>
        </w:rPr>
        <w:t xml:space="preserve">    </w:t>
      </w:r>
      <w:r>
        <w:rPr>
          <w:color w:val="auto"/>
        </w:rPr>
        <w:t xml:space="preserve"> ）</w:t>
      </w:r>
      <w:r>
        <w:rPr>
          <w:rFonts w:hint="eastAsia"/>
          <w:color w:val="auto"/>
        </w:rPr>
        <w:t>（3分）</w:t>
      </w:r>
    </w:p>
    <w:p w14:paraId="5DB57DC5">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A．刘禹锡《历阳书事七十韵》中</w:t>
      </w:r>
      <w:r>
        <w:rPr>
          <w:rFonts w:asciiTheme="minorEastAsia" w:hAnsiTheme="minorEastAsia" w:cs="Segoe UI"/>
          <w:color w:val="auto"/>
          <w:szCs w:val="21"/>
          <w:shd w:val="clear" w:color="auto" w:fill="FFFFFF"/>
        </w:rPr>
        <w:t>“海潮随月大，江水应春生”</w:t>
      </w:r>
      <w:r>
        <w:rPr>
          <w:color w:val="auto"/>
        </w:rPr>
        <w:t>描绘了海水周期性涨落的现象。</w:t>
      </w:r>
    </w:p>
    <w:p w14:paraId="344ABDC3">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B．在唐朝时扬州还是</w:t>
      </w:r>
      <w:r>
        <w:rPr>
          <w:rFonts w:asciiTheme="minorEastAsia" w:hAnsiTheme="minorEastAsia" w:cs="Segoe UI"/>
          <w:color w:val="auto"/>
          <w:szCs w:val="21"/>
          <w:shd w:val="clear" w:color="auto" w:fill="FFFFFF"/>
        </w:rPr>
        <w:t>观潮</w:t>
      </w:r>
      <w:r>
        <w:rPr>
          <w:color w:val="auto"/>
        </w:rPr>
        <w:t>的好地方，而后海平面不断回升，泥沙逐渐堆积出今天的长江三角洲。</w:t>
      </w:r>
    </w:p>
    <w:p w14:paraId="2EB9E410">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C．几万年前大冰期时，随着海平面的大幅下降，东海和黄海的很多区域变为连成一片的陆地。</w:t>
      </w:r>
    </w:p>
    <w:p w14:paraId="0CF01308">
      <w:pPr>
        <w:keepNext w:val="0"/>
        <w:keepLines w:val="0"/>
        <w:pageBreakBefore w:val="0"/>
        <w:kinsoku/>
        <w:wordWrap/>
        <w:overflowPunct/>
        <w:topLinePunct w:val="0"/>
        <w:autoSpaceDE/>
        <w:autoSpaceDN/>
        <w:bidi w:val="0"/>
        <w:adjustRightInd/>
        <w:snapToGrid/>
        <w:spacing w:line="240" w:lineRule="auto"/>
        <w:jc w:val="left"/>
        <w:textAlignment w:val="center"/>
        <w:rPr>
          <w:rFonts w:ascii="Segoe UI" w:eastAsia="Segoe UI" w:hAnsi="Segoe UI" w:cs="Segoe UI"/>
          <w:color w:val="auto"/>
          <w:sz w:val="19"/>
          <w:szCs w:val="19"/>
          <w:shd w:val="clear" w:color="auto" w:fill="FFFFFF"/>
        </w:rPr>
      </w:pPr>
      <w:r>
        <w:rPr>
          <w:color w:val="auto"/>
        </w:rPr>
        <w:t>D．2000多万年前中国西部隆升、地形倒转，长江大河流向翻转，方才有</w:t>
      </w:r>
      <w:r>
        <w:rPr>
          <w:rFonts w:asciiTheme="minorEastAsia" w:hAnsiTheme="minorEastAsia" w:cs="Segoe UI"/>
          <w:color w:val="auto"/>
          <w:szCs w:val="21"/>
          <w:shd w:val="clear" w:color="auto" w:fill="FFFFFF"/>
        </w:rPr>
        <w:t>了“一江春水向东流”。</w:t>
      </w:r>
    </w:p>
    <w:p w14:paraId="600FF609">
      <w:pPr>
        <w:keepNext w:val="0"/>
        <w:keepLines w:val="0"/>
        <w:pageBreakBefore w:val="0"/>
        <w:kinsoku/>
        <w:wordWrap/>
        <w:overflowPunct/>
        <w:topLinePunct w:val="0"/>
        <w:autoSpaceDE/>
        <w:autoSpaceDN/>
        <w:bidi w:val="0"/>
        <w:adjustRightInd/>
        <w:snapToGrid/>
        <w:spacing w:line="240" w:lineRule="auto"/>
        <w:jc w:val="left"/>
        <w:textAlignment w:val="center"/>
        <w:rPr>
          <w:rFonts w:asciiTheme="minorEastAsia" w:hAnsiTheme="minorEastAsia" w:cs="Segoe UI"/>
          <w:color w:val="auto"/>
          <w:szCs w:val="21"/>
          <w:shd w:val="clear" w:color="auto" w:fill="FFFFFF"/>
        </w:rPr>
      </w:pPr>
      <w:r>
        <w:rPr>
          <w:rFonts w:hint="eastAsia"/>
          <w:color w:val="auto"/>
        </w:rPr>
        <w:t>4</w:t>
      </w:r>
      <w:r>
        <w:rPr>
          <w:color w:val="auto"/>
        </w:rPr>
        <w:t>．</w:t>
      </w:r>
      <w:r>
        <w:rPr>
          <w:rFonts w:asciiTheme="minorEastAsia" w:hAnsiTheme="minorEastAsia" w:cs="Segoe UI"/>
          <w:color w:val="auto"/>
          <w:szCs w:val="21"/>
          <w:shd w:val="clear" w:color="auto" w:fill="FFFFFF"/>
        </w:rPr>
        <w:t>根据原文内容，下列推理不正确的一项是（</w:t>
      </w:r>
      <w:r>
        <w:rPr>
          <w:rFonts w:asciiTheme="minorEastAsia" w:hAnsiTheme="minorEastAsia" w:cs="Segoe UI" w:hint="eastAsia"/>
          <w:color w:val="auto"/>
          <w:szCs w:val="21"/>
          <w:shd w:val="clear" w:color="auto" w:fill="FFFFFF"/>
        </w:rPr>
        <w:t xml:space="preserve">     </w:t>
      </w:r>
      <w:r>
        <w:rPr>
          <w:rFonts w:asciiTheme="minorEastAsia" w:hAnsiTheme="minorEastAsia" w:cs="Segoe UI"/>
          <w:color w:val="auto"/>
          <w:szCs w:val="21"/>
          <w:shd w:val="clear" w:color="auto" w:fill="FFFFFF"/>
        </w:rPr>
        <w:t xml:space="preserve"> ）（3 分）</w:t>
      </w:r>
      <w:r>
        <w:rPr>
          <w:rFonts w:asciiTheme="minorEastAsia" w:hAnsiTheme="minorEastAsia" w:cs="Segoe UI"/>
          <w:color w:val="auto"/>
          <w:szCs w:val="21"/>
          <w:shd w:val="clear" w:color="auto" w:fill="FFFFFF"/>
        </w:rPr>
        <w:br/>
      </w:r>
      <w:r>
        <w:rPr>
          <w:rFonts w:asciiTheme="minorEastAsia" w:hAnsiTheme="minorEastAsia" w:cs="Segoe UI"/>
          <w:color w:val="auto"/>
          <w:szCs w:val="21"/>
          <w:shd w:val="clear" w:color="auto" w:fill="FFFFFF"/>
        </w:rPr>
        <w:t>A.深海探索包含水圈和岩石圈两个部分，岩石圈变化过程缓慢，通过研究深海岩石圈能够帮助人们了解地质历史时期的信息，弥补人类在时间域探索的不足。</w:t>
      </w:r>
    </w:p>
    <w:p w14:paraId="2239F96F">
      <w:pPr>
        <w:keepNext w:val="0"/>
        <w:keepLines w:val="0"/>
        <w:pageBreakBefore w:val="0"/>
        <w:kinsoku/>
        <w:wordWrap/>
        <w:overflowPunct/>
        <w:topLinePunct w:val="0"/>
        <w:autoSpaceDE/>
        <w:autoSpaceDN/>
        <w:bidi w:val="0"/>
        <w:adjustRightInd/>
        <w:snapToGrid/>
        <w:spacing w:line="240" w:lineRule="auto"/>
        <w:jc w:val="left"/>
        <w:textAlignment w:val="center"/>
        <w:rPr>
          <w:rFonts w:asciiTheme="minorEastAsia" w:hAnsiTheme="minorEastAsia" w:cs="Segoe UI"/>
          <w:color w:val="auto"/>
          <w:szCs w:val="21"/>
          <w:shd w:val="clear" w:color="auto" w:fill="FFFFFF"/>
        </w:rPr>
      </w:pPr>
      <w:r>
        <w:rPr>
          <w:rFonts w:asciiTheme="minorEastAsia" w:hAnsiTheme="minorEastAsia" w:cs="Segoe UI"/>
          <w:color w:val="auto"/>
          <w:szCs w:val="21"/>
          <w:shd w:val="clear" w:color="auto" w:fill="FFFFFF"/>
        </w:rPr>
        <w:t>B. 板块运动是整个岩石圈的运动， “板块学说” 的关键在于大洋地壳的新生和隐没，可以推测在板块运动过程中，大洋地壳的变化对于地球的构造运动有着重要的影响。</w:t>
      </w:r>
    </w:p>
    <w:p w14:paraId="39A18F51">
      <w:pPr>
        <w:keepNext w:val="0"/>
        <w:keepLines w:val="0"/>
        <w:pageBreakBefore w:val="0"/>
        <w:kinsoku/>
        <w:wordWrap/>
        <w:overflowPunct/>
        <w:topLinePunct w:val="0"/>
        <w:autoSpaceDE/>
        <w:autoSpaceDN/>
        <w:bidi w:val="0"/>
        <w:adjustRightInd/>
        <w:snapToGrid/>
        <w:spacing w:line="240" w:lineRule="auto"/>
        <w:jc w:val="left"/>
        <w:textAlignment w:val="center"/>
        <w:rPr>
          <w:rFonts w:asciiTheme="minorEastAsia" w:hAnsiTheme="minorEastAsia" w:cs="Segoe UI" w:hint="eastAsia"/>
          <w:color w:val="auto"/>
          <w:szCs w:val="21"/>
          <w:shd w:val="clear" w:color="auto" w:fill="FFFFFF"/>
        </w:rPr>
      </w:pPr>
      <w:r>
        <w:rPr>
          <w:rFonts w:asciiTheme="minorEastAsia" w:hAnsiTheme="minorEastAsia" w:cs="Segoe UI"/>
          <w:color w:val="auto"/>
          <w:szCs w:val="21"/>
          <w:shd w:val="clear" w:color="auto" w:fill="FFFFFF"/>
        </w:rPr>
        <w:t>C. 依据地球形成深海盆的相关缘由推测，在太阳系的其余星球当中，倘若存在着和地球类似的关于岩石基底差异的情形，那么</w:t>
      </w:r>
      <w:r>
        <w:rPr>
          <w:rFonts w:asciiTheme="minorEastAsia" w:hAnsiTheme="minorEastAsia" w:cs="Segoe UI" w:hint="eastAsia"/>
          <w:color w:val="auto"/>
          <w:szCs w:val="21"/>
          <w:shd w:val="clear" w:color="auto" w:fill="FFFFFF"/>
          <w:lang w:val="en-US" w:eastAsia="zh-CN"/>
        </w:rPr>
        <w:t>也</w:t>
      </w:r>
      <w:r>
        <w:rPr>
          <w:rFonts w:asciiTheme="minorEastAsia" w:hAnsiTheme="minorEastAsia" w:cs="Segoe UI"/>
          <w:color w:val="auto"/>
          <w:szCs w:val="21"/>
          <w:shd w:val="clear" w:color="auto" w:fill="FFFFFF"/>
        </w:rPr>
        <w:t>可能出现类似地球深海盆那样的地形。</w:t>
      </w:r>
    </w:p>
    <w:p w14:paraId="10884285">
      <w:pPr>
        <w:keepNext w:val="0"/>
        <w:keepLines w:val="0"/>
        <w:pageBreakBefore w:val="0"/>
        <w:kinsoku/>
        <w:wordWrap/>
        <w:overflowPunct/>
        <w:topLinePunct w:val="0"/>
        <w:autoSpaceDE/>
        <w:autoSpaceDN/>
        <w:bidi w:val="0"/>
        <w:adjustRightInd/>
        <w:snapToGrid/>
        <w:spacing w:line="240" w:lineRule="auto"/>
        <w:jc w:val="left"/>
        <w:textAlignment w:val="center"/>
        <w:rPr>
          <w:rFonts w:ascii="Segoe UI" w:eastAsia="Segoe UI" w:hAnsi="Segoe UI" w:cs="Segoe UI"/>
          <w:color w:val="auto"/>
          <w:sz w:val="19"/>
          <w:szCs w:val="19"/>
          <w:shd w:val="clear" w:color="auto" w:fill="FFFFFF"/>
        </w:rPr>
      </w:pPr>
      <w:r>
        <w:rPr>
          <w:rFonts w:asciiTheme="minorEastAsia" w:hAnsiTheme="minorEastAsia" w:cs="Segoe UI"/>
          <w:color w:val="auto"/>
          <w:szCs w:val="21"/>
          <w:shd w:val="clear" w:color="auto" w:fill="FFFFFF"/>
        </w:rPr>
        <w:t>D. 鉴于陆壳的形成过程复杂，年龄古老，且其核心部分的 “元老” 地位稳定，所以在研究大陆地质运动机制时，这些古老的 “克拉通”是重要的研究对象。</w:t>
      </w:r>
    </w:p>
    <w:p w14:paraId="33C51402">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5. 这篇科普文在讲解复杂海洋知识时，运用了哪些方法使得内容既易于理解又生动有趣？请结合文本进行分析。</w:t>
      </w:r>
      <w:r>
        <w:rPr>
          <w:rFonts w:hint="eastAsia"/>
          <w:color w:val="auto"/>
        </w:rPr>
        <w:t>（6分）</w:t>
      </w:r>
    </w:p>
    <w:p w14:paraId="75D02A61">
      <w:pPr>
        <w:keepNext w:val="0"/>
        <w:keepLines w:val="0"/>
        <w:pageBreakBefore w:val="0"/>
        <w:widowControl w:val="0"/>
        <w:numPr>
          <w:ilvl w:val="0"/>
          <w:numId w:val="2"/>
        </w:numPr>
        <w:tabs>
          <w:tab w:val="left" w:pos="2696"/>
        </w:tabs>
        <w:kinsoku/>
        <w:wordWrap/>
        <w:overflowPunct/>
        <w:topLinePunct w:val="0"/>
        <w:autoSpaceDE/>
        <w:autoSpaceDN/>
        <w:bidi w:val="0"/>
        <w:adjustRightInd/>
        <w:snapToGrid/>
        <w:spacing w:line="360" w:lineRule="auto"/>
        <w:textAlignment w:val="auto"/>
        <w:rPr>
          <w:rFonts w:asciiTheme="majorEastAsia" w:eastAsiaTheme="majorEastAsia" w:hAnsiTheme="majorEastAsia" w:cstheme="majorEastAsia"/>
          <w:b/>
          <w:bCs/>
          <w:color w:val="auto"/>
          <w:szCs w:val="21"/>
        </w:rPr>
      </w:pPr>
      <w:r>
        <w:rPr>
          <w:rFonts w:asciiTheme="majorEastAsia" w:eastAsiaTheme="majorEastAsia" w:hAnsiTheme="majorEastAsia" w:cstheme="majorEastAsia" w:hint="eastAsia"/>
          <w:b/>
          <w:bCs/>
          <w:color w:val="auto"/>
          <w:szCs w:val="21"/>
        </w:rPr>
        <w:t>现代文阅读Ⅱ（本题共4小题，17分）</w:t>
      </w:r>
    </w:p>
    <w:p w14:paraId="3F084719">
      <w:pPr>
        <w:keepNext w:val="0"/>
        <w:keepLines w:val="0"/>
        <w:pageBreakBefore w:val="0"/>
        <w:widowControl w:val="0"/>
        <w:tabs>
          <w:tab w:val="left" w:pos="2696"/>
        </w:tabs>
        <w:kinsoku/>
        <w:wordWrap/>
        <w:overflowPunct/>
        <w:topLinePunct w:val="0"/>
        <w:autoSpaceDE/>
        <w:autoSpaceDN/>
        <w:bidi w:val="0"/>
        <w:adjustRightInd/>
        <w:snapToGrid/>
        <w:spacing w:line="360" w:lineRule="auto"/>
        <w:ind w:firstLine="630" w:firstLineChars="300"/>
        <w:textAlignment w:val="auto"/>
        <w:rPr>
          <w:rFonts w:asciiTheme="majorEastAsia" w:eastAsiaTheme="majorEastAsia" w:hAnsiTheme="majorEastAsia" w:cstheme="majorEastAsia"/>
          <w:color w:val="auto"/>
          <w:szCs w:val="21"/>
        </w:rPr>
      </w:pPr>
      <w:r>
        <w:rPr>
          <w:rFonts w:asciiTheme="majorEastAsia" w:eastAsiaTheme="majorEastAsia" w:hAnsiTheme="majorEastAsia" w:cstheme="majorEastAsia" w:hint="eastAsia"/>
          <w:color w:val="auto"/>
          <w:szCs w:val="21"/>
        </w:rPr>
        <w:t>阅读下面的文字，完成6--9题。</w:t>
      </w:r>
    </w:p>
    <w:p w14:paraId="3EE8DEA8">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b/>
          <w:color w:val="auto"/>
        </w:rPr>
        <w:t>秋风秋雨愁煞人</w:t>
      </w:r>
    </w:p>
    <w:p w14:paraId="0EA3EBC6">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color w:val="auto"/>
        </w:rPr>
        <w:t>庐隐</w:t>
      </w:r>
    </w:p>
    <w:p w14:paraId="2D0297B4">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淡雾仿若轻烟，笼住湖水与岗峦。远处翠翠隐隐，紫雾漫漫。舟子摇着双桨，低唱小调。凌峰吩咐舟子将船拢了岸，踏着细草，走过一箭多路，来到一座孤坟边。四围满是霜后的枫叶，鲜红比血，照眼生辉。树梢头哀蝉穷嘶，似诉将要僵伏的悲愁，促织在草底若歌若泣。她在这冷峭的秋色秋声中，忽想起五年前曾在此地低吟</w:t>
      </w:r>
      <w:r>
        <w:rPr>
          <w:color w:val="auto"/>
        </w:rPr>
        <w:t>“</w:t>
      </w:r>
      <w:r>
        <w:rPr>
          <w:rFonts w:ascii="楷体" w:eastAsia="楷体" w:hAnsi="楷体" w:cs="楷体"/>
          <w:color w:val="auto"/>
        </w:rPr>
        <w:t>秋风秋雨愁煞人</w:t>
      </w:r>
      <w:r>
        <w:rPr>
          <w:color w:val="auto"/>
        </w:rPr>
        <w:t>”</w:t>
      </w:r>
      <w:r>
        <w:rPr>
          <w:rFonts w:ascii="楷体" w:eastAsia="楷体" w:hAnsi="楷体" w:cs="楷体"/>
          <w:color w:val="auto"/>
        </w:rPr>
        <w:t>！坟旁青苔斑斓，字迹模糊。她从地上捡了一块瓦片，将青苔刮尽，露出几个字是</w:t>
      </w:r>
      <w:r>
        <w:rPr>
          <w:color w:val="auto"/>
        </w:rPr>
        <w:t>“</w:t>
      </w:r>
      <w:r>
        <w:rPr>
          <w:rFonts w:ascii="楷体" w:eastAsia="楷体" w:hAnsi="楷体" w:cs="楷体"/>
          <w:color w:val="auto"/>
        </w:rPr>
        <w:t>女烈士秋瑾之墓</w:t>
      </w:r>
      <w:r>
        <w:rPr>
          <w:color w:val="auto"/>
        </w:rPr>
        <w:t>”</w:t>
      </w:r>
      <w:r>
        <w:rPr>
          <w:rFonts w:ascii="楷体" w:eastAsia="楷体" w:hAnsi="楷体" w:cs="楷体"/>
          <w:color w:val="auto"/>
        </w:rPr>
        <w:t>。</w:t>
      </w:r>
    </w:p>
    <w:p w14:paraId="5F5B21AC">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color w:val="auto"/>
        </w:rPr>
        <w:t>“</w:t>
      </w:r>
      <w:r>
        <w:rPr>
          <w:rFonts w:ascii="楷体" w:eastAsia="楷体" w:hAnsi="楷体" w:cs="楷体"/>
          <w:color w:val="auto"/>
        </w:rPr>
        <w:t>哦！女英雄。</w:t>
      </w:r>
      <w:r>
        <w:rPr>
          <w:color w:val="auto"/>
        </w:rPr>
        <w:t>”</w:t>
      </w:r>
      <w:r>
        <w:rPr>
          <w:rFonts w:ascii="楷体" w:eastAsia="楷体" w:hAnsi="楷体" w:cs="楷体"/>
          <w:color w:val="auto"/>
        </w:rPr>
        <w:t>她轻轻低呼着。</w:t>
      </w:r>
    </w:p>
    <w:p w14:paraId="72B9425B">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那夜微冷的西风，吹拂着庭前松柯，发出凄厉的涛歌。沙沙的秋雨，滴在梧桐叶上。她正坐在窗下，忽见门帘一动，进来一个英风满面的女子，原来是表姐。她神色露着张惶，急将桌上洋灯吹灭，低声道：</w:t>
      </w:r>
      <w:r>
        <w:rPr>
          <w:color w:val="auto"/>
        </w:rPr>
        <w:t>“</w:t>
      </w:r>
      <w:r>
        <w:rPr>
          <w:rFonts w:ascii="楷体" w:eastAsia="楷体" w:hAnsi="楷体" w:cs="楷体"/>
          <w:color w:val="auto"/>
        </w:rPr>
        <w:t>凌妹真险，你领我从你家后花园门出去，迟了他们必追踪过来。</w:t>
      </w:r>
      <w:r>
        <w:rPr>
          <w:color w:val="auto"/>
        </w:rPr>
        <w:t>”</w:t>
      </w:r>
      <w:r>
        <w:rPr>
          <w:rFonts w:ascii="楷体" w:eastAsia="楷体" w:hAnsi="楷体" w:cs="楷体"/>
          <w:color w:val="auto"/>
        </w:rPr>
        <w:t>凌峰莫名其妙地张慌着！她们冒雨出去，向北转过去。凌峰开了后门，把她送出去，连忙关上跑到屋里，还不曾坐稳，已听见前面门口有人打门！她勉强镇定了，看看房里母亲，已经睡了，父亲还没有回来，壁上的时针正指在十点。看门的老王进来说：</w:t>
      </w:r>
      <w:r>
        <w:rPr>
          <w:color w:val="auto"/>
        </w:rPr>
        <w:t>“</w:t>
      </w:r>
      <w:r>
        <w:rPr>
          <w:rFonts w:ascii="楷体" w:eastAsia="楷体" w:hAnsi="楷体" w:cs="楷体"/>
          <w:color w:val="auto"/>
        </w:rPr>
        <w:t>外面有两个侦探要见老爷，我回他老爷没在家，他说刚才仿佛看见一个女人进了咱们的家门，那是一个革命党，如果在这里，须立刻把她交出来，不然咱们都得受连累。</w:t>
      </w:r>
      <w:r>
        <w:rPr>
          <w:color w:val="auto"/>
        </w:rPr>
        <w:t>”</w:t>
      </w:r>
      <w:r>
        <w:rPr>
          <w:rFonts w:ascii="楷体" w:eastAsia="楷体" w:hAnsi="楷体" w:cs="楷体"/>
          <w:color w:val="auto"/>
        </w:rPr>
        <w:t>凌峰道：</w:t>
      </w:r>
      <w:r>
        <w:rPr>
          <w:color w:val="auto"/>
        </w:rPr>
        <w:t>“</w:t>
      </w:r>
      <w:r>
        <w:rPr>
          <w:rFonts w:ascii="楷体" w:eastAsia="楷体" w:hAnsi="楷体" w:cs="楷体"/>
          <w:color w:val="auto"/>
        </w:rPr>
        <w:t>你告诉他没有人进来，也许他看错了，不信请他进来搜好了……</w:t>
      </w:r>
    </w:p>
    <w:p w14:paraId="6BC63E80">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母亲已被惊醒，推枕起来。凌峰背着人悄悄将适才的事告诉了母亲，母亲不禁垂泪：</w:t>
      </w:r>
      <w:r>
        <w:rPr>
          <w:color w:val="auto"/>
        </w:rPr>
        <w:t>“</w:t>
      </w:r>
      <w:r>
        <w:rPr>
          <w:rFonts w:ascii="楷体" w:eastAsia="楷体" w:hAnsi="楷体" w:cs="楷体"/>
          <w:color w:val="auto"/>
        </w:rPr>
        <w:t>你姑爹姑妈死得早，可怜剩下她一个孤女……又是生来气性高傲，喜打抱不平，现在竟做了革命党，哎！若果有什么意外怎么办？</w:t>
      </w:r>
      <w:r>
        <w:rPr>
          <w:color w:val="auto"/>
        </w:rPr>
        <w:t>”</w:t>
      </w:r>
      <w:r>
        <w:rPr>
          <w:rFonts w:ascii="楷体" w:eastAsia="楷体" w:hAnsi="楷体" w:cs="楷体"/>
          <w:color w:val="auto"/>
        </w:rPr>
        <w:t>十二点多钟凌峰的父亲回来了，也是一夜担心，昨夜风雨，不知她躲在什么地方。</w:t>
      </w:r>
    </w:p>
    <w:p w14:paraId="1E7A501A">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过了几天，忽从邮局送来一封信，正是秋瑾的笔迹。凌峰的父亲忙忙展读：舅父母大人尊前：</w:t>
      </w:r>
    </w:p>
    <w:p w14:paraId="2B1F9B7E">
      <w:pPr>
        <w:keepNext w:val="0"/>
        <w:keepLines w:val="0"/>
        <w:pageBreakBefore w:val="0"/>
        <w:kinsoku/>
        <w:wordWrap/>
        <w:overflowPunct/>
        <w:topLinePunct w:val="0"/>
        <w:autoSpaceDE/>
        <w:autoSpaceDN/>
        <w:bidi w:val="0"/>
        <w:adjustRightInd/>
        <w:snapToGrid/>
        <w:spacing w:line="240" w:lineRule="auto"/>
        <w:ind w:firstLine="560"/>
        <w:jc w:val="left"/>
        <w:textAlignment w:val="center"/>
        <w:rPr>
          <w:rFonts w:ascii="楷体" w:eastAsia="楷体" w:hAnsi="楷体" w:cs="楷体"/>
          <w:color w:val="auto"/>
        </w:rPr>
      </w:pPr>
      <w:r>
        <w:rPr>
          <w:rFonts w:ascii="楷体" w:eastAsia="楷体" w:hAnsi="楷体" w:cs="楷体"/>
          <w:color w:val="auto"/>
        </w:rPr>
        <w:t>前夜自府上逃出，正风雨交作，泥泞道上，仓皇奔驰，满拟即乘晚车北去引避，不料官网密密，甫到车站，</w:t>
      </w:r>
      <w:r>
        <w:rPr>
          <w:rFonts w:ascii="楷体" w:eastAsia="楷体" w:hAnsi="楷体" w:cs="楷体" w:hint="eastAsia"/>
          <w:color w:val="auto"/>
        </w:rPr>
        <w:t>已</w:t>
      </w:r>
      <w:r>
        <w:rPr>
          <w:rFonts w:ascii="楷体" w:eastAsia="楷体" w:hAnsi="楷体" w:cs="楷体"/>
          <w:color w:val="auto"/>
        </w:rPr>
        <w:t>遭逮捕。前途凶多吉少，则可预臆也。但甥自幼孤露，命运厄蹇，又念皇皇华胄，摧残于腥膻之满人手中，谁能不冲发裂眦，以求涤雪光复耶？甥不揣愚鄙，窃慕良玉木兰之高行，妄思有以报国，乃不幸而终罹法网，此亦命也。但望革命克成，又复何憾？唯夙蒙舅父母爱怜，时予训迪，得有今日，罔极深恩，未报万一，一旦溘逝，未免遗恨耳！别矣！别矣！临楮凄惶，不知所云。</w:t>
      </w:r>
    </w:p>
    <w:p w14:paraId="471B3E5D">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肃叩</w:t>
      </w:r>
      <w:r>
        <w:rPr>
          <w:rFonts w:ascii="楷体" w:eastAsia="楷体" w:hAnsi="楷体" w:cs="楷体" w:hint="eastAsia"/>
          <w:color w:val="auto"/>
        </w:rPr>
        <w:t xml:space="preserve"> </w:t>
      </w:r>
      <w:r>
        <w:rPr>
          <w:rFonts w:ascii="楷体" w:eastAsia="楷体" w:hAnsi="楷体" w:cs="楷体"/>
          <w:color w:val="auto"/>
        </w:rPr>
        <w:t>福安！</w:t>
      </w:r>
    </w:p>
    <w:p w14:paraId="725F00FC">
      <w:pPr>
        <w:keepNext w:val="0"/>
        <w:keepLines w:val="0"/>
        <w:pageBreakBefore w:val="0"/>
        <w:kinsoku/>
        <w:wordWrap/>
        <w:overflowPunct/>
        <w:topLinePunct w:val="0"/>
        <w:autoSpaceDE/>
        <w:autoSpaceDN/>
        <w:bidi w:val="0"/>
        <w:adjustRightInd/>
        <w:snapToGrid/>
        <w:spacing w:line="240" w:lineRule="auto"/>
        <w:ind w:firstLine="560"/>
        <w:jc w:val="right"/>
        <w:textAlignment w:val="center"/>
        <w:rPr>
          <w:color w:val="auto"/>
        </w:rPr>
      </w:pPr>
      <w:r>
        <w:rPr>
          <w:rFonts w:ascii="楷体" w:eastAsia="楷体" w:hAnsi="楷体" w:cs="楷体"/>
          <w:color w:val="auto"/>
        </w:rPr>
        <w:t>甥女秋瑾再拜</w:t>
      </w:r>
    </w:p>
    <w:p w14:paraId="5A49F91A">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母亲整整哭了一夜，第二天父亲就到处去托人求情，但朝廷这时最忌党人，虽是女流也不轻赦，等到七天以后，就要绑到法场行刑。父亲不敢把这惊人的信息告诉母亲，只说已托人求情，或者有救，母亲每日在佛堂念佛，求菩萨慈悲，保佑这可怜的甥女。</w:t>
      </w:r>
    </w:p>
    <w:p w14:paraId="5D308FFD">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这几天秋雨连绵，秋风瑟瑟，秋瑾被关在重牢里，手脚都上着镣铐，脸上早已惨白，没有颜色。她坐在墙犄角里，黯然吟道：</w:t>
      </w:r>
      <w:r>
        <w:rPr>
          <w:color w:val="auto"/>
        </w:rPr>
        <w:t>“</w:t>
      </w:r>
      <w:r>
        <w:rPr>
          <w:rFonts w:ascii="楷体" w:eastAsia="楷体" w:hAnsi="楷体" w:cs="楷体"/>
          <w:color w:val="auto"/>
        </w:rPr>
        <w:t>秋风秋雨愁煞人！”念完这诗句，她紧紧闭上眼睛，但是最终傲然地笑了。</w:t>
      </w:r>
    </w:p>
    <w:p w14:paraId="6C5AD71E">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行刑的头一天，她的舅父托了许多人情，要会她一面，但只能在</w:t>
      </w:r>
      <w:r>
        <w:rPr>
          <w:rFonts w:ascii="楷体" w:eastAsia="楷体" w:hAnsi="楷体" w:cs="楷体" w:hint="eastAsia"/>
          <w:color w:val="auto"/>
        </w:rPr>
        <w:t>铁栏</w:t>
      </w:r>
      <w:r>
        <w:rPr>
          <w:rFonts w:ascii="楷体" w:eastAsia="楷体" w:hAnsi="楷体" w:cs="楷体"/>
          <w:color w:val="auto"/>
        </w:rPr>
        <w:t>的空隙处，并且时间不得过五分钟。秋瑾这时脸色已变得青黄，两只眼球凸出，十分惨厉可怕。她舅父从铁栏里伸进手来，握住她那铁镣锒铛的手，禁不住流下泪来。秋瑾怔怔地凝注他的脸，不禁惨笑，摇头，凄厉地说：</w:t>
      </w:r>
      <w:r>
        <w:rPr>
          <w:color w:val="auto"/>
        </w:rPr>
        <w:t>“</w:t>
      </w:r>
      <w:r>
        <w:rPr>
          <w:rFonts w:ascii="楷体" w:eastAsia="楷体" w:hAnsi="楷体" w:cs="楷体"/>
          <w:color w:val="auto"/>
        </w:rPr>
        <w:t>舅舅保重！</w:t>
      </w:r>
      <w:r>
        <w:rPr>
          <w:color w:val="auto"/>
        </w:rPr>
        <w:t>”</w:t>
      </w:r>
      <w:r>
        <w:rPr>
          <w:rFonts w:ascii="楷体" w:eastAsia="楷体" w:hAnsi="楷体" w:cs="楷体"/>
          <w:color w:val="auto"/>
        </w:rPr>
        <w:t>她的心好像碎了，晕然倒在地下，舅父在外面顿足痛哭，而五分钟的时间已经到了。</w:t>
      </w:r>
    </w:p>
    <w:p w14:paraId="43424DC8">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到了第二天十点钟的时候，道路上人忙马乱，荷枪实弹的兵士，一个个威风凛凛，杀气蒸腾。几辆囚车，载着许多青年英豪志士。最后一辆车上，便是那女英雄秋瑾。凌峰远远望见，不禁心如刀割呜咽地哭了。街上看热闹的人，对于这些为国死难的志士，有的莫名其妙地说：</w:t>
      </w:r>
      <w:r>
        <w:rPr>
          <w:color w:val="auto"/>
        </w:rPr>
        <w:t>“</w:t>
      </w:r>
      <w:r>
        <w:rPr>
          <w:rFonts w:ascii="楷体" w:eastAsia="楷体" w:hAnsi="楷体" w:cs="楷体"/>
          <w:color w:val="auto"/>
        </w:rPr>
        <w:t>这些都是革命党？</w:t>
      </w:r>
      <w:r>
        <w:rPr>
          <w:color w:val="auto"/>
        </w:rPr>
        <w:t>”</w:t>
      </w:r>
      <w:r>
        <w:rPr>
          <w:rFonts w:ascii="楷体" w:eastAsia="楷体" w:hAnsi="楷体" w:cs="楷体"/>
          <w:color w:val="auto"/>
        </w:rPr>
        <w:t>有的仿佛很懂得这事情的意味的，只摇着头，微微叹道：</w:t>
      </w:r>
      <w:r>
        <w:rPr>
          <w:color w:val="auto"/>
        </w:rPr>
        <w:t>“</w:t>
      </w:r>
      <w:r>
        <w:rPr>
          <w:rFonts w:ascii="楷体" w:eastAsia="楷体" w:hAnsi="楷体" w:cs="楷体"/>
          <w:color w:val="auto"/>
        </w:rPr>
        <w:t>可怜！</w:t>
      </w:r>
      <w:r>
        <w:rPr>
          <w:color w:val="auto"/>
        </w:rPr>
        <w:t>”</w:t>
      </w:r>
      <w:r>
        <w:rPr>
          <w:rFonts w:ascii="楷体" w:eastAsia="楷体" w:hAnsi="楷体" w:cs="楷体"/>
          <w:color w:val="auto"/>
        </w:rPr>
        <w:t>最后囚车的女英雄出现了，更使街上的人惊异，</w:t>
      </w:r>
      <w:r>
        <w:rPr>
          <w:color w:val="auto"/>
        </w:rPr>
        <w:t>“</w:t>
      </w:r>
      <w:r>
        <w:rPr>
          <w:rFonts w:ascii="楷体" w:eastAsia="楷体" w:hAnsi="楷体" w:cs="楷体"/>
          <w:color w:val="auto"/>
        </w:rPr>
        <w:t>女人也做革命党，真是破天荒的新闻！</w:t>
      </w:r>
      <w:r>
        <w:rPr>
          <w:color w:val="auto"/>
        </w:rPr>
        <w:t>”</w:t>
      </w:r>
      <w:r>
        <w:rPr>
          <w:rFonts w:ascii="楷体" w:eastAsia="楷体" w:hAnsi="楷体" w:cs="楷体"/>
          <w:color w:val="auto"/>
        </w:rPr>
        <w:t>这些英雄，一刹那间都横卧在刑人场上，他们的魂魄，都离了这尘浊的世界。秋瑾的尸骸，由她舅父装殓后，便停在普救寺里。</w:t>
      </w:r>
    </w:p>
    <w:p w14:paraId="68E2EE8D">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过了不久，革命已告成功，各省悬上白布旗帜，那腥膻的满洲人，都从贵族的花园里，四散逃亡，皇帝也退了位。各处人士公祭黄花岗七十二烈士，秋瑾尤是其中一个努力的志士，因公议把她葬在西湖，使美妙的湖山，更增一段英姿。</w:t>
      </w:r>
    </w:p>
    <w:p w14:paraId="1918C2E1">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凌峰想到这里，但见荒草离离，白杨萧萧，举首天涯，兵锋连年，国是日非，哪里是理想的共和国家？她不由得悲绪潮涌，叩着那残碑断碣，慨然高吟道：</w:t>
      </w:r>
    </w:p>
    <w:p w14:paraId="6F2ADBBF">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枫林古道，荒烟蔓草，何处赋招魂！</w:t>
      </w:r>
    </w:p>
    <w:p w14:paraId="333B7DFE">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更兼这——</w:t>
      </w:r>
    </w:p>
    <w:p w14:paraId="7F44CAA1">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秋风秋雨愁煞人！</w:t>
      </w:r>
    </w:p>
    <w:p w14:paraId="3F107D24">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她正心魂凄迷的时候，舟</w:t>
      </w:r>
      <w:r>
        <w:rPr>
          <w:rFonts w:ascii="楷体" w:eastAsia="楷体" w:hAnsi="楷体" w:cs="楷体" w:hint="eastAsia"/>
          <w:color w:val="auto"/>
        </w:rPr>
        <w:t>子</w:t>
      </w:r>
      <w:r>
        <w:rPr>
          <w:rFonts w:ascii="楷体" w:eastAsia="楷体" w:hAnsi="楷体" w:cs="楷体"/>
          <w:color w:val="auto"/>
        </w:rPr>
        <w:t>已来催上道。凌峰懒懒出了枫林，走到湖边，再回头一望，红蓼鲜枫，都仿若英雄的热血，她不禁凄然长叹。上了小船，舟</w:t>
      </w:r>
      <w:r>
        <w:rPr>
          <w:rFonts w:ascii="楷体" w:eastAsia="楷体" w:hAnsi="楷体" w:cs="楷体" w:hint="eastAsia"/>
          <w:color w:val="auto"/>
        </w:rPr>
        <w:t>子</w:t>
      </w:r>
      <w:r>
        <w:rPr>
          <w:rFonts w:ascii="楷体" w:eastAsia="楷体" w:hAnsi="楷体" w:cs="楷体"/>
          <w:color w:val="auto"/>
        </w:rPr>
        <w:t>洒然鼓桨前进，不问人是何心情，他依然唱着小调。只有湖上的斜风细雨，助她叹息呢！</w:t>
      </w:r>
    </w:p>
    <w:p w14:paraId="2CEE9DBF">
      <w:pPr>
        <w:keepNext w:val="0"/>
        <w:keepLines w:val="0"/>
        <w:pageBreakBefore w:val="0"/>
        <w:kinsoku/>
        <w:wordWrap/>
        <w:overflowPunct/>
        <w:topLinePunct w:val="0"/>
        <w:autoSpaceDE/>
        <w:autoSpaceDN/>
        <w:bidi w:val="0"/>
        <w:adjustRightInd/>
        <w:snapToGrid/>
        <w:spacing w:line="240" w:lineRule="auto"/>
        <w:ind w:firstLine="560"/>
        <w:jc w:val="right"/>
        <w:textAlignment w:val="center"/>
        <w:rPr>
          <w:color w:val="auto"/>
        </w:rPr>
      </w:pPr>
      <w:r>
        <w:rPr>
          <w:rFonts w:ascii="楷体" w:eastAsia="楷体" w:hAnsi="楷体" w:cs="楷体"/>
          <w:color w:val="auto"/>
        </w:rPr>
        <w:t>（原载1927年6月《蔷薇周刊》，有删改）</w:t>
      </w:r>
    </w:p>
    <w:p w14:paraId="4F702611">
      <w:pPr>
        <w:keepNext w:val="0"/>
        <w:keepLines w:val="0"/>
        <w:pageBreakBefore w:val="0"/>
        <w:numPr>
          <w:ilvl w:val="0"/>
          <w:numId w:val="4"/>
        </w:numPr>
        <w:kinsoku/>
        <w:wordWrap/>
        <w:overflowPunct/>
        <w:topLinePunct w:val="0"/>
        <w:autoSpaceDE/>
        <w:autoSpaceDN/>
        <w:bidi w:val="0"/>
        <w:adjustRightInd/>
        <w:snapToGrid/>
        <w:spacing w:line="240" w:lineRule="auto"/>
        <w:jc w:val="left"/>
        <w:textAlignment w:val="center"/>
        <w:rPr>
          <w:rFonts w:ascii="宋体" w:eastAsia="宋体" w:hAnsi="宋体" w:cs="Segoe UI"/>
          <w:color w:val="auto"/>
          <w:szCs w:val="21"/>
          <w:shd w:val="clear" w:color="auto" w:fill="FFFFFF"/>
        </w:rPr>
      </w:pPr>
      <w:r>
        <w:rPr>
          <w:rFonts w:ascii="宋体" w:eastAsia="宋体" w:hAnsi="宋体" w:cs="Segoe UI"/>
          <w:color w:val="auto"/>
          <w:szCs w:val="21"/>
          <w:shd w:val="clear" w:color="auto" w:fill="FFFFFF"/>
        </w:rPr>
        <w:t>下列对小说相关内容的理解，不正确的一项是（</w:t>
      </w:r>
      <w:r>
        <w:rPr>
          <w:rFonts w:ascii="宋体" w:eastAsia="宋体" w:hAnsi="宋体" w:cs="Segoe UI" w:hint="eastAsia"/>
          <w:color w:val="auto"/>
          <w:szCs w:val="21"/>
          <w:shd w:val="clear" w:color="auto" w:fill="FFFFFF"/>
        </w:rPr>
        <w:t xml:space="preserve">  </w:t>
      </w:r>
      <w:r>
        <w:rPr>
          <w:rFonts w:ascii="宋体" w:eastAsia="宋体" w:hAnsi="宋体" w:cs="Segoe UI"/>
          <w:color w:val="auto"/>
          <w:szCs w:val="21"/>
          <w:shd w:val="clear" w:color="auto" w:fill="FFFFFF"/>
        </w:rPr>
        <w:t xml:space="preserve"> ）（3 分）</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A. 小说开头描绘了萧瑟的秋景，霜后的枫叶、哀蝉、促织等景象不仅渲染了凄凉的氛围，也为后文凌峰回忆秋瑾之事奠定了情感基调。</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B. 秋瑾被侦探追捕时躲进凌峰家，体现了她当时的慌乱和无奈，而凌峰及其家人在面对侦探询问时的表现，也反映出他们对秋瑾安危的担忧。</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 xml:space="preserve">C. </w:t>
      </w:r>
      <w:r>
        <w:rPr>
          <w:rFonts w:hint="eastAsia"/>
          <w:color w:val="auto"/>
          <w:lang w:val="en-US" w:eastAsia="zh-CN"/>
        </w:rPr>
        <w:t>小说详细</w:t>
      </w:r>
      <w:r>
        <w:rPr>
          <w:rFonts w:hint="default"/>
          <w:color w:val="auto"/>
          <w:lang w:val="en-US" w:eastAsia="zh-CN"/>
        </w:rPr>
        <w:t>叙述了秋瑾等志士遇害的经过，在清廷灭亡、皇帝退位后，秋瑾被公议葬于西湖，暗示革命虽成功但仍有诸多遗憾。</w:t>
      </w:r>
      <w:r>
        <w:rPr>
          <w:rFonts w:ascii="宋体" w:eastAsia="宋体" w:hAnsi="宋体" w:cs="Segoe UI"/>
          <w:color w:val="auto"/>
          <w:szCs w:val="21"/>
          <w:shd w:val="clear" w:color="auto" w:fill="FFFFFF"/>
        </w:rPr>
        <w:br/>
      </w:r>
      <w:r>
        <w:rPr>
          <w:rFonts w:ascii="宋体" w:eastAsia="宋体" w:hAnsi="宋体" w:cs="Segoe UI" w:hint="default"/>
          <w:color w:val="auto"/>
          <w:szCs w:val="21"/>
          <w:shd w:val="clear" w:color="auto" w:fill="FFFFFF"/>
          <w:lang w:val="en-US" w:eastAsia="zh-CN"/>
        </w:rPr>
        <w:t>D. 街上看</w:t>
      </w:r>
      <w:r>
        <w:rPr>
          <w:rFonts w:hint="default"/>
          <w:color w:val="auto"/>
          <w:lang w:val="en-US" w:eastAsia="zh-CN"/>
        </w:rPr>
        <w:t xml:space="preserve">热闹的人，对于这些为国死难的志士们态度各异，有的莫名其妙，有的微微叹息，有的对女革命党感到惊异，说明当时民众对革命的理解和支持程度不一。 </w:t>
      </w:r>
    </w:p>
    <w:p w14:paraId="443F15B6">
      <w:pPr>
        <w:keepNext w:val="0"/>
        <w:keepLines w:val="0"/>
        <w:pageBreakBefore w:val="0"/>
        <w:kinsoku/>
        <w:wordWrap/>
        <w:overflowPunct/>
        <w:topLinePunct w:val="0"/>
        <w:autoSpaceDE/>
        <w:autoSpaceDN/>
        <w:bidi w:val="0"/>
        <w:adjustRightInd/>
        <w:snapToGrid/>
        <w:spacing w:line="240" w:lineRule="auto"/>
        <w:jc w:val="left"/>
        <w:textAlignment w:val="center"/>
        <w:rPr>
          <w:rFonts w:ascii="宋体" w:eastAsia="宋体" w:hAnsi="宋体" w:cs="Segoe UI"/>
          <w:color w:val="auto"/>
          <w:szCs w:val="21"/>
          <w:shd w:val="clear" w:color="auto" w:fill="FFFFFF"/>
        </w:rPr>
      </w:pPr>
      <w:r>
        <w:rPr>
          <w:rFonts w:ascii="宋体" w:eastAsia="宋体" w:hAnsi="宋体" w:hint="eastAsia"/>
          <w:color w:val="auto"/>
          <w:szCs w:val="21"/>
        </w:rPr>
        <w:t>7</w:t>
      </w:r>
      <w:r>
        <w:rPr>
          <w:rFonts w:ascii="宋体" w:eastAsia="宋体" w:hAnsi="宋体"/>
          <w:color w:val="auto"/>
          <w:szCs w:val="21"/>
        </w:rPr>
        <w:t>．</w:t>
      </w:r>
      <w:r>
        <w:rPr>
          <w:rFonts w:ascii="宋体" w:eastAsia="宋体" w:hAnsi="宋体" w:cs="Segoe UI"/>
          <w:color w:val="auto"/>
          <w:szCs w:val="21"/>
          <w:shd w:val="clear" w:color="auto" w:fill="FFFFFF"/>
        </w:rPr>
        <w:t xml:space="preserve">下列对小说艺术特色的分析鉴赏，不正确的一项是（ </w:t>
      </w:r>
      <w:r>
        <w:rPr>
          <w:rFonts w:ascii="宋体" w:eastAsia="宋体" w:hAnsi="宋体" w:cs="Segoe UI" w:hint="eastAsia"/>
          <w:color w:val="auto"/>
          <w:szCs w:val="21"/>
          <w:shd w:val="clear" w:color="auto" w:fill="FFFFFF"/>
        </w:rPr>
        <w:t xml:space="preserve">   </w:t>
      </w:r>
      <w:r>
        <w:rPr>
          <w:rFonts w:ascii="宋体" w:eastAsia="宋体" w:hAnsi="宋体" w:cs="Segoe UI"/>
          <w:color w:val="auto"/>
          <w:szCs w:val="21"/>
          <w:shd w:val="clear" w:color="auto" w:fill="FFFFFF"/>
        </w:rPr>
        <w:t>）（3 分）</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A. 小说运用插叙的手法，通过凌峰的回忆展开秋瑾的故事，使情节在现实与回忆之间交织，丰富了文章内容，也使人物形象更加丰满。</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B. 文中环境描写细腻入微，如开头的秋景描写，以及秋瑾被捕那夜 “微冷的西风”“凄厉的涛歌”“沙沙的秋雨” 等，营造出压抑、紧张的氛围，衬托出人物的心境。</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C. 小说在刻画人物形象时，运用了多种描写手法，如对秋瑾的外貌描写 “脸色已变得青黄，两只眼球凸出，十分惨厉可怕”，生动地展现出她在狱中遭受的折磨。</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D. 小说的语言风格典雅华丽，大量使用生僻的词汇和复杂的句式来增强文学性，同时也频繁引用诗词，使文章充满古典韵味，符合革命题材的庄重感。</w:t>
      </w:r>
    </w:p>
    <w:p w14:paraId="0A1AFA52">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8</w:t>
      </w:r>
      <w:r>
        <w:rPr>
          <w:color w:val="auto"/>
        </w:rPr>
        <w:t>．</w:t>
      </w:r>
      <w:r>
        <w:rPr>
          <w:rFonts w:hint="eastAsia"/>
          <w:color w:val="auto"/>
        </w:rPr>
        <w:t>文本</w:t>
      </w:r>
      <w:r>
        <w:rPr>
          <w:color w:val="auto"/>
        </w:rPr>
        <w:t xml:space="preserve">中多次出现 </w:t>
      </w:r>
      <w:r>
        <w:rPr>
          <w:rFonts w:hint="eastAsia"/>
          <w:color w:val="auto"/>
          <w:lang w:eastAsia="zh-CN"/>
        </w:rPr>
        <w:t>“</w:t>
      </w:r>
      <w:r>
        <w:rPr>
          <w:color w:val="auto"/>
        </w:rPr>
        <w:t>秋风秋雨愁煞人</w:t>
      </w:r>
      <w:r>
        <w:rPr>
          <w:rFonts w:hint="eastAsia"/>
          <w:color w:val="auto"/>
          <w:lang w:eastAsia="zh-CN"/>
        </w:rPr>
        <w:t>”</w:t>
      </w:r>
      <w:r>
        <w:rPr>
          <w:color w:val="auto"/>
        </w:rPr>
        <w:t>这句话</w:t>
      </w:r>
      <w:r>
        <w:rPr>
          <w:rFonts w:hint="eastAsia"/>
          <w:color w:val="auto"/>
          <w:lang w:eastAsia="zh-CN"/>
        </w:rPr>
        <w:t>，</w:t>
      </w:r>
      <w:r>
        <w:rPr>
          <w:color w:val="auto"/>
        </w:rPr>
        <w:t>请结合文本分析这句话在文中的作用。</w:t>
      </w:r>
    </w:p>
    <w:p w14:paraId="5C4FD781">
      <w:pPr>
        <w:keepNext w:val="0"/>
        <w:keepLines w:val="0"/>
        <w:pageBreakBefore w:val="0"/>
        <w:kinsoku/>
        <w:wordWrap/>
        <w:overflowPunct/>
        <w:topLinePunct w:val="0"/>
        <w:autoSpaceDE/>
        <w:autoSpaceDN/>
        <w:bidi w:val="0"/>
        <w:adjustRightInd/>
        <w:snapToGrid/>
        <w:spacing w:line="240" w:lineRule="auto"/>
        <w:jc w:val="left"/>
        <w:textAlignment w:val="center"/>
        <w:rPr>
          <w:rFonts w:ascii="宋体" w:eastAsia="宋体" w:hAnsi="宋体" w:cs="宋体" w:hint="eastAsia"/>
          <w:color w:val="auto"/>
        </w:rPr>
      </w:pPr>
      <w:r>
        <w:rPr>
          <w:rFonts w:ascii="宋体" w:eastAsia="宋体" w:hAnsi="宋体" w:cs="宋体" w:hint="eastAsia"/>
          <w:color w:val="auto"/>
        </w:rPr>
        <w:t>（5分）</w:t>
      </w:r>
    </w:p>
    <w:p w14:paraId="797BC1D8">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9</w:t>
      </w:r>
      <w:r>
        <w:rPr>
          <w:color w:val="auto"/>
        </w:rPr>
        <w:t>．在文本</w:t>
      </w:r>
      <w:r>
        <w:rPr>
          <w:rFonts w:hint="eastAsia"/>
          <w:color w:val="auto"/>
        </w:rPr>
        <w:t>中</w:t>
      </w:r>
      <w:r>
        <w:rPr>
          <w:color w:val="auto"/>
        </w:rPr>
        <w:t>，作者对秋瑾的经历展开了虚构创作。请依据文本内容，阐述文中具体虚构了哪些情节，并分析这些虚构情节在秋瑾人物塑造方面起到了怎样的作用。</w:t>
      </w:r>
      <w:r>
        <w:rPr>
          <w:rFonts w:hint="eastAsia"/>
          <w:color w:val="auto"/>
        </w:rPr>
        <w:t>（6分）</w:t>
      </w:r>
    </w:p>
    <w:p w14:paraId="24ADF36D">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Theme="majorEastAsia" w:eastAsiaTheme="majorEastAsia" w:hAnsiTheme="majorEastAsia" w:cstheme="majorEastAsia"/>
          <w:b/>
          <w:bCs/>
          <w:color w:val="auto"/>
          <w:szCs w:val="21"/>
        </w:rPr>
      </w:pPr>
      <w:r>
        <w:rPr>
          <w:rFonts w:asciiTheme="majorEastAsia" w:eastAsiaTheme="majorEastAsia" w:hAnsiTheme="majorEastAsia" w:cstheme="majorEastAsia" w:hint="eastAsia"/>
          <w:b/>
          <w:bCs/>
          <w:color w:val="auto"/>
          <w:szCs w:val="21"/>
        </w:rPr>
        <w:t>二、古代诗文阅读（35分）</w:t>
      </w:r>
    </w:p>
    <w:p w14:paraId="3F6CD07F">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Theme="majorEastAsia" w:eastAsiaTheme="majorEastAsia" w:hAnsiTheme="majorEastAsia" w:cstheme="majorEastAsia"/>
          <w:bCs/>
          <w:color w:val="auto"/>
          <w:szCs w:val="21"/>
        </w:rPr>
      </w:pPr>
      <w:r>
        <w:rPr>
          <w:rFonts w:asciiTheme="majorEastAsia" w:eastAsiaTheme="majorEastAsia" w:hAnsiTheme="majorEastAsia" w:cstheme="majorEastAsia" w:hint="eastAsia"/>
          <w:b/>
          <w:color w:val="auto"/>
          <w:szCs w:val="21"/>
        </w:rPr>
        <w:t>（一）文言文阅读</w:t>
      </w:r>
      <w:r>
        <w:rPr>
          <w:rFonts w:asciiTheme="majorEastAsia" w:eastAsiaTheme="majorEastAsia" w:hAnsiTheme="majorEastAsia" w:cstheme="majorEastAsia" w:hint="eastAsia"/>
          <w:bCs/>
          <w:color w:val="auto"/>
          <w:szCs w:val="21"/>
        </w:rPr>
        <w:t>（本题共5小题，20分）</w:t>
      </w:r>
    </w:p>
    <w:p w14:paraId="14A9CF4F">
      <w:pPr>
        <w:keepNext w:val="0"/>
        <w:keepLines w:val="0"/>
        <w:pageBreakBefore w:val="0"/>
        <w:widowControl w:val="0"/>
        <w:kinsoku/>
        <w:wordWrap/>
        <w:overflowPunct/>
        <w:topLinePunct w:val="0"/>
        <w:autoSpaceDE/>
        <w:autoSpaceDN/>
        <w:bidi w:val="0"/>
        <w:adjustRightInd/>
        <w:snapToGrid/>
        <w:spacing w:line="360" w:lineRule="auto"/>
        <w:ind w:firstLine="630" w:firstLineChars="300"/>
        <w:rPr>
          <w:rFonts w:eastAsia="宋体"/>
          <w:color w:val="auto"/>
        </w:rPr>
      </w:pPr>
      <w:r>
        <w:rPr>
          <w:rFonts w:eastAsia="宋体" w:hint="eastAsia"/>
          <w:color w:val="auto"/>
        </w:rPr>
        <w:t>阅读下面的文言文，完成</w:t>
      </w:r>
      <w:r>
        <w:rPr>
          <w:rFonts w:ascii="宋体" w:eastAsia="宋体" w:hAnsi="宋体" w:cs="宋体" w:hint="eastAsia"/>
          <w:color w:val="auto"/>
          <w:lang w:val="en-US" w:eastAsia="zh-CN"/>
        </w:rPr>
        <w:t>10—14</w:t>
      </w:r>
      <w:r>
        <w:rPr>
          <w:rFonts w:eastAsia="宋体" w:hint="eastAsia"/>
          <w:color w:val="auto"/>
        </w:rPr>
        <w:t>题。</w:t>
      </w:r>
    </w:p>
    <w:p w14:paraId="40FB85F8">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材料一：</w:t>
      </w:r>
    </w:p>
    <w:p w14:paraId="00F43E9E">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及秦孝公用商鞅，坏井田，开阡陌，急耕战之赏，虽非古道，犹以务本之故，倾邻国而雄诸侯。然王制遂灭，僭差亡度。</w:t>
      </w:r>
      <w:r>
        <w:rPr>
          <w:rFonts w:eastAsia="宋体" w:hint="eastAsia"/>
          <w:color w:val="auto"/>
          <w:em w:val="dot"/>
        </w:rPr>
        <w:t>庶人</w:t>
      </w:r>
      <w:r>
        <w:rPr>
          <w:rFonts w:eastAsia="宋体" w:hint="eastAsia"/>
          <w:color w:val="auto"/>
        </w:rPr>
        <w:t>之富者累巨万，而贫者食糟糠；有国强者兼州域，而弱者丧社稷。</w:t>
      </w:r>
    </w:p>
    <w:p w14:paraId="4B7F18FD">
      <w:pPr>
        <w:keepNext w:val="0"/>
        <w:keepLines w:val="0"/>
        <w:pageBreakBefore w:val="0"/>
        <w:kinsoku/>
        <w:wordWrap/>
        <w:overflowPunct/>
        <w:topLinePunct w:val="0"/>
        <w:autoSpaceDE/>
        <w:autoSpaceDN/>
        <w:bidi w:val="0"/>
        <w:adjustRightInd/>
        <w:snapToGrid/>
        <w:spacing w:line="240" w:lineRule="auto"/>
        <w:jc w:val="right"/>
        <w:rPr>
          <w:rFonts w:eastAsia="宋体"/>
          <w:color w:val="auto"/>
        </w:rPr>
      </w:pPr>
      <w:r>
        <w:rPr>
          <w:rFonts w:eastAsia="宋体" w:hint="eastAsia"/>
          <w:color w:val="auto"/>
        </w:rPr>
        <w:t>（节选自班固《汉书·食货志》）</w:t>
      </w:r>
    </w:p>
    <w:p w14:paraId="62E22A22">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材料二：</w:t>
      </w:r>
    </w:p>
    <w:p w14:paraId="5C02A204">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hint="eastAsia"/>
          <w:color w:val="auto"/>
        </w:rPr>
      </w:pPr>
      <w:r>
        <w:rPr>
          <w:rFonts w:eastAsia="宋体" w:hint="eastAsia"/>
          <w:color w:val="auto"/>
        </w:rPr>
        <w:t>商鞅用于秦，变法定令，行之十年，秦民大悦，道不拾遗，山无盗贼，家</w:t>
      </w:r>
      <w:r>
        <w:rPr>
          <w:rFonts w:eastAsia="宋体" w:hint="eastAsia"/>
          <w:color w:val="auto"/>
          <w:em w:val="dot"/>
        </w:rPr>
        <w:t>给</w:t>
      </w:r>
      <w:r>
        <w:rPr>
          <w:rFonts w:eastAsia="宋体" w:hint="eastAsia"/>
          <w:color w:val="auto"/>
        </w:rPr>
        <w:t>人足，民勇于公战，怯于私斗；秦人富强，天子致胙于孝公，诸侯毕贺。</w:t>
      </w:r>
    </w:p>
    <w:p w14:paraId="4DB80C3B">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苏子曰：此皆战国之游士邪说诡论，而司马迁暗于大道，取以为史。自汉以来，学者耻言商鞅，而世主独甘心焉，皆阳讳其名，而阴用其实，甚者则名实皆宗之，庶几其成功，此则司马迁之罪也。</w:t>
      </w:r>
    </w:p>
    <w:p w14:paraId="2CD1E455">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ascii="楷体" w:eastAsia="楷体" w:hAnsi="楷体" w:cs="楷体" w:hint="eastAsia"/>
          <w:color w:val="auto"/>
          <w:u w:val="wavyHeavy"/>
        </w:rPr>
        <w:t>秦固天下之强国而孝公亦有志之君也修其政刑十年不为声色畋游之所败</w:t>
      </w:r>
      <w:r>
        <w:rPr>
          <w:rFonts w:eastAsia="宋体" w:hint="eastAsia"/>
          <w:color w:val="auto"/>
        </w:rPr>
        <w:t>。虽微商鞅，有不富强乎！</w:t>
      </w:r>
      <w:r>
        <w:rPr>
          <w:rFonts w:eastAsia="宋体" w:hint="eastAsia"/>
          <w:color w:val="auto"/>
          <w:u w:val="single"/>
        </w:rPr>
        <w:t>秦之所以富强者，孝公务本力穑之效，非鞅流血刻骨之功也</w:t>
      </w:r>
      <w:r>
        <w:rPr>
          <w:rFonts w:eastAsia="宋体" w:hint="eastAsia"/>
          <w:color w:val="auto"/>
        </w:rPr>
        <w:t>。而秦之所以</w:t>
      </w:r>
      <w:r>
        <w:rPr>
          <w:rFonts w:eastAsia="宋体" w:hint="eastAsia"/>
          <w:color w:val="auto"/>
          <w:em w:val="dot"/>
        </w:rPr>
        <w:t>见</w:t>
      </w:r>
      <w:r>
        <w:rPr>
          <w:rFonts w:eastAsia="宋体" w:hint="eastAsia"/>
          <w:color w:val="auto"/>
        </w:rPr>
        <w:t>疾于民，如豺虎毒药，一夫作难，而子孙无遗种，则鞅实使之。</w:t>
      </w:r>
    </w:p>
    <w:p w14:paraId="7544629E">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夫尧、舜、禹、汤，世主之父师也；谏臣弼士，世主之药石也；恭敬慈俭，勤劳忧畏，世主之绳约也。今使世主日临父师而亲药石，履绳约，非其所乐也。故为商鞅之术者，必先鄙尧笑舜而陋禹也，曰：“所谓贤主者，专以天下适己而已。”此世主所以人人甘心而不悟也。</w:t>
      </w:r>
    </w:p>
    <w:p w14:paraId="7639DDE1">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用商鞅之术破国亡宗者，皆是也。然而终不悟者，乐其言之美便，而忘其祸之惨烈也。</w:t>
      </w:r>
    </w:p>
    <w:p w14:paraId="42872CAC">
      <w:pPr>
        <w:keepNext w:val="0"/>
        <w:keepLines w:val="0"/>
        <w:pageBreakBefore w:val="0"/>
        <w:kinsoku/>
        <w:wordWrap/>
        <w:overflowPunct/>
        <w:topLinePunct w:val="0"/>
        <w:autoSpaceDE/>
        <w:autoSpaceDN/>
        <w:bidi w:val="0"/>
        <w:adjustRightInd/>
        <w:snapToGrid/>
        <w:spacing w:line="240" w:lineRule="auto"/>
        <w:jc w:val="right"/>
        <w:rPr>
          <w:rFonts w:eastAsia="宋体"/>
          <w:color w:val="auto"/>
        </w:rPr>
      </w:pPr>
      <w:r>
        <w:rPr>
          <w:rFonts w:eastAsia="宋体" w:hint="eastAsia"/>
          <w:color w:val="auto"/>
        </w:rPr>
        <w:t>（节选自苏轼《论商鞅》）</w:t>
      </w:r>
    </w:p>
    <w:p w14:paraId="4EDB6C28">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材料三：</w:t>
      </w:r>
    </w:p>
    <w:p w14:paraId="1E2BA8BD">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人皆有不忍人之心，而众怒之不可犯，众怨之不可任，亦易喻矣。商鞅之言，何为至今而不绝邪？无他，商鞅者，乍劳长逸之术也。用此而</w:t>
      </w:r>
      <w:r>
        <w:rPr>
          <w:rFonts w:eastAsia="宋体" w:hint="eastAsia"/>
          <w:color w:val="auto"/>
          <w:em w:val="dot"/>
        </w:rPr>
        <w:t>谏</w:t>
      </w:r>
      <w:r>
        <w:rPr>
          <w:rFonts w:eastAsia="宋体" w:hint="eastAsia"/>
          <w:color w:val="auto"/>
        </w:rPr>
        <w:t>争绝，桎梏脱，</w:t>
      </w:r>
      <w:r>
        <w:rPr>
          <w:rFonts w:eastAsia="宋体" w:hint="eastAsia"/>
          <w:color w:val="auto"/>
          <w:u w:val="single"/>
        </w:rPr>
        <w:t>则虽目劳于刑名文籍之中，而耽酒嗜色、佚游骄乐，可晏享而不辍</w:t>
      </w:r>
      <w:r>
        <w:rPr>
          <w:rFonts w:eastAsia="宋体" w:hint="eastAsia"/>
          <w:color w:val="auto"/>
        </w:rPr>
        <w:t>。苟未忘逸豫之情者，恶能不以此为两得之术哉！</w:t>
      </w:r>
    </w:p>
    <w:p w14:paraId="7B4DEE7A">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孰谓秦之法密，能胜天下也？法愈密，吏权愈重；死刑愈繁，贿赂愈章。涂饰以免罪罟，而天子之权，倒持于掾史。</w:t>
      </w:r>
    </w:p>
    <w:p w14:paraId="420727D5">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设大辟于此，设薄刑于彼，细极于牛毛，而东西可以相窜。见知故纵，蔓延相逮，而上下相倚以匿奸。闰位之主，窃非分而寐寝不安，藉是以箝天下，而为天下之所箝，固其宜也。受天命，正万邦，德足以威而无疚愧者，勿效尔为也。宽斯严，简斯定。吞舟漏网而不敢再触梁笱，何也？法定于一王，狱吏无能移也。</w:t>
      </w:r>
    </w:p>
    <w:p w14:paraId="442829E4">
      <w:pPr>
        <w:keepNext w:val="0"/>
        <w:keepLines w:val="0"/>
        <w:pageBreakBefore w:val="0"/>
        <w:kinsoku/>
        <w:wordWrap/>
        <w:overflowPunct/>
        <w:topLinePunct w:val="0"/>
        <w:autoSpaceDE/>
        <w:autoSpaceDN/>
        <w:bidi w:val="0"/>
        <w:adjustRightInd/>
        <w:snapToGrid/>
        <w:spacing w:line="240" w:lineRule="auto"/>
        <w:jc w:val="right"/>
        <w:rPr>
          <w:rFonts w:eastAsia="宋体"/>
          <w:color w:val="auto"/>
        </w:rPr>
      </w:pPr>
      <w:r>
        <w:rPr>
          <w:rFonts w:eastAsia="宋体" w:hint="eastAsia"/>
          <w:color w:val="auto"/>
        </w:rPr>
        <w:t>（节选自王夫之《读通鉴论》）</w:t>
      </w:r>
    </w:p>
    <w:p w14:paraId="1287DC0F">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10．材料三画波浪线的部分有三处需要断句，请用铅笔将答题卡上相应位置的答案标号涂黑。（</w:t>
      </w:r>
      <w:r>
        <w:rPr>
          <w:rFonts w:ascii="宋体" w:eastAsia="宋体" w:hAnsi="宋体" w:cs="宋体" w:hint="eastAsia"/>
          <w:color w:val="auto"/>
        </w:rPr>
        <w:t>3分</w:t>
      </w:r>
      <w:r>
        <w:rPr>
          <w:rFonts w:eastAsia="宋体" w:hint="eastAsia"/>
          <w:color w:val="auto"/>
        </w:rPr>
        <w:t>）</w:t>
      </w:r>
    </w:p>
    <w:p w14:paraId="28A51554">
      <w:pPr>
        <w:keepNext w:val="0"/>
        <w:keepLines w:val="0"/>
        <w:pageBreakBefore w:val="0"/>
        <w:kinsoku/>
        <w:wordWrap/>
        <w:overflowPunct/>
        <w:topLinePunct w:val="0"/>
        <w:autoSpaceDE/>
        <w:autoSpaceDN/>
        <w:bidi w:val="0"/>
        <w:adjustRightInd/>
        <w:snapToGrid/>
        <w:spacing w:line="240" w:lineRule="auto"/>
        <w:ind w:firstLine="420" w:firstLineChars="200"/>
        <w:rPr>
          <w:rFonts w:eastAsia="宋体"/>
          <w:color w:val="auto"/>
        </w:rPr>
      </w:pPr>
      <w:r>
        <w:rPr>
          <w:rFonts w:eastAsia="宋体" w:hint="eastAsia"/>
          <w:color w:val="auto"/>
        </w:rPr>
        <w:t>秦固天下A之强国B而孝公C亦有志之君也D修其政刑E十年F不为声色G畋游之所败。</w:t>
      </w:r>
    </w:p>
    <w:p w14:paraId="7EB28953">
      <w:pPr>
        <w:keepNext w:val="0"/>
        <w:keepLines w:val="0"/>
        <w:pageBreakBefore w:val="0"/>
        <w:numPr>
          <w:ilvl w:val="0"/>
          <w:numId w:val="5"/>
        </w:numPr>
        <w:kinsoku/>
        <w:wordWrap/>
        <w:overflowPunct/>
        <w:topLinePunct w:val="0"/>
        <w:autoSpaceDE/>
        <w:autoSpaceDN/>
        <w:bidi w:val="0"/>
        <w:adjustRightInd/>
        <w:snapToGrid/>
        <w:spacing w:line="240" w:lineRule="auto"/>
        <w:rPr>
          <w:rFonts w:eastAsia="宋体" w:hint="eastAsia"/>
          <w:color w:val="auto"/>
        </w:rPr>
      </w:pPr>
      <w:r>
        <w:rPr>
          <w:rFonts w:eastAsia="宋体" w:hint="eastAsia"/>
          <w:color w:val="auto"/>
        </w:rPr>
        <w:t>下列对材料中词语及相关内容的解说，不正确的一项是</w:t>
      </w:r>
      <w:r>
        <w:rPr>
          <w:color w:val="auto"/>
        </w:rPr>
        <w:t>（</w:t>
      </w:r>
      <w:r>
        <w:rPr>
          <w:rFonts w:hint="eastAsia"/>
          <w:color w:val="auto"/>
        </w:rPr>
        <w:t xml:space="preserve">    </w:t>
      </w:r>
      <w:r>
        <w:rPr>
          <w:color w:val="auto"/>
        </w:rPr>
        <w:t xml:space="preserve"> ）</w:t>
      </w:r>
      <w:r>
        <w:rPr>
          <w:rFonts w:eastAsia="宋体" w:hint="eastAsia"/>
          <w:color w:val="auto"/>
        </w:rPr>
        <w:t>（</w:t>
      </w:r>
      <w:r>
        <w:rPr>
          <w:rFonts w:ascii="宋体" w:eastAsia="宋体" w:hAnsi="宋体" w:cs="宋体" w:hint="eastAsia"/>
          <w:color w:val="auto"/>
        </w:rPr>
        <w:t>3分</w:t>
      </w:r>
      <w:r>
        <w:rPr>
          <w:rFonts w:eastAsia="宋体" w:hint="eastAsia"/>
          <w:color w:val="auto"/>
        </w:rPr>
        <w:t>）</w:t>
      </w:r>
    </w:p>
    <w:p w14:paraId="55D9F8BC">
      <w:pPr>
        <w:keepNext w:val="0"/>
        <w:keepLines w:val="0"/>
        <w:pageBreakBefore w:val="0"/>
        <w:kinsoku/>
        <w:wordWrap/>
        <w:overflowPunct/>
        <w:topLinePunct w:val="0"/>
        <w:autoSpaceDE/>
        <w:autoSpaceDN/>
        <w:bidi w:val="0"/>
        <w:adjustRightInd/>
        <w:snapToGrid/>
        <w:spacing w:line="240" w:lineRule="auto"/>
        <w:rPr>
          <w:rFonts w:asciiTheme="minorEastAsia" w:hAnsiTheme="minorEastAsia" w:cs="Segoe UI" w:hint="eastAsia"/>
          <w:color w:val="auto"/>
          <w:szCs w:val="21"/>
          <w:shd w:val="clear" w:color="auto" w:fill="FFFFFF"/>
        </w:rPr>
      </w:pPr>
      <w:r>
        <w:rPr>
          <w:rFonts w:asciiTheme="minorEastAsia" w:hAnsiTheme="minorEastAsia" w:cs="Segoe UI"/>
          <w:color w:val="auto"/>
          <w:szCs w:val="21"/>
          <w:shd w:val="clear" w:color="auto" w:fill="FFFFFF"/>
        </w:rPr>
        <w:t>A.材料一中“庶人之富者累巨万”的“庶人”，与《孟子</w:t>
      </w:r>
      <w:r>
        <w:rPr>
          <w:rFonts w:ascii="MS Mincho" w:eastAsia="MS Mincho" w:hAnsi="MS Mincho" w:cs="MS Mincho" w:hint="eastAsia"/>
          <w:color w:val="auto"/>
          <w:szCs w:val="21"/>
          <w:shd w:val="clear" w:color="auto" w:fill="FFFFFF"/>
        </w:rPr>
        <w:t>・</w:t>
      </w:r>
      <w:r>
        <w:rPr>
          <w:rFonts w:ascii="宋体" w:eastAsia="宋体" w:hAnsi="宋体" w:cs="宋体" w:hint="eastAsia"/>
          <w:color w:val="auto"/>
          <w:szCs w:val="21"/>
          <w:shd w:val="clear" w:color="auto" w:fill="FFFFFF"/>
        </w:rPr>
        <w:t>寡人之于国也》中</w:t>
      </w:r>
      <w:r>
        <w:rPr>
          <w:rFonts w:asciiTheme="minorEastAsia" w:hAnsiTheme="minorEastAsia" w:cs="Segoe UI"/>
          <w:color w:val="auto"/>
          <w:szCs w:val="21"/>
          <w:shd w:val="clear" w:color="auto" w:fill="FFFFFF"/>
        </w:rPr>
        <w:t>“是使民养生丧死无憾也”的“民”意思相近，都指普通百姓。</w:t>
      </w:r>
    </w:p>
    <w:p w14:paraId="28B43B9B">
      <w:pPr>
        <w:keepNext w:val="0"/>
        <w:keepLines w:val="0"/>
        <w:pageBreakBefore w:val="0"/>
        <w:kinsoku/>
        <w:wordWrap/>
        <w:overflowPunct/>
        <w:topLinePunct w:val="0"/>
        <w:autoSpaceDE/>
        <w:autoSpaceDN/>
        <w:bidi w:val="0"/>
        <w:adjustRightInd/>
        <w:snapToGrid/>
        <w:spacing w:line="240" w:lineRule="auto"/>
        <w:rPr>
          <w:rFonts w:ascii="Segoe UI" w:hAnsi="Segoe UI" w:cs="Segoe UI" w:hint="eastAsia"/>
          <w:color w:val="auto"/>
          <w:sz w:val="19"/>
          <w:szCs w:val="19"/>
          <w:shd w:val="clear" w:color="auto" w:fill="FFFFFF"/>
        </w:rPr>
      </w:pPr>
      <w:r>
        <w:rPr>
          <w:rFonts w:asciiTheme="minorEastAsia" w:hAnsiTheme="minorEastAsia" w:cs="Segoe UI"/>
          <w:color w:val="auto"/>
          <w:szCs w:val="21"/>
          <w:shd w:val="clear" w:color="auto" w:fill="FFFFFF"/>
        </w:rPr>
        <w:t>B.材料二中“家给人足”的“给”，与《林黛玉进贾府》中“第一个肌肤微丰，合中身材，腮凝新荔，鼻腻鹅脂，温柔沉默，观之可亲”里的“亲”一样，都是使动用法。</w:t>
      </w:r>
      <w:r>
        <w:rPr>
          <w:rFonts w:asciiTheme="minorEastAsia" w:hAnsiTheme="minorEastAsia" w:cs="Segoe UI"/>
          <w:color w:val="auto"/>
          <w:szCs w:val="21"/>
          <w:shd w:val="clear" w:color="auto" w:fill="FFFFFF"/>
        </w:rPr>
        <w:br/>
      </w:r>
      <w:r>
        <w:rPr>
          <w:rFonts w:ascii="Segoe UI" w:eastAsia="Segoe UI" w:hAnsi="Segoe UI" w:cs="Segoe UI"/>
          <w:color w:val="auto"/>
          <w:sz w:val="19"/>
          <w:szCs w:val="19"/>
          <w:shd w:val="clear" w:color="auto" w:fill="FFFFFF"/>
        </w:rPr>
        <w:t xml:space="preserve">C. </w:t>
      </w:r>
      <w:r>
        <w:rPr>
          <w:rFonts w:ascii="宋体" w:eastAsia="宋体" w:hAnsi="宋体" w:cs="Segoe UI"/>
          <w:color w:val="auto"/>
          <w:szCs w:val="21"/>
          <w:shd w:val="clear" w:color="auto" w:fill="FFFFFF"/>
        </w:rPr>
        <w:t>材料三中“</w:t>
      </w:r>
      <w:r>
        <w:rPr>
          <w:rFonts w:ascii="宋体" w:eastAsia="宋体" w:hAnsi="宋体" w:hint="eastAsia"/>
          <w:color w:val="auto"/>
          <w:szCs w:val="21"/>
        </w:rPr>
        <w:t>见疾于民</w:t>
      </w:r>
      <w:r>
        <w:rPr>
          <w:rFonts w:ascii="宋体" w:eastAsia="宋体" w:hAnsi="宋体" w:cs="Segoe UI"/>
          <w:color w:val="auto"/>
          <w:szCs w:val="21"/>
          <w:shd w:val="clear" w:color="auto" w:fill="FFFFFF"/>
        </w:rPr>
        <w:t>”的“</w:t>
      </w:r>
      <w:r>
        <w:rPr>
          <w:rFonts w:ascii="宋体" w:eastAsia="宋体" w:hAnsi="宋体" w:hint="eastAsia"/>
          <w:color w:val="auto"/>
          <w:szCs w:val="21"/>
        </w:rPr>
        <w:t>见</w:t>
      </w:r>
      <w:r>
        <w:rPr>
          <w:rFonts w:ascii="宋体" w:eastAsia="宋体" w:hAnsi="宋体" w:cs="Segoe UI"/>
          <w:color w:val="auto"/>
          <w:szCs w:val="21"/>
          <w:shd w:val="clear" w:color="auto" w:fill="FFFFFF"/>
        </w:rPr>
        <w:t>”，和《</w:t>
      </w:r>
      <w:r>
        <w:rPr>
          <w:rFonts w:ascii="宋体" w:eastAsia="宋体" w:hAnsi="宋体" w:cs="Segoe UI" w:hint="eastAsia"/>
          <w:color w:val="auto"/>
          <w:szCs w:val="21"/>
          <w:shd w:val="clear" w:color="auto" w:fill="FFFFFF"/>
        </w:rPr>
        <w:t>孔雀东南飞</w:t>
      </w:r>
      <w:r>
        <w:rPr>
          <w:rFonts w:ascii="宋体" w:eastAsia="宋体" w:hAnsi="宋体" w:cs="Segoe UI"/>
          <w:color w:val="auto"/>
          <w:szCs w:val="21"/>
          <w:shd w:val="clear" w:color="auto" w:fill="FFFFFF"/>
        </w:rPr>
        <w:t>》中“</w:t>
      </w:r>
      <w:r>
        <w:rPr>
          <w:rFonts w:ascii="宋体" w:eastAsia="宋体" w:hAnsi="宋体" w:cs="Segoe UI" w:hint="eastAsia"/>
          <w:color w:val="auto"/>
          <w:szCs w:val="21"/>
          <w:shd w:val="clear" w:color="auto" w:fill="FFFFFF"/>
        </w:rPr>
        <w:t>君既若见录</w:t>
      </w:r>
      <w:r>
        <w:rPr>
          <w:rFonts w:ascii="宋体" w:eastAsia="宋体" w:hAnsi="宋体" w:cs="Segoe UI"/>
          <w:color w:val="auto"/>
          <w:szCs w:val="21"/>
          <w:shd w:val="clear" w:color="auto" w:fill="FFFFFF"/>
        </w:rPr>
        <w:t>”的“</w:t>
      </w:r>
      <w:r>
        <w:rPr>
          <w:rFonts w:ascii="宋体" w:eastAsia="宋体" w:hAnsi="宋体" w:cs="Segoe UI" w:hint="eastAsia"/>
          <w:color w:val="auto"/>
          <w:szCs w:val="21"/>
          <w:shd w:val="clear" w:color="auto" w:fill="FFFFFF"/>
        </w:rPr>
        <w:t>见</w:t>
      </w:r>
      <w:r>
        <w:rPr>
          <w:rFonts w:ascii="宋体" w:eastAsia="宋体" w:hAnsi="宋体" w:cs="Segoe UI"/>
          <w:color w:val="auto"/>
          <w:szCs w:val="21"/>
          <w:shd w:val="clear" w:color="auto" w:fill="FFFFFF"/>
        </w:rPr>
        <w:t>”意思</w:t>
      </w:r>
      <w:r>
        <w:rPr>
          <w:rFonts w:ascii="宋体" w:eastAsia="宋体" w:hAnsi="宋体" w:cs="Segoe UI" w:hint="eastAsia"/>
          <w:color w:val="auto"/>
          <w:szCs w:val="21"/>
          <w:shd w:val="clear" w:color="auto" w:fill="FFFFFF"/>
        </w:rPr>
        <w:t>和用法不</w:t>
      </w:r>
      <w:r>
        <w:rPr>
          <w:rFonts w:ascii="宋体" w:eastAsia="宋体" w:hAnsi="宋体" w:cs="Segoe UI"/>
          <w:color w:val="auto"/>
          <w:szCs w:val="21"/>
          <w:shd w:val="clear" w:color="auto" w:fill="FFFFFF"/>
        </w:rPr>
        <w:t>相同</w:t>
      </w:r>
      <w:r>
        <w:rPr>
          <w:rFonts w:ascii="宋体" w:eastAsia="宋体" w:hAnsi="宋体" w:cs="Segoe UI" w:hint="eastAsia"/>
          <w:color w:val="auto"/>
          <w:szCs w:val="21"/>
          <w:shd w:val="clear" w:color="auto" w:fill="FFFFFF"/>
        </w:rPr>
        <w:t>。</w:t>
      </w:r>
    </w:p>
    <w:p w14:paraId="5938E80D">
      <w:pPr>
        <w:keepNext w:val="0"/>
        <w:keepLines w:val="0"/>
        <w:pageBreakBefore w:val="0"/>
        <w:kinsoku/>
        <w:wordWrap/>
        <w:overflowPunct/>
        <w:topLinePunct w:val="0"/>
        <w:autoSpaceDE/>
        <w:autoSpaceDN/>
        <w:bidi w:val="0"/>
        <w:adjustRightInd/>
        <w:snapToGrid/>
        <w:spacing w:line="240" w:lineRule="auto"/>
        <w:rPr>
          <w:rFonts w:asciiTheme="minorEastAsia" w:hAnsiTheme="minorEastAsia" w:cs="Segoe UI"/>
          <w:color w:val="auto"/>
          <w:szCs w:val="21"/>
          <w:shd w:val="clear" w:color="auto" w:fill="FFFFFF"/>
        </w:rPr>
      </w:pPr>
      <w:r>
        <w:rPr>
          <w:rFonts w:asciiTheme="minorEastAsia" w:hAnsiTheme="minorEastAsia" w:cs="Segoe UI"/>
          <w:color w:val="auto"/>
          <w:szCs w:val="21"/>
          <w:shd w:val="clear" w:color="auto" w:fill="FFFFFF"/>
        </w:rPr>
        <w:t>D.材料三中“谏争绝”的“谏”，和《邹忌讽齐王纳谏》中“群臣吏民能面刺寡人之过者，受上赏”的“谏”意思相同，都有“规劝君主、尊长等改正错误”的意思。</w:t>
      </w:r>
    </w:p>
    <w:p w14:paraId="0C5D893F">
      <w:pPr>
        <w:keepNext w:val="0"/>
        <w:keepLines w:val="0"/>
        <w:pageBreakBefore w:val="0"/>
        <w:kinsoku/>
        <w:wordWrap/>
        <w:overflowPunct/>
        <w:topLinePunct w:val="0"/>
        <w:autoSpaceDE/>
        <w:autoSpaceDN/>
        <w:bidi w:val="0"/>
        <w:adjustRightInd/>
        <w:snapToGrid/>
        <w:spacing w:line="240" w:lineRule="auto"/>
        <w:rPr>
          <w:color w:val="auto"/>
        </w:rPr>
      </w:pPr>
      <w:r>
        <w:rPr>
          <w:rFonts w:eastAsia="宋体" w:hint="eastAsia"/>
          <w:color w:val="auto"/>
        </w:rPr>
        <w:t>12．下列对材料有关内容的概述，不正确的一项是</w:t>
      </w:r>
      <w:r>
        <w:rPr>
          <w:color w:val="auto"/>
        </w:rPr>
        <w:t>（</w:t>
      </w:r>
      <w:r>
        <w:rPr>
          <w:rFonts w:hint="eastAsia"/>
          <w:color w:val="auto"/>
        </w:rPr>
        <w:t xml:space="preserve">    </w:t>
      </w:r>
      <w:r>
        <w:rPr>
          <w:color w:val="auto"/>
        </w:rPr>
        <w:t xml:space="preserve"> ）</w:t>
      </w:r>
      <w:r>
        <w:rPr>
          <w:rFonts w:hint="eastAsia"/>
          <w:color w:val="auto"/>
        </w:rPr>
        <w:t>（</w:t>
      </w:r>
      <w:r>
        <w:rPr>
          <w:rFonts w:ascii="宋体" w:eastAsia="宋体" w:hAnsi="宋体" w:cs="宋体" w:hint="eastAsia"/>
          <w:color w:val="auto"/>
        </w:rPr>
        <w:t>3</w:t>
      </w:r>
      <w:r>
        <w:rPr>
          <w:rFonts w:hint="eastAsia"/>
          <w:color w:val="auto"/>
        </w:rPr>
        <w:t>分）</w:t>
      </w:r>
      <w:r>
        <w:rPr>
          <w:rFonts w:ascii="Segoe UI" w:eastAsia="Segoe UI" w:hAnsi="Segoe UI" w:cs="Segoe UI"/>
          <w:color w:val="auto"/>
          <w:sz w:val="24"/>
          <w:shd w:val="clear" w:color="auto" w:fill="FFFFFF"/>
        </w:rPr>
        <w:br/>
      </w:r>
      <w:r>
        <w:rPr>
          <w:rFonts w:ascii="宋体" w:eastAsia="宋体" w:hAnsi="宋体" w:cs="Segoe UI"/>
          <w:color w:val="auto"/>
          <w:szCs w:val="21"/>
          <w:shd w:val="clear" w:color="auto" w:fill="FFFFFF"/>
        </w:rPr>
        <w:t>A. 材料一中班固提到商鞅变法后，秦国在经济上出现了贫富差距拉大的现象，富人积累了巨额财富，而穷人只能吃糟糠。</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B. 苏轼在材料二中指出商鞅变法使秦国百姓勇于为国家作战，却胆小怕事不敢私斗，这是导致秦国社会风气败坏的</w:t>
      </w:r>
      <w:r>
        <w:rPr>
          <w:rFonts w:ascii="宋体" w:eastAsia="宋体" w:hAnsi="宋体" w:cs="Segoe UI" w:hint="eastAsia"/>
          <w:color w:val="auto"/>
          <w:szCs w:val="21"/>
          <w:shd w:val="clear" w:color="auto" w:fill="FFFFFF"/>
          <w:lang w:val="en-US" w:eastAsia="zh-CN"/>
        </w:rPr>
        <w:t>根本</w:t>
      </w:r>
      <w:r>
        <w:rPr>
          <w:rFonts w:ascii="宋体" w:eastAsia="宋体" w:hAnsi="宋体" w:cs="Segoe UI"/>
          <w:color w:val="auto"/>
          <w:szCs w:val="21"/>
          <w:shd w:val="clear" w:color="auto" w:fill="FFFFFF"/>
        </w:rPr>
        <w:t>原因。</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C. 材料三中王夫之认为商鞅的言论至今不绝的原因是其方法有让人先劳累后享受安逸的特点，能满足一些君主的需求。</w:t>
      </w:r>
      <w:r>
        <w:rPr>
          <w:rFonts w:ascii="宋体" w:eastAsia="宋体" w:hAnsi="宋体" w:cs="Segoe UI"/>
          <w:color w:val="auto"/>
          <w:szCs w:val="21"/>
          <w:shd w:val="clear" w:color="auto" w:fill="FFFFFF"/>
        </w:rPr>
        <w:br/>
      </w:r>
      <w:r>
        <w:rPr>
          <w:rFonts w:ascii="宋体" w:eastAsia="宋体" w:hAnsi="宋体" w:cs="Segoe UI"/>
          <w:color w:val="auto"/>
          <w:szCs w:val="21"/>
          <w:shd w:val="clear" w:color="auto" w:fill="FFFFFF"/>
        </w:rPr>
        <w:t>D. 三则材料都对商鞅变法的</w:t>
      </w:r>
      <w:r>
        <w:rPr>
          <w:rFonts w:ascii="宋体" w:eastAsia="宋体" w:hAnsi="宋体" w:cs="Segoe UI" w:hint="eastAsia"/>
          <w:color w:val="auto"/>
          <w:szCs w:val="21"/>
          <w:shd w:val="clear" w:color="auto" w:fill="FFFFFF"/>
          <w:lang w:val="en-US" w:eastAsia="zh-CN"/>
        </w:rPr>
        <w:t>作用</w:t>
      </w:r>
      <w:r>
        <w:rPr>
          <w:rFonts w:ascii="宋体" w:eastAsia="宋体" w:hAnsi="宋体" w:cs="Segoe UI"/>
          <w:color w:val="auto"/>
          <w:szCs w:val="21"/>
          <w:shd w:val="clear" w:color="auto" w:fill="FFFFFF"/>
        </w:rPr>
        <w:t>进行了探讨，从不同角度分析了商鞅变法带来的</w:t>
      </w:r>
      <w:r>
        <w:rPr>
          <w:rFonts w:ascii="宋体" w:eastAsia="宋体" w:hAnsi="宋体" w:cs="Segoe UI" w:hint="eastAsia"/>
          <w:color w:val="auto"/>
          <w:szCs w:val="21"/>
          <w:shd w:val="clear" w:color="auto" w:fill="FFFFFF"/>
          <w:lang w:val="en-US" w:eastAsia="zh-CN"/>
        </w:rPr>
        <w:t>影响</w:t>
      </w:r>
      <w:r>
        <w:rPr>
          <w:rFonts w:ascii="宋体" w:eastAsia="宋体" w:hAnsi="宋体" w:cs="Segoe UI"/>
          <w:color w:val="auto"/>
          <w:szCs w:val="21"/>
          <w:shd w:val="clear" w:color="auto" w:fill="FFFFFF"/>
        </w:rPr>
        <w:t>，有对经济的、社会风气的、法治方面的。</w:t>
      </w:r>
    </w:p>
    <w:p w14:paraId="5659A54F">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13．请把材料中画横线的句子翻译成现代汉语。（8分）</w:t>
      </w:r>
    </w:p>
    <w:p w14:paraId="088BDBEF">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（1）秦之所以富强者，孝公务本力穑之效，非鞅流血刻骨之功也。</w:t>
      </w:r>
    </w:p>
    <w:p w14:paraId="04D64463">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（2）则虽目劳于刑名文籍之中，而耽酒嗜色、佚游骄乐，可晏享而不辍。</w:t>
      </w:r>
    </w:p>
    <w:p w14:paraId="58F50A7B">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14．请结合三则材料，分析三则材料中</w:t>
      </w:r>
      <w:r>
        <w:rPr>
          <w:rFonts w:eastAsia="宋体" w:hint="eastAsia"/>
          <w:color w:val="auto"/>
          <w:lang w:val="en-US" w:eastAsia="zh-CN"/>
        </w:rPr>
        <w:t>作者</w:t>
      </w:r>
      <w:r>
        <w:rPr>
          <w:rFonts w:eastAsia="宋体" w:hint="eastAsia"/>
          <w:color w:val="auto"/>
        </w:rPr>
        <w:t>对商鞅变法的</w:t>
      </w:r>
      <w:r>
        <w:rPr>
          <w:rFonts w:eastAsia="宋体" w:hint="eastAsia"/>
          <w:color w:val="auto"/>
          <w:lang w:val="en-US" w:eastAsia="zh-CN"/>
        </w:rPr>
        <w:t>态度</w:t>
      </w:r>
      <w:r>
        <w:rPr>
          <w:rFonts w:eastAsia="宋体" w:hint="eastAsia"/>
          <w:color w:val="auto"/>
        </w:rPr>
        <w:t>各有什么不同。（3分）</w:t>
      </w:r>
    </w:p>
    <w:p w14:paraId="2DA0C04C">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Theme="majorEastAsia" w:eastAsiaTheme="majorEastAsia" w:hAnsiTheme="majorEastAsia" w:cstheme="majorEastAsia"/>
          <w:bCs/>
          <w:color w:val="auto"/>
          <w:szCs w:val="21"/>
        </w:rPr>
      </w:pPr>
      <w:r>
        <w:rPr>
          <w:rFonts w:asciiTheme="majorEastAsia" w:eastAsiaTheme="majorEastAsia" w:hAnsiTheme="majorEastAsia" w:cstheme="majorEastAsia" w:hint="eastAsia"/>
          <w:b/>
          <w:color w:val="auto"/>
          <w:szCs w:val="21"/>
        </w:rPr>
        <w:t>（二）古代诗歌阅读</w:t>
      </w:r>
      <w:r>
        <w:rPr>
          <w:rFonts w:asciiTheme="majorEastAsia" w:eastAsiaTheme="majorEastAsia" w:hAnsiTheme="majorEastAsia" w:cstheme="majorEastAsia" w:hint="eastAsia"/>
          <w:bCs/>
          <w:color w:val="auto"/>
          <w:szCs w:val="21"/>
        </w:rPr>
        <w:t>（本题共2小题，9分）</w:t>
      </w:r>
    </w:p>
    <w:p w14:paraId="2E84A19C">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center"/>
        <w:rPr>
          <w:rFonts w:asciiTheme="majorEastAsia" w:eastAsiaTheme="majorEastAsia" w:hAnsiTheme="majorEastAsia" w:cstheme="majorEastAsia"/>
          <w:bCs/>
          <w:color w:val="auto"/>
          <w:szCs w:val="21"/>
        </w:rPr>
      </w:pPr>
      <w:r>
        <w:rPr>
          <w:rFonts w:asciiTheme="majorEastAsia" w:eastAsiaTheme="majorEastAsia" w:hAnsiTheme="majorEastAsia" w:cstheme="majorEastAsia" w:hint="eastAsia"/>
          <w:bCs/>
          <w:color w:val="auto"/>
          <w:szCs w:val="21"/>
        </w:rPr>
        <w:t>阅读下面这首词，完成15--16题。</w:t>
      </w:r>
    </w:p>
    <w:p w14:paraId="5C8800A3">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b/>
          <w:color w:val="auto"/>
        </w:rPr>
        <w:t>和</w:t>
      </w:r>
      <w:r>
        <w:rPr>
          <w:rFonts w:ascii="楷体" w:eastAsia="楷体" w:hAnsi="楷体" w:cs="楷体"/>
          <w:b/>
          <w:color w:val="auto"/>
          <w:vertAlign w:val="superscript"/>
        </w:rPr>
        <w:t>①</w:t>
      </w:r>
      <w:r>
        <w:rPr>
          <w:rFonts w:ascii="楷体" w:eastAsia="楷体" w:hAnsi="楷体" w:cs="楷体"/>
          <w:b/>
          <w:color w:val="auto"/>
        </w:rPr>
        <w:t>仲蒙夜坐</w:t>
      </w:r>
    </w:p>
    <w:p w14:paraId="33BD2635">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color w:val="auto"/>
        </w:rPr>
        <w:t>文同</w:t>
      </w:r>
    </w:p>
    <w:p w14:paraId="7906D53D">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color w:val="auto"/>
        </w:rPr>
        <w:t>宿鸟惊飞断雁号，独凭幽几静尘劳。</w:t>
      </w:r>
    </w:p>
    <w:p w14:paraId="4637D617">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color w:val="auto"/>
        </w:rPr>
        <w:t>风鸣北户霜威重，云压南山雪意高。</w:t>
      </w:r>
    </w:p>
    <w:p w14:paraId="5FD2B217">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color w:val="auto"/>
        </w:rPr>
        <w:t>少睡始知茶效力，大寒须遣酒争豪。</w:t>
      </w:r>
    </w:p>
    <w:p w14:paraId="6C344749">
      <w:pPr>
        <w:keepNext w:val="0"/>
        <w:keepLines w:val="0"/>
        <w:pageBreakBefore w:val="0"/>
        <w:kinsoku/>
        <w:wordWrap/>
        <w:overflowPunct/>
        <w:topLinePunct w:val="0"/>
        <w:autoSpaceDE/>
        <w:autoSpaceDN/>
        <w:bidi w:val="0"/>
        <w:adjustRightInd/>
        <w:snapToGrid/>
        <w:spacing w:line="240" w:lineRule="auto"/>
        <w:jc w:val="center"/>
        <w:textAlignment w:val="center"/>
        <w:rPr>
          <w:color w:val="auto"/>
        </w:rPr>
      </w:pPr>
      <w:r>
        <w:rPr>
          <w:rFonts w:ascii="楷体" w:eastAsia="楷体" w:hAnsi="楷体" w:cs="楷体"/>
          <w:color w:val="auto"/>
        </w:rPr>
        <w:t>砚冰已合灯花老，犹对群书拥敝袍。</w:t>
      </w:r>
    </w:p>
    <w:p w14:paraId="329EA058">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【注】①题中</w:t>
      </w:r>
      <w:r>
        <w:rPr>
          <w:rFonts w:hint="eastAsia"/>
          <w:color w:val="auto"/>
          <w:lang w:eastAsia="zh-CN"/>
        </w:rPr>
        <w:t>“</w:t>
      </w:r>
      <w:r>
        <w:rPr>
          <w:color w:val="auto"/>
        </w:rPr>
        <w:t>和</w:t>
      </w:r>
      <w:r>
        <w:rPr>
          <w:rFonts w:hint="eastAsia"/>
          <w:color w:val="auto"/>
          <w:lang w:eastAsia="zh-CN"/>
        </w:rPr>
        <w:t>”</w:t>
      </w:r>
      <w:r>
        <w:rPr>
          <w:color w:val="auto"/>
        </w:rPr>
        <w:t>，读hè，指唱和，和答。仲蒙是诗人的友人。</w:t>
      </w:r>
    </w:p>
    <w:p w14:paraId="2E82CA23">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15．下面对这首诗的赏析，不恰当的一项是</w:t>
      </w:r>
      <w:r>
        <w:rPr>
          <w:color w:val="auto"/>
        </w:rPr>
        <w:t>（</w:t>
      </w:r>
      <w:r>
        <w:rPr>
          <w:rFonts w:hint="eastAsia"/>
          <w:color w:val="auto"/>
        </w:rPr>
        <w:t xml:space="preserve">    </w:t>
      </w:r>
      <w:r>
        <w:rPr>
          <w:color w:val="auto"/>
        </w:rPr>
        <w:t xml:space="preserve"> ）</w:t>
      </w:r>
      <w:r>
        <w:rPr>
          <w:rFonts w:hint="eastAsia"/>
          <w:color w:val="auto"/>
        </w:rPr>
        <w:t>（3分）</w:t>
      </w:r>
    </w:p>
    <w:p w14:paraId="16BC0EF8">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ascii="宋体" w:eastAsia="宋体" w:hAnsi="宋体" w:hint="eastAsia"/>
          <w:color w:val="auto"/>
          <w:szCs w:val="21"/>
        </w:rPr>
        <w:t>A．</w:t>
      </w:r>
      <w:r>
        <w:rPr>
          <w:rFonts w:ascii="宋体" w:eastAsia="宋体" w:hAnsi="宋体" w:cs="Segoe UI" w:hint="eastAsia"/>
          <w:color w:val="auto"/>
          <w:szCs w:val="21"/>
          <w:shd w:val="clear" w:color="auto" w:fill="FFFFFF"/>
        </w:rPr>
        <w:t>首联</w:t>
      </w:r>
      <w:r>
        <w:rPr>
          <w:rFonts w:ascii="宋体" w:eastAsia="宋体" w:hAnsi="宋体" w:cs="Segoe UI"/>
          <w:color w:val="auto"/>
          <w:szCs w:val="21"/>
          <w:shd w:val="clear" w:color="auto" w:fill="FFFFFF"/>
        </w:rPr>
        <w:t>描绘了宿鸟被惊起、孤雁哀号的画面，营造出一种喧闹杂乱的氛围</w:t>
      </w:r>
      <w:r>
        <w:rPr>
          <w:rFonts w:ascii="宋体" w:eastAsia="宋体" w:hAnsi="宋体" w:cs="Segoe UI" w:hint="eastAsia"/>
          <w:color w:val="auto"/>
          <w:szCs w:val="21"/>
          <w:shd w:val="clear" w:color="auto" w:fill="FFFFFF"/>
        </w:rPr>
        <w:t>，</w:t>
      </w:r>
      <w:r>
        <w:rPr>
          <w:rFonts w:eastAsia="宋体" w:hint="eastAsia"/>
          <w:color w:val="auto"/>
        </w:rPr>
        <w:t>表现出诗人孤寂困苦的心情。</w:t>
      </w:r>
    </w:p>
    <w:p w14:paraId="3C8FD042">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ascii="宋体" w:eastAsia="宋体" w:hAnsi="宋体" w:hint="eastAsia"/>
          <w:color w:val="auto"/>
          <w:szCs w:val="21"/>
        </w:rPr>
        <w:t>B．</w:t>
      </w:r>
      <w:r>
        <w:rPr>
          <w:rFonts w:ascii="宋体" w:eastAsia="宋体" w:hAnsi="宋体"/>
          <w:color w:val="auto"/>
          <w:szCs w:val="21"/>
        </w:rPr>
        <w:t>颔联通过多种自然景象，从不同感官角度</w:t>
      </w:r>
      <w:r>
        <w:rPr>
          <w:rFonts w:eastAsia="宋体" w:hint="eastAsia"/>
          <w:color w:val="auto"/>
        </w:rPr>
        <w:t>描写了北风呼啸，霜气肃杀，阴云密布，大雪将至的景象。</w:t>
      </w:r>
    </w:p>
    <w:p w14:paraId="12FF7E9A">
      <w:pPr>
        <w:keepNext w:val="0"/>
        <w:keepLines w:val="0"/>
        <w:pageBreakBefore w:val="0"/>
        <w:kinsoku/>
        <w:wordWrap/>
        <w:overflowPunct/>
        <w:topLinePunct w:val="0"/>
        <w:autoSpaceDE/>
        <w:autoSpaceDN/>
        <w:bidi w:val="0"/>
        <w:adjustRightInd/>
        <w:snapToGrid/>
        <w:spacing w:line="240" w:lineRule="auto"/>
        <w:rPr>
          <w:rFonts w:ascii="Segoe UI" w:eastAsia="Segoe UI" w:hAnsi="Segoe UI" w:cs="Segoe UI"/>
          <w:color w:val="auto"/>
          <w:sz w:val="19"/>
          <w:szCs w:val="19"/>
          <w:shd w:val="clear" w:color="auto" w:fill="FFFFFF"/>
        </w:rPr>
      </w:pPr>
      <w:r>
        <w:rPr>
          <w:rFonts w:ascii="宋体" w:eastAsia="宋体" w:hAnsi="宋体" w:hint="eastAsia"/>
          <w:color w:val="auto"/>
          <w:szCs w:val="21"/>
        </w:rPr>
        <w:t>C．</w:t>
      </w:r>
      <w:r>
        <w:rPr>
          <w:rFonts w:eastAsia="宋体" w:hint="eastAsia"/>
          <w:color w:val="auto"/>
        </w:rPr>
        <w:t>颈联</w:t>
      </w:r>
      <w:r>
        <w:rPr>
          <w:rFonts w:ascii="宋体" w:eastAsia="宋体" w:hAnsi="宋体"/>
          <w:color w:val="auto"/>
          <w:szCs w:val="21"/>
        </w:rPr>
        <w:t>通过细节</w:t>
      </w:r>
      <w:r>
        <w:rPr>
          <w:rFonts w:ascii="宋体" w:eastAsia="宋体" w:hAnsi="宋体" w:hint="eastAsia"/>
          <w:color w:val="auto"/>
          <w:szCs w:val="21"/>
          <w:lang w:val="en-US" w:eastAsia="zh-CN"/>
        </w:rPr>
        <w:t>描写，</w:t>
      </w:r>
      <w:r>
        <w:rPr>
          <w:rFonts w:ascii="宋体" w:eastAsia="宋体" w:hAnsi="宋体" w:hint="eastAsia"/>
          <w:color w:val="auto"/>
          <w:szCs w:val="21"/>
        </w:rPr>
        <w:t>表现</w:t>
      </w:r>
      <w:r>
        <w:rPr>
          <w:rFonts w:ascii="宋体" w:eastAsia="宋体" w:hAnsi="宋体"/>
          <w:color w:val="auto"/>
          <w:szCs w:val="21"/>
        </w:rPr>
        <w:t>诗人在寒夜</w:t>
      </w:r>
      <w:r>
        <w:rPr>
          <w:rFonts w:ascii="宋体" w:eastAsia="宋体" w:hAnsi="宋体" w:hint="eastAsia"/>
          <w:color w:val="auto"/>
          <w:szCs w:val="21"/>
          <w:lang w:val="en-US" w:eastAsia="zh-CN"/>
        </w:rPr>
        <w:t>中</w:t>
      </w:r>
      <w:r>
        <w:rPr>
          <w:rFonts w:ascii="宋体" w:eastAsia="宋体" w:hAnsi="宋体"/>
          <w:color w:val="auto"/>
          <w:szCs w:val="21"/>
        </w:rPr>
        <w:t>难以入眠，感受到茶的提神作用，又因大寒而</w:t>
      </w:r>
      <w:r>
        <w:rPr>
          <w:rFonts w:ascii="宋体" w:eastAsia="宋体" w:hAnsi="宋体" w:hint="eastAsia"/>
          <w:color w:val="auto"/>
          <w:szCs w:val="21"/>
          <w:lang w:val="en-US" w:eastAsia="zh-CN"/>
        </w:rPr>
        <w:t>借</w:t>
      </w:r>
      <w:r>
        <w:rPr>
          <w:rFonts w:ascii="宋体" w:eastAsia="宋体" w:hAnsi="宋体"/>
          <w:color w:val="auto"/>
          <w:szCs w:val="21"/>
        </w:rPr>
        <w:t>酒</w:t>
      </w:r>
      <w:r>
        <w:rPr>
          <w:rFonts w:ascii="宋体" w:eastAsia="宋体" w:hAnsi="宋体" w:hint="eastAsia"/>
          <w:color w:val="auto"/>
          <w:szCs w:val="21"/>
          <w:lang w:val="en-US" w:eastAsia="zh-CN"/>
        </w:rPr>
        <w:t>来</w:t>
      </w:r>
      <w:r>
        <w:rPr>
          <w:rFonts w:ascii="宋体" w:eastAsia="宋体" w:hAnsi="宋体"/>
          <w:color w:val="auto"/>
          <w:szCs w:val="21"/>
        </w:rPr>
        <w:t>驱</w:t>
      </w:r>
      <w:r>
        <w:rPr>
          <w:rFonts w:ascii="宋体" w:eastAsia="宋体" w:hAnsi="宋体" w:hint="eastAsia"/>
          <w:color w:val="auto"/>
          <w:szCs w:val="21"/>
          <w:lang w:val="en-US" w:eastAsia="zh-CN"/>
        </w:rPr>
        <w:t>除</w:t>
      </w:r>
      <w:r>
        <w:rPr>
          <w:rFonts w:ascii="宋体" w:eastAsia="宋体" w:hAnsi="宋体"/>
          <w:color w:val="auto"/>
          <w:szCs w:val="21"/>
        </w:rPr>
        <w:t>寒</w:t>
      </w:r>
      <w:r>
        <w:rPr>
          <w:rFonts w:ascii="宋体" w:eastAsia="宋体" w:hAnsi="宋体" w:hint="eastAsia"/>
          <w:color w:val="auto"/>
          <w:szCs w:val="21"/>
          <w:lang w:val="en-US" w:eastAsia="zh-CN"/>
        </w:rPr>
        <w:t>意</w:t>
      </w:r>
      <w:r>
        <w:rPr>
          <w:rFonts w:ascii="宋体" w:eastAsia="宋体" w:hAnsi="宋体"/>
          <w:color w:val="auto"/>
          <w:szCs w:val="21"/>
        </w:rPr>
        <w:t>。</w:t>
      </w:r>
    </w:p>
    <w:p w14:paraId="355104AE">
      <w:pPr>
        <w:keepNext w:val="0"/>
        <w:keepLines w:val="0"/>
        <w:pageBreakBefore w:val="0"/>
        <w:kinsoku/>
        <w:wordWrap/>
        <w:overflowPunct/>
        <w:topLinePunct w:val="0"/>
        <w:autoSpaceDE/>
        <w:autoSpaceDN/>
        <w:bidi w:val="0"/>
        <w:adjustRightInd/>
        <w:snapToGrid/>
        <w:spacing w:line="240" w:lineRule="auto"/>
        <w:rPr>
          <w:rFonts w:ascii="Segoe UI" w:eastAsia="Segoe UI" w:hAnsi="Segoe UI" w:cs="Segoe UI"/>
          <w:color w:val="auto"/>
          <w:szCs w:val="21"/>
          <w:shd w:val="clear" w:color="auto" w:fill="FFFFFF"/>
        </w:rPr>
      </w:pPr>
      <w:r>
        <w:rPr>
          <w:rFonts w:ascii="宋体" w:eastAsia="宋体" w:hAnsi="宋体" w:cs="Segoe UI" w:hint="eastAsia"/>
          <w:color w:val="auto"/>
          <w:szCs w:val="21"/>
          <w:shd w:val="clear" w:color="auto" w:fill="FFFFFF"/>
        </w:rPr>
        <w:t>D．尾联</w:t>
      </w:r>
      <w:r>
        <w:rPr>
          <w:rFonts w:ascii="宋体" w:eastAsia="宋体" w:hAnsi="宋体"/>
          <w:color w:val="auto"/>
          <w:szCs w:val="21"/>
        </w:rPr>
        <w:t>刻画一个生动的画面：砚台里的水已结冰，灯花即将燃尽，而诗人</w:t>
      </w:r>
      <w:r>
        <w:rPr>
          <w:rFonts w:ascii="宋体" w:eastAsia="宋体" w:hAnsi="宋体" w:hint="eastAsia"/>
          <w:color w:val="auto"/>
          <w:szCs w:val="21"/>
          <w:lang w:val="en-US" w:eastAsia="zh-CN"/>
        </w:rPr>
        <w:t>裹着</w:t>
      </w:r>
      <w:r>
        <w:rPr>
          <w:rFonts w:ascii="宋体" w:eastAsia="宋体" w:hAnsi="宋体"/>
          <w:color w:val="auto"/>
          <w:szCs w:val="21"/>
        </w:rPr>
        <w:t>破旧的长袍</w:t>
      </w:r>
      <w:r>
        <w:rPr>
          <w:rFonts w:ascii="宋体" w:eastAsia="宋体" w:hAnsi="宋体" w:hint="eastAsia"/>
          <w:color w:val="auto"/>
          <w:szCs w:val="21"/>
          <w:lang w:eastAsia="zh-CN"/>
        </w:rPr>
        <w:t>，</w:t>
      </w:r>
      <w:r>
        <w:rPr>
          <w:rFonts w:ascii="宋体" w:eastAsia="宋体" w:hAnsi="宋体"/>
          <w:color w:val="auto"/>
          <w:szCs w:val="21"/>
        </w:rPr>
        <w:t>专注阅读。</w:t>
      </w:r>
    </w:p>
    <w:p w14:paraId="22D42ADF">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eastAsia="宋体" w:hint="eastAsia"/>
          <w:color w:val="auto"/>
        </w:rPr>
        <w:t>16.王夫之在《姜斋诗话》中说道：“作诗不过情、景二端。”请结合诗句分析《和仲蒙夜坐》中</w:t>
      </w:r>
      <w:r>
        <w:rPr>
          <w:rFonts w:eastAsia="宋体" w:hint="eastAsia"/>
          <w:color w:val="auto"/>
          <w:lang w:eastAsia="zh-CN"/>
        </w:rPr>
        <w:t>，</w:t>
      </w:r>
      <w:r>
        <w:rPr>
          <w:rFonts w:eastAsia="宋体" w:hint="eastAsia"/>
          <w:color w:val="auto"/>
          <w:lang w:val="en-US" w:eastAsia="zh-CN"/>
        </w:rPr>
        <w:t>怎样具体体现这一观点</w:t>
      </w:r>
      <w:r>
        <w:rPr>
          <w:rFonts w:eastAsia="宋体" w:hint="eastAsia"/>
          <w:color w:val="auto"/>
          <w:lang w:eastAsia="zh-CN"/>
        </w:rPr>
        <w:t>？</w:t>
      </w:r>
      <w:r>
        <w:rPr>
          <w:rFonts w:eastAsia="宋体" w:hint="eastAsia"/>
          <w:color w:val="auto"/>
        </w:rPr>
        <w:t>（6分）</w:t>
      </w:r>
    </w:p>
    <w:p w14:paraId="2F5BE2B3">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Theme="majorEastAsia" w:eastAsiaTheme="majorEastAsia" w:hAnsiTheme="majorEastAsia" w:cstheme="majorEastAsia"/>
          <w:bCs/>
          <w:color w:val="auto"/>
          <w:szCs w:val="21"/>
        </w:rPr>
      </w:pPr>
      <w:r>
        <w:rPr>
          <w:rFonts w:asciiTheme="majorEastAsia" w:eastAsiaTheme="majorEastAsia" w:hAnsiTheme="majorEastAsia" w:cstheme="majorEastAsia" w:hint="eastAsia"/>
          <w:b/>
          <w:color w:val="auto"/>
          <w:szCs w:val="21"/>
        </w:rPr>
        <w:t>（三）名篇名句默写</w:t>
      </w:r>
      <w:r>
        <w:rPr>
          <w:rFonts w:asciiTheme="majorEastAsia" w:eastAsiaTheme="majorEastAsia" w:hAnsiTheme="majorEastAsia" w:cstheme="majorEastAsia" w:hint="eastAsia"/>
          <w:bCs/>
          <w:color w:val="auto"/>
          <w:szCs w:val="21"/>
        </w:rPr>
        <w:t>（本题共1小题，6分）</w:t>
      </w:r>
    </w:p>
    <w:p w14:paraId="4ED608B8">
      <w:pPr>
        <w:keepNext w:val="0"/>
        <w:keepLines w:val="0"/>
        <w:pageBreakBefore w:val="0"/>
        <w:kinsoku/>
        <w:wordWrap/>
        <w:overflowPunct/>
        <w:topLinePunct w:val="0"/>
        <w:autoSpaceDE/>
        <w:autoSpaceDN/>
        <w:bidi w:val="0"/>
        <w:adjustRightInd/>
        <w:snapToGrid/>
        <w:spacing w:line="240" w:lineRule="auto"/>
        <w:jc w:val="left"/>
        <w:textAlignment w:val="center"/>
        <w:rPr>
          <w:rFonts w:asciiTheme="majorEastAsia" w:eastAsiaTheme="majorEastAsia" w:hAnsiTheme="majorEastAsia" w:cstheme="majorEastAsia"/>
          <w:color w:val="auto"/>
          <w:szCs w:val="21"/>
        </w:rPr>
      </w:pPr>
      <w:r>
        <w:rPr>
          <w:rFonts w:asciiTheme="majorEastAsia" w:eastAsiaTheme="majorEastAsia" w:hAnsiTheme="majorEastAsia" w:cstheme="majorEastAsia" w:hint="eastAsia"/>
          <w:color w:val="auto"/>
          <w:szCs w:val="21"/>
        </w:rPr>
        <w:t>17．补写出下列句子中的空缺部分。</w:t>
      </w:r>
    </w:p>
    <w:p w14:paraId="29F79D34">
      <w:pPr>
        <w:keepNext w:val="0"/>
        <w:keepLines w:val="0"/>
        <w:pageBreakBefore w:val="0"/>
        <w:kinsoku/>
        <w:wordWrap/>
        <w:overflowPunct/>
        <w:topLinePunct w:val="0"/>
        <w:autoSpaceDE/>
        <w:autoSpaceDN/>
        <w:bidi w:val="0"/>
        <w:adjustRightInd/>
        <w:snapToGrid/>
        <w:spacing w:line="240" w:lineRule="auto"/>
        <w:rPr>
          <w:rFonts w:eastAsia="宋体"/>
          <w:color w:val="auto"/>
        </w:rPr>
      </w:pPr>
      <w:r>
        <w:rPr>
          <w:rFonts w:ascii="宋体" w:eastAsia="宋体" w:hAnsi="宋体" w:cs="Segoe UI" w:hint="eastAsia"/>
          <w:color w:val="auto"/>
          <w:szCs w:val="21"/>
          <w:shd w:val="clear" w:color="auto" w:fill="FFFFFF"/>
        </w:rPr>
        <w:t>（1）在</w:t>
      </w:r>
      <w:r>
        <w:rPr>
          <w:rFonts w:eastAsia="宋体" w:hint="eastAsia"/>
          <w:color w:val="auto"/>
        </w:rPr>
        <w:t>《虞美人》中，李煜用“</w:t>
      </w:r>
      <w:r>
        <w:rPr>
          <w:rFonts w:eastAsia="宋体" w:hint="eastAsia"/>
          <w:color w:val="auto"/>
          <w:u w:val="single"/>
        </w:rPr>
        <w:t>              </w:t>
      </w:r>
      <w:r>
        <w:rPr>
          <w:rFonts w:eastAsia="宋体" w:hint="eastAsia"/>
          <w:color w:val="auto"/>
        </w:rPr>
        <w:t>，</w:t>
      </w:r>
      <w:r>
        <w:rPr>
          <w:rFonts w:eastAsia="宋体" w:hint="eastAsia"/>
          <w:color w:val="auto"/>
          <w:u w:val="single"/>
        </w:rPr>
        <w:t xml:space="preserve">              </w:t>
      </w:r>
      <w:r>
        <w:rPr>
          <w:rFonts w:eastAsia="宋体" w:hint="eastAsia"/>
          <w:color w:val="auto"/>
        </w:rPr>
        <w:t> ”</w:t>
      </w:r>
      <w:r>
        <w:rPr>
          <w:rFonts w:eastAsia="宋体"/>
          <w:color w:val="auto"/>
        </w:rPr>
        <w:t>两句，</w:t>
      </w:r>
      <w:r>
        <w:rPr>
          <w:rFonts w:eastAsia="宋体" w:hint="eastAsia"/>
          <w:color w:val="auto"/>
        </w:rPr>
        <w:t>表达因</w:t>
      </w:r>
      <w:r>
        <w:rPr>
          <w:rFonts w:eastAsia="宋体"/>
          <w:color w:val="auto"/>
        </w:rPr>
        <w:t>季节的轮回勾起对往昔的回忆，</w:t>
      </w:r>
      <w:r>
        <w:rPr>
          <w:rFonts w:eastAsia="宋体" w:hint="eastAsia"/>
          <w:color w:val="auto"/>
        </w:rPr>
        <w:t>自己</w:t>
      </w:r>
      <w:r>
        <w:rPr>
          <w:rFonts w:eastAsia="宋体"/>
          <w:color w:val="auto"/>
        </w:rPr>
        <w:t>沉浸在对故国的思念和伤感之中。</w:t>
      </w:r>
    </w:p>
    <w:p w14:paraId="4CD46E94">
      <w:pPr>
        <w:keepNext w:val="0"/>
        <w:keepLines w:val="0"/>
        <w:pageBreakBefore w:val="0"/>
        <w:kinsoku/>
        <w:wordWrap/>
        <w:overflowPunct/>
        <w:topLinePunct w:val="0"/>
        <w:autoSpaceDE/>
        <w:autoSpaceDN/>
        <w:bidi w:val="0"/>
        <w:adjustRightInd/>
        <w:snapToGrid/>
        <w:spacing w:line="240" w:lineRule="auto"/>
        <w:rPr>
          <w:rFonts w:eastAsia="宋体" w:hint="eastAsia"/>
          <w:color w:val="auto"/>
        </w:rPr>
      </w:pPr>
      <w:r>
        <w:rPr>
          <w:rFonts w:ascii="宋体" w:eastAsia="宋体" w:hAnsi="宋体" w:cs="Segoe UI" w:hint="eastAsia"/>
          <w:color w:val="auto"/>
          <w:szCs w:val="21"/>
          <w:shd w:val="clear" w:color="auto" w:fill="FFFFFF"/>
        </w:rPr>
        <w:t>（2）在</w:t>
      </w:r>
      <w:r>
        <w:rPr>
          <w:rFonts w:eastAsia="宋体" w:hint="eastAsia"/>
          <w:color w:val="auto"/>
        </w:rPr>
        <w:t xml:space="preserve">《赤壁赋》中，苏轼用“____________，__________”两句概括了曹操的军队在攻破荆州后顺流东下时的军容之盛。      </w:t>
      </w:r>
    </w:p>
    <w:p w14:paraId="155DDA12">
      <w:pPr>
        <w:keepNext w:val="0"/>
        <w:keepLines w:val="0"/>
        <w:pageBreakBefore w:val="0"/>
        <w:kinsoku/>
        <w:wordWrap/>
        <w:overflowPunct/>
        <w:topLinePunct w:val="0"/>
        <w:autoSpaceDE/>
        <w:autoSpaceDN/>
        <w:bidi w:val="0"/>
        <w:adjustRightInd/>
        <w:snapToGrid/>
        <w:spacing w:line="240" w:lineRule="auto"/>
        <w:rPr>
          <w:rFonts w:eastAsia="宋体" w:hint="eastAsia"/>
          <w:color w:val="auto"/>
        </w:rPr>
      </w:pPr>
      <w:r>
        <w:rPr>
          <w:rFonts w:ascii="宋体" w:eastAsia="宋体" w:hAnsi="宋体" w:cs="Segoe UI" w:hint="eastAsia"/>
          <w:color w:val="auto"/>
          <w:szCs w:val="21"/>
          <w:shd w:val="clear" w:color="auto" w:fill="FFFFFF"/>
        </w:rPr>
        <w:t>（3）唐</w:t>
      </w:r>
      <w:r>
        <w:rPr>
          <w:rFonts w:eastAsia="宋体" w:hint="eastAsia"/>
          <w:color w:val="auto"/>
        </w:rPr>
        <w:t>诗宋词中，文人常常用“梦”来书写人生际遇或抒发人生感慨，如“</w:t>
      </w:r>
      <w:r>
        <w:rPr>
          <w:rFonts w:eastAsia="宋体" w:hint="eastAsia"/>
          <w:color w:val="auto"/>
          <w:u w:val="single"/>
        </w:rPr>
        <w:t xml:space="preserve">        </w:t>
      </w:r>
      <w:r>
        <w:rPr>
          <w:rFonts w:eastAsia="宋体" w:hint="eastAsia"/>
          <w:color w:val="auto"/>
        </w:rPr>
        <w:t>，</w:t>
      </w:r>
      <w:r>
        <w:rPr>
          <w:rFonts w:eastAsia="宋体" w:hint="eastAsia"/>
          <w:color w:val="auto"/>
          <w:u w:val="single"/>
        </w:rPr>
        <w:t xml:space="preserve">        </w:t>
      </w:r>
      <w:r>
        <w:rPr>
          <w:rFonts w:eastAsia="宋体" w:hint="eastAsia"/>
          <w:color w:val="auto"/>
        </w:rPr>
        <w:t>”。</w:t>
      </w:r>
    </w:p>
    <w:p w14:paraId="58965FD3">
      <w:pPr>
        <w:keepNext w:val="0"/>
        <w:keepLines w:val="0"/>
        <w:pageBreakBefore w:val="0"/>
        <w:widowControl w:val="0"/>
        <w:tabs>
          <w:tab w:val="left" w:pos="2696"/>
        </w:tabs>
        <w:kinsoku/>
        <w:wordWrap/>
        <w:overflowPunct/>
        <w:topLinePunct w:val="0"/>
        <w:autoSpaceDE/>
        <w:autoSpaceDN/>
        <w:bidi w:val="0"/>
        <w:adjustRightInd/>
        <w:snapToGrid/>
        <w:spacing w:line="360" w:lineRule="auto"/>
        <w:textAlignment w:val="auto"/>
        <w:rPr>
          <w:rFonts w:asciiTheme="majorEastAsia" w:eastAsiaTheme="majorEastAsia" w:hAnsiTheme="majorEastAsia" w:cstheme="majorEastAsia"/>
          <w:color w:val="auto"/>
          <w:szCs w:val="21"/>
        </w:rPr>
      </w:pPr>
      <w:r>
        <w:rPr>
          <w:rFonts w:asciiTheme="majorEastAsia" w:eastAsiaTheme="majorEastAsia" w:hAnsiTheme="majorEastAsia" w:cstheme="majorEastAsia" w:hint="eastAsia"/>
          <w:b/>
          <w:bCs/>
          <w:color w:val="auto"/>
          <w:szCs w:val="21"/>
        </w:rPr>
        <w:t>三、语言文字运用</w:t>
      </w:r>
      <w:r>
        <w:rPr>
          <w:rFonts w:asciiTheme="majorEastAsia" w:eastAsiaTheme="majorEastAsia" w:hAnsiTheme="majorEastAsia" w:cstheme="majorEastAsia" w:hint="eastAsia"/>
          <w:color w:val="auto"/>
          <w:szCs w:val="21"/>
        </w:rPr>
        <w:t>（20分）</w:t>
      </w:r>
    </w:p>
    <w:p w14:paraId="42F04A91">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center"/>
        <w:rPr>
          <w:rFonts w:asciiTheme="majorEastAsia" w:eastAsiaTheme="majorEastAsia" w:hAnsiTheme="majorEastAsia" w:cstheme="majorEastAsia"/>
          <w:color w:val="auto"/>
          <w:szCs w:val="21"/>
        </w:rPr>
      </w:pPr>
      <w:r>
        <w:rPr>
          <w:rFonts w:asciiTheme="majorEastAsia" w:eastAsiaTheme="majorEastAsia" w:hAnsiTheme="majorEastAsia" w:cstheme="majorEastAsia" w:hint="eastAsia"/>
          <w:color w:val="auto"/>
          <w:szCs w:val="21"/>
        </w:rPr>
        <w:t>阅读下面的文字，完成18--22题。</w:t>
      </w:r>
    </w:p>
    <w:p w14:paraId="3BF9F371">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“不撞南墙不回头”是一句日常俗语，比喻认死理，听不进不同意见，同义俗语还有“</w:t>
      </w:r>
      <w:r>
        <w:rPr>
          <w:rFonts w:ascii="楷体" w:eastAsia="楷体" w:hAnsi="楷体" w:cs="楷体"/>
          <w:color w:val="auto"/>
          <w:u w:val="single"/>
        </w:rPr>
        <w:t xml:space="preserve"> </w:t>
      </w:r>
      <w:r>
        <w:rPr>
          <w:rFonts w:ascii="楷体" w:eastAsia="楷体" w:hAnsi="楷体" w:cs="楷体" w:hint="eastAsia"/>
          <w:color w:val="auto"/>
          <w:u w:val="single"/>
          <w:lang w:val="en-US" w:eastAsia="zh-CN"/>
        </w:rPr>
        <w:t xml:space="preserve"> </w:t>
      </w:r>
      <w:r>
        <w:rPr>
          <w:rFonts w:ascii="楷体" w:eastAsia="楷体" w:hAnsi="楷体" w:cs="楷体"/>
          <w:color w:val="auto"/>
          <w:u w:val="single"/>
        </w:rPr>
        <w:t>①</w:t>
      </w:r>
      <w:r>
        <w:rPr>
          <w:rFonts w:ascii="楷体" w:eastAsia="楷体" w:hAnsi="楷体" w:cs="楷体" w:hint="eastAsia"/>
          <w:color w:val="auto"/>
          <w:u w:val="single"/>
          <w:lang w:val="en-US" w:eastAsia="zh-CN"/>
        </w:rPr>
        <w:t xml:space="preserve">  </w:t>
      </w:r>
      <w:r>
        <w:rPr>
          <w:rFonts w:ascii="楷体" w:eastAsia="楷体" w:hAnsi="楷体" w:cs="楷体"/>
          <w:color w:val="auto"/>
          <w:u w:val="single"/>
        </w:rPr>
        <w:t xml:space="preserve"> </w:t>
      </w:r>
      <w:r>
        <w:rPr>
          <w:rFonts w:ascii="楷体" w:eastAsia="楷体" w:hAnsi="楷体" w:cs="楷体"/>
          <w:color w:val="auto"/>
        </w:rPr>
        <w:t>”“不到黄河心不死”“一条道走到黑”等。民间智慧擅长用日常生活中的实际经验作比，“棺材”“黄河”“一条道”都容易理解，不过“不撞南墙不回头”这一俗语中的“南墙”到底指什么墙呢？</w:t>
      </w:r>
    </w:p>
    <w:p w14:paraId="455F929D">
      <w:pPr>
        <w:keepNext w:val="0"/>
        <w:keepLines w:val="0"/>
        <w:pageBreakBefore w:val="0"/>
        <w:kinsoku/>
        <w:wordWrap/>
        <w:overflowPunct/>
        <w:topLinePunct w:val="0"/>
        <w:autoSpaceDE/>
        <w:autoSpaceDN/>
        <w:bidi w:val="0"/>
        <w:adjustRightInd/>
        <w:snapToGrid/>
        <w:spacing w:line="240" w:lineRule="auto"/>
        <w:ind w:firstLine="560"/>
        <w:jc w:val="left"/>
        <w:textAlignment w:val="center"/>
        <w:rPr>
          <w:color w:val="auto"/>
        </w:rPr>
      </w:pPr>
      <w:r>
        <w:rPr>
          <w:rFonts w:ascii="楷体" w:eastAsia="楷体" w:hAnsi="楷体" w:cs="楷体"/>
          <w:color w:val="auto"/>
        </w:rPr>
        <w:t>中国古代房屋的方向大都是坐北朝南，大门一进来还有一堵墙，叫“照壁”“照墙”或“影壁”，不仅可以遮挡外人的目光，而且从风水学上说还可以阻拦直来直去的气流。</w:t>
      </w:r>
      <w:r>
        <w:rPr>
          <w:rFonts w:ascii="楷体" w:eastAsia="楷体" w:hAnsi="楷体" w:cs="楷体"/>
          <w:color w:val="auto"/>
          <w:u w:val="wavyHeavy"/>
        </w:rPr>
        <w:t>这堵墙就是“南墙”</w:t>
      </w:r>
      <w:r>
        <w:rPr>
          <w:rFonts w:ascii="楷体" w:eastAsia="楷体" w:hAnsi="楷体" w:cs="楷体"/>
          <w:color w:val="auto"/>
        </w:rPr>
        <w:t>。从正房门出来向外走时，</w:t>
      </w:r>
      <w:r>
        <w:rPr>
          <w:rFonts w:ascii="楷体" w:eastAsia="楷体" w:hAnsi="楷体" w:cs="楷体" w:hint="eastAsia"/>
          <w:color w:val="auto"/>
          <w:u w:val="single"/>
          <w:lang w:val="en-US" w:eastAsia="zh-CN"/>
        </w:rPr>
        <w:t xml:space="preserve">   </w:t>
      </w:r>
      <w:r>
        <w:rPr>
          <w:rFonts w:ascii="楷体" w:eastAsia="楷体" w:hAnsi="楷体" w:cs="楷体"/>
          <w:color w:val="auto"/>
          <w:u w:val="single"/>
        </w:rPr>
        <w:t>②</w:t>
      </w:r>
      <w:r>
        <w:rPr>
          <w:rFonts w:ascii="楷体" w:eastAsia="楷体" w:hAnsi="楷体" w:cs="楷体" w:hint="eastAsia"/>
          <w:color w:val="auto"/>
          <w:u w:val="single"/>
          <w:lang w:val="en-US" w:eastAsia="zh-CN"/>
        </w:rPr>
        <w:t xml:space="preserve">   </w:t>
      </w:r>
      <w:r>
        <w:rPr>
          <w:rFonts w:ascii="楷体" w:eastAsia="楷体" w:hAnsi="楷体" w:cs="楷体"/>
          <w:color w:val="auto"/>
        </w:rPr>
        <w:t>，否则就会一头撞上。所谓“不撞南墙不回头”，就是讽刺那些不知道绕道而行、认死理的人。</w:t>
      </w:r>
    </w:p>
    <w:p w14:paraId="13E195F1">
      <w:pPr>
        <w:keepNext w:val="0"/>
        <w:keepLines w:val="0"/>
        <w:pageBreakBefore w:val="0"/>
        <w:kinsoku/>
        <w:wordWrap/>
        <w:overflowPunct/>
        <w:topLinePunct w:val="0"/>
        <w:autoSpaceDE/>
        <w:autoSpaceDN/>
        <w:bidi w:val="0"/>
        <w:adjustRightInd/>
        <w:snapToGrid/>
        <w:spacing w:line="240" w:lineRule="auto"/>
        <w:ind w:firstLine="560"/>
        <w:jc w:val="left"/>
        <w:textAlignment w:val="center"/>
        <w:rPr>
          <w:rFonts w:ascii="楷体" w:eastAsia="楷体" w:hAnsi="楷体" w:cs="楷体"/>
          <w:color w:val="auto"/>
        </w:rPr>
      </w:pPr>
      <w:r>
        <w:rPr>
          <w:rFonts w:ascii="楷体" w:eastAsia="楷体" w:hAnsi="楷体" w:cs="楷体"/>
          <w:color w:val="auto"/>
        </w:rPr>
        <w:t>南墙的起源极早。最早的时候它被称作“萧墙”。孔子在《论语·季氏》中说：“吾恐季孙之忧，不在颛臾，而在萧墙之内也。”郑玄注解说：“萧之言肃也，墙谓屏也。君臣相见之礼，至屏而加肃敬焉，是以谓之萧墙。”“萧墙”面对大门，像一扇屏风。臣子到了这堵墙前，一想起将要见到国君，</w:t>
      </w:r>
      <w:r>
        <w:rPr>
          <w:rFonts w:ascii="楷体" w:eastAsia="楷体" w:hAnsi="楷体" w:cs="楷体" w:hint="eastAsia"/>
          <w:color w:val="auto"/>
          <w:u w:val="single"/>
          <w:lang w:val="en-US" w:eastAsia="zh-CN"/>
        </w:rPr>
        <w:t xml:space="preserve">   </w:t>
      </w:r>
      <w:r>
        <w:rPr>
          <w:rFonts w:ascii="楷体" w:eastAsia="楷体" w:hAnsi="楷体" w:cs="楷体"/>
          <w:color w:val="auto"/>
          <w:u w:val="single"/>
        </w:rPr>
        <w:t>③</w:t>
      </w:r>
      <w:r>
        <w:rPr>
          <w:rFonts w:ascii="楷体" w:eastAsia="楷体" w:hAnsi="楷体" w:cs="楷体" w:hint="eastAsia"/>
          <w:color w:val="auto"/>
          <w:u w:val="single"/>
          <w:lang w:val="en-US" w:eastAsia="zh-CN"/>
        </w:rPr>
        <w:t xml:space="preserve">   </w:t>
      </w:r>
      <w:r>
        <w:rPr>
          <w:rFonts w:ascii="楷体" w:eastAsia="楷体" w:hAnsi="楷体" w:cs="楷体"/>
          <w:color w:val="auto"/>
        </w:rPr>
        <w:t>，故称“萧墙”（肃墙）。所以，孔子所说的“萧墙之内”就是指宫内。于是，后人就用“祸起萧墙”这个成语比喻祸患从内部发生。</w:t>
      </w:r>
    </w:p>
    <w:p w14:paraId="65987A1F">
      <w:pPr>
        <w:keepNext w:val="0"/>
        <w:keepLines w:val="0"/>
        <w:pageBreakBefore w:val="0"/>
        <w:kinsoku/>
        <w:wordWrap/>
        <w:overflowPunct/>
        <w:topLinePunct w:val="0"/>
        <w:autoSpaceDE/>
        <w:autoSpaceDN/>
        <w:bidi w:val="0"/>
        <w:adjustRightInd/>
        <w:snapToGrid/>
        <w:spacing w:line="240" w:lineRule="auto"/>
        <w:ind w:firstLine="560"/>
        <w:jc w:val="left"/>
        <w:textAlignment w:val="center"/>
        <w:rPr>
          <w:rFonts w:ascii="楷体" w:eastAsia="楷体" w:hAnsi="楷体" w:cs="楷体"/>
          <w:color w:val="auto"/>
          <w:sz w:val="21"/>
          <w:u w:val="dashedHeavy"/>
        </w:rPr>
      </w:pPr>
      <w:r>
        <w:rPr>
          <w:rFonts w:ascii="楷体" w:eastAsia="楷体" w:hAnsi="楷体" w:cs="楷体"/>
          <w:color w:val="auto"/>
          <w:sz w:val="21"/>
          <w:u w:val="dashedHeavy"/>
        </w:rPr>
        <w:t>①在古代，南墙除了具有实际的建筑功能外，还承载着丰富的文化内涵。②它不仅是礼仪和规矩的象征，更是房屋布局的一部分。③这种规矩在一定程度上也反映了古代社会的等级制度和礼仪文化</w:t>
      </w:r>
      <w:r>
        <w:rPr>
          <w:rFonts w:ascii="楷体" w:eastAsia="楷体" w:hAnsi="楷体" w:cs="楷体" w:hint="eastAsia"/>
          <w:color w:val="auto"/>
          <w:sz w:val="21"/>
          <w:u w:val="dashedHeavy"/>
        </w:rPr>
        <w:t>。④</w:t>
      </w:r>
      <w:r>
        <w:rPr>
          <w:rFonts w:ascii="楷体" w:eastAsia="楷体" w:hAnsi="楷体" w:cs="楷体"/>
          <w:color w:val="auto"/>
          <w:sz w:val="21"/>
          <w:u w:val="dashedHeavy"/>
        </w:rPr>
        <w:t>因此也让南墙成为了一种独特的文化符号被人们所铭记。</w:t>
      </w:r>
    </w:p>
    <w:p w14:paraId="07803A0E">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18.</w:t>
      </w:r>
      <w:r>
        <w:rPr>
          <w:color w:val="auto"/>
        </w:rPr>
        <w:t>下列句子中引号的</w:t>
      </w:r>
      <w:r>
        <w:rPr>
          <w:rFonts w:hint="eastAsia"/>
          <w:color w:val="auto"/>
        </w:rPr>
        <w:t>用法与文中画</w:t>
      </w:r>
      <w:r>
        <w:rPr>
          <w:rFonts w:hint="eastAsia"/>
          <w:b/>
          <w:bCs/>
          <w:color w:val="auto"/>
        </w:rPr>
        <w:t>波浪线</w:t>
      </w:r>
      <w:r>
        <w:rPr>
          <w:rFonts w:hint="eastAsia"/>
          <w:color w:val="auto"/>
        </w:rPr>
        <w:t>的句子中</w:t>
      </w:r>
      <w:r>
        <w:rPr>
          <w:color w:val="auto"/>
        </w:rPr>
        <w:t>引号</w:t>
      </w:r>
      <w:r>
        <w:rPr>
          <w:rFonts w:hint="eastAsia"/>
          <w:color w:val="auto"/>
        </w:rPr>
        <w:t>的用法</w:t>
      </w:r>
      <w:r>
        <w:rPr>
          <w:color w:val="auto"/>
        </w:rPr>
        <w:t>相同的一项是（</w:t>
      </w:r>
      <w:r>
        <w:rPr>
          <w:rFonts w:hint="eastAsia"/>
          <w:color w:val="auto"/>
        </w:rPr>
        <w:t xml:space="preserve">  </w:t>
      </w:r>
      <w:r>
        <w:rPr>
          <w:color w:val="auto"/>
        </w:rPr>
        <w:t xml:space="preserve"> ）</w:t>
      </w:r>
      <w:r>
        <w:rPr>
          <w:rFonts w:hint="eastAsia"/>
          <w:color w:val="auto"/>
        </w:rPr>
        <w:t>（3分）</w:t>
      </w:r>
    </w:p>
    <w:p w14:paraId="782B930E">
      <w:pPr>
        <w:keepNext w:val="0"/>
        <w:keepLines w:val="0"/>
        <w:pageBreakBefore w:val="0"/>
        <w:kinsoku/>
        <w:wordWrap/>
        <w:overflowPunct/>
        <w:topLinePunct w:val="0"/>
        <w:autoSpaceDE/>
        <w:autoSpaceDN/>
        <w:bidi w:val="0"/>
        <w:adjustRightInd/>
        <w:snapToGrid/>
        <w:spacing w:line="240" w:lineRule="auto"/>
        <w:rPr>
          <w:rFonts w:ascii="宋体" w:eastAsia="宋体" w:hAnsi="宋体" w:hint="eastAsia"/>
          <w:color w:val="auto"/>
          <w:szCs w:val="21"/>
        </w:rPr>
      </w:pPr>
      <w:r>
        <w:rPr>
          <w:rFonts w:ascii="宋体" w:eastAsia="宋体" w:hAnsi="宋体" w:hint="eastAsia"/>
          <w:color w:val="auto"/>
          <w:szCs w:val="21"/>
        </w:rPr>
        <w:t>A. 海伦・凯勒学会用</w:t>
      </w:r>
      <w:r>
        <w:rPr>
          <w:rFonts w:ascii="宋体" w:eastAsia="宋体" w:hAnsi="宋体" w:hint="eastAsia"/>
          <w:color w:val="auto"/>
          <w:szCs w:val="21"/>
          <w:lang w:eastAsia="zh-CN"/>
        </w:rPr>
        <w:t>“</w:t>
      </w:r>
      <w:r>
        <w:rPr>
          <w:rFonts w:ascii="宋体" w:eastAsia="宋体" w:hAnsi="宋体" w:hint="eastAsia"/>
          <w:color w:val="auto"/>
          <w:szCs w:val="21"/>
        </w:rPr>
        <w:t>心灵的眼睛</w:t>
      </w:r>
      <w:r>
        <w:rPr>
          <w:rFonts w:ascii="宋体" w:eastAsia="宋体" w:hAnsi="宋体" w:hint="eastAsia"/>
          <w:color w:val="auto"/>
          <w:szCs w:val="21"/>
          <w:lang w:eastAsia="zh-CN"/>
        </w:rPr>
        <w:t>”</w:t>
      </w:r>
      <w:r>
        <w:rPr>
          <w:rFonts w:ascii="宋体" w:eastAsia="宋体" w:hAnsi="宋体" w:hint="eastAsia"/>
          <w:color w:val="auto"/>
          <w:szCs w:val="21"/>
        </w:rPr>
        <w:t>去看世界，感受世间的美好。</w:t>
      </w:r>
    </w:p>
    <w:p w14:paraId="045AD587">
      <w:pPr>
        <w:keepNext w:val="0"/>
        <w:keepLines w:val="0"/>
        <w:pageBreakBefore w:val="0"/>
        <w:kinsoku/>
        <w:wordWrap/>
        <w:overflowPunct/>
        <w:topLinePunct w:val="0"/>
        <w:autoSpaceDE/>
        <w:autoSpaceDN/>
        <w:bidi w:val="0"/>
        <w:adjustRightInd/>
        <w:snapToGrid/>
        <w:spacing w:line="240" w:lineRule="auto"/>
        <w:rPr>
          <w:rFonts w:ascii="楷体" w:eastAsia="楷体" w:hAnsi="楷体" w:cs="楷体"/>
          <w:color w:val="auto"/>
        </w:rPr>
      </w:pPr>
      <w:r>
        <w:rPr>
          <w:rFonts w:ascii="宋体" w:eastAsia="宋体" w:hAnsi="宋体" w:hint="eastAsia"/>
          <w:color w:val="auto"/>
          <w:szCs w:val="21"/>
        </w:rPr>
        <w:t>B. 她那</w:t>
      </w:r>
      <w:r>
        <w:rPr>
          <w:rFonts w:ascii="宋体" w:eastAsia="宋体" w:hAnsi="宋体" w:hint="eastAsia"/>
          <w:color w:val="auto"/>
          <w:szCs w:val="21"/>
          <w:lang w:eastAsia="zh-CN"/>
        </w:rPr>
        <w:t xml:space="preserve"> “不服输” </w:t>
      </w:r>
      <w:r>
        <w:rPr>
          <w:rFonts w:ascii="宋体" w:eastAsia="宋体" w:hAnsi="宋体" w:hint="eastAsia"/>
          <w:color w:val="auto"/>
          <w:szCs w:val="21"/>
        </w:rPr>
        <w:t>的劲儿，让她在工作中取得了优异的成绩。</w:t>
      </w:r>
      <w:r>
        <w:rPr>
          <w:rFonts w:ascii="宋体" w:eastAsia="宋体" w:hAnsi="宋体" w:hint="eastAsia"/>
          <w:color w:val="auto"/>
          <w:szCs w:val="21"/>
        </w:rPr>
        <w:br/>
      </w:r>
      <w:r>
        <w:rPr>
          <w:rFonts w:ascii="宋体" w:eastAsia="宋体" w:hAnsi="宋体" w:hint="eastAsia"/>
          <w:color w:val="auto"/>
          <w:szCs w:val="21"/>
        </w:rPr>
        <w:t xml:space="preserve">C. </w:t>
      </w:r>
      <w:r>
        <w:rPr>
          <w:rFonts w:ascii="宋体" w:eastAsia="宋体" w:hAnsi="宋体" w:hint="eastAsia"/>
          <w:color w:val="auto"/>
          <w:szCs w:val="21"/>
          <w:lang w:eastAsia="zh-CN"/>
        </w:rPr>
        <w:t xml:space="preserve">“满招损，谦受益” </w:t>
      </w:r>
      <w:r>
        <w:rPr>
          <w:rFonts w:ascii="宋体" w:eastAsia="宋体" w:hAnsi="宋体" w:hint="eastAsia"/>
          <w:color w:val="auto"/>
          <w:szCs w:val="21"/>
        </w:rPr>
        <w:t>这句格言，流传至今天已有两千多年了。</w:t>
      </w:r>
      <w:r>
        <w:rPr>
          <w:rFonts w:ascii="宋体" w:eastAsia="宋体" w:hAnsi="宋体" w:hint="eastAsia"/>
          <w:color w:val="auto"/>
          <w:szCs w:val="21"/>
        </w:rPr>
        <w:br/>
      </w:r>
      <w:r>
        <w:rPr>
          <w:rFonts w:ascii="宋体" w:eastAsia="宋体" w:hAnsi="宋体" w:hint="eastAsia"/>
          <w:color w:val="auto"/>
          <w:szCs w:val="21"/>
        </w:rPr>
        <w:t>D. 商</w:t>
      </w:r>
      <w:r>
        <w:rPr>
          <w:color w:val="auto"/>
        </w:rPr>
        <w:t xml:space="preserve">家的这种 </w:t>
      </w:r>
      <w:r>
        <w:rPr>
          <w:rFonts w:hint="eastAsia"/>
          <w:color w:val="auto"/>
          <w:lang w:eastAsia="zh-CN"/>
        </w:rPr>
        <w:t>“优惠”</w:t>
      </w:r>
      <w:r>
        <w:rPr>
          <w:color w:val="auto"/>
        </w:rPr>
        <w:t>，实际上是让消费者陷入了更复杂的消费陷阱。</w:t>
      </w:r>
    </w:p>
    <w:p w14:paraId="0062169B">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19.</w:t>
      </w:r>
      <w:r>
        <w:rPr>
          <w:color w:val="auto"/>
        </w:rPr>
        <w:t xml:space="preserve">下列句子中，成语 </w:t>
      </w:r>
      <w:r>
        <w:rPr>
          <w:rFonts w:hint="eastAsia"/>
          <w:color w:val="auto"/>
          <w:lang w:eastAsia="zh-CN"/>
        </w:rPr>
        <w:t xml:space="preserve">“不撞南墙不回头” </w:t>
      </w:r>
      <w:r>
        <w:rPr>
          <w:color w:val="auto"/>
        </w:rPr>
        <w:t>使用恰当的一项是（</w:t>
      </w:r>
      <w:r>
        <w:rPr>
          <w:rFonts w:hint="eastAsia"/>
          <w:color w:val="auto"/>
        </w:rPr>
        <w:t xml:space="preserve">    </w:t>
      </w:r>
      <w:r>
        <w:rPr>
          <w:color w:val="auto"/>
        </w:rPr>
        <w:t xml:space="preserve"> ）</w:t>
      </w:r>
      <w:r>
        <w:rPr>
          <w:rFonts w:hint="eastAsia"/>
          <w:color w:val="auto"/>
        </w:rPr>
        <w:t>（3分）</w:t>
      </w:r>
    </w:p>
    <w:p w14:paraId="20A33818">
      <w:pPr>
        <w:keepNext w:val="0"/>
        <w:keepLines w:val="0"/>
        <w:pageBreakBefore w:val="0"/>
        <w:kinsoku/>
        <w:wordWrap/>
        <w:overflowPunct/>
        <w:topLinePunct w:val="0"/>
        <w:autoSpaceDE/>
        <w:autoSpaceDN/>
        <w:bidi w:val="0"/>
        <w:adjustRightInd/>
        <w:snapToGrid/>
        <w:spacing w:line="240" w:lineRule="auto"/>
        <w:rPr>
          <w:rFonts w:ascii="宋体" w:eastAsia="宋体" w:hAnsi="宋体" w:hint="eastAsia"/>
          <w:color w:val="auto"/>
          <w:szCs w:val="21"/>
        </w:rPr>
      </w:pPr>
      <w:r>
        <w:rPr>
          <w:rFonts w:ascii="宋体" w:eastAsia="宋体" w:hAnsi="宋体" w:hint="eastAsia"/>
          <w:color w:val="auto"/>
          <w:szCs w:val="21"/>
        </w:rPr>
        <w:t>A.</w:t>
      </w:r>
      <w:r>
        <w:rPr>
          <w:rFonts w:ascii="宋体" w:eastAsia="宋体" w:hAnsi="宋体" w:hint="eastAsia"/>
          <w:color w:val="auto"/>
          <w:szCs w:val="21"/>
          <w:lang w:val="en-US" w:eastAsia="zh-CN"/>
        </w:rPr>
        <w:t xml:space="preserve"> </w:t>
      </w:r>
      <w:r>
        <w:rPr>
          <w:rFonts w:ascii="宋体" w:eastAsia="宋体" w:hAnsi="宋体" w:hint="eastAsia"/>
          <w:color w:val="auto"/>
          <w:szCs w:val="21"/>
        </w:rPr>
        <w:t>老师劝他要多</w:t>
      </w:r>
      <w:bookmarkStart w:id="0" w:name="_GoBack"/>
      <w:bookmarkEnd w:id="0"/>
      <w:r>
        <w:rPr>
          <w:rFonts w:ascii="宋体" w:eastAsia="宋体" w:hAnsi="宋体" w:hint="eastAsia"/>
          <w:color w:val="auto"/>
          <w:szCs w:val="21"/>
        </w:rPr>
        <w:t>尝试不同的学习方法，可他不撞南墙不回头，成绩一直没有提高。</w:t>
      </w:r>
    </w:p>
    <w:p w14:paraId="7128910A">
      <w:pPr>
        <w:keepNext w:val="0"/>
        <w:keepLines w:val="0"/>
        <w:pageBreakBefore w:val="0"/>
        <w:kinsoku/>
        <w:wordWrap/>
        <w:overflowPunct/>
        <w:topLinePunct w:val="0"/>
        <w:autoSpaceDE/>
        <w:autoSpaceDN/>
        <w:bidi w:val="0"/>
        <w:adjustRightInd/>
        <w:snapToGrid/>
        <w:spacing w:line="240" w:lineRule="auto"/>
        <w:rPr>
          <w:rFonts w:ascii="宋体" w:eastAsia="宋体" w:hAnsi="宋体" w:hint="eastAsia"/>
          <w:color w:val="auto"/>
          <w:szCs w:val="21"/>
        </w:rPr>
      </w:pPr>
      <w:r>
        <w:rPr>
          <w:rFonts w:ascii="宋体" w:eastAsia="宋体" w:hAnsi="宋体" w:hint="eastAsia"/>
          <w:color w:val="auto"/>
          <w:szCs w:val="21"/>
        </w:rPr>
        <w:t>B.</w:t>
      </w:r>
      <w:r>
        <w:rPr>
          <w:rFonts w:ascii="宋体" w:eastAsia="宋体" w:hAnsi="宋体" w:hint="eastAsia"/>
          <w:color w:val="auto"/>
          <w:szCs w:val="21"/>
          <w:lang w:val="en-US" w:eastAsia="zh-CN"/>
        </w:rPr>
        <w:t xml:space="preserve"> </w:t>
      </w:r>
      <w:r>
        <w:rPr>
          <w:rFonts w:ascii="宋体" w:eastAsia="宋体" w:hAnsi="宋体" w:hint="eastAsia"/>
          <w:color w:val="auto"/>
          <w:szCs w:val="21"/>
        </w:rPr>
        <w:t>这位运动员在比赛中不撞南墙不回头，灵活地调整战术，最终赢得了比赛。</w:t>
      </w:r>
    </w:p>
    <w:p w14:paraId="073D75A3">
      <w:pPr>
        <w:keepNext w:val="0"/>
        <w:keepLines w:val="0"/>
        <w:pageBreakBefore w:val="0"/>
        <w:kinsoku/>
        <w:wordWrap/>
        <w:overflowPunct/>
        <w:topLinePunct w:val="0"/>
        <w:autoSpaceDE/>
        <w:autoSpaceDN/>
        <w:bidi w:val="0"/>
        <w:adjustRightInd/>
        <w:snapToGrid/>
        <w:spacing w:line="240" w:lineRule="auto"/>
        <w:rPr>
          <w:rFonts w:ascii="宋体" w:eastAsia="宋体" w:hAnsi="宋体" w:hint="eastAsia"/>
          <w:color w:val="auto"/>
          <w:szCs w:val="21"/>
        </w:rPr>
      </w:pPr>
      <w:r>
        <w:rPr>
          <w:rFonts w:ascii="宋体" w:eastAsia="宋体" w:hAnsi="宋体" w:hint="eastAsia"/>
          <w:color w:val="auto"/>
          <w:szCs w:val="21"/>
        </w:rPr>
        <w:t xml:space="preserve">C. 他在科研道路上遇到了很多困难，但他不撞南墙不回头，最终取得了成功。 </w:t>
      </w:r>
    </w:p>
    <w:p w14:paraId="39FB66EF">
      <w:pPr>
        <w:keepNext w:val="0"/>
        <w:keepLines w:val="0"/>
        <w:pageBreakBefore w:val="0"/>
        <w:kinsoku/>
        <w:wordWrap/>
        <w:overflowPunct/>
        <w:topLinePunct w:val="0"/>
        <w:autoSpaceDE/>
        <w:autoSpaceDN/>
        <w:bidi w:val="0"/>
        <w:adjustRightInd/>
        <w:snapToGrid/>
        <w:spacing w:line="240" w:lineRule="auto"/>
        <w:rPr>
          <w:rFonts w:ascii="楷体" w:eastAsia="楷体" w:hAnsi="楷体" w:cs="楷体"/>
          <w:color w:val="auto"/>
        </w:rPr>
      </w:pPr>
      <w:r>
        <w:rPr>
          <w:rFonts w:ascii="宋体" w:eastAsia="宋体" w:hAnsi="宋体" w:hint="eastAsia"/>
          <w:color w:val="auto"/>
          <w:szCs w:val="21"/>
        </w:rPr>
        <w:t>D. 我</w:t>
      </w:r>
      <w:r>
        <w:rPr>
          <w:color w:val="auto"/>
        </w:rPr>
        <w:t>们应该学习他不撞南墙不回头的精神，坚持不懈地追求自己的梦想。</w:t>
      </w:r>
    </w:p>
    <w:p w14:paraId="236CDD29">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20</w:t>
      </w:r>
      <w:r>
        <w:rPr>
          <w:color w:val="auto"/>
        </w:rPr>
        <w:t>．请在文中</w:t>
      </w:r>
      <w:r>
        <w:rPr>
          <w:b/>
          <w:bCs/>
          <w:color w:val="auto"/>
        </w:rPr>
        <w:t>横线</w:t>
      </w:r>
      <w:r>
        <w:rPr>
          <w:color w:val="auto"/>
        </w:rPr>
        <w:t>处补写恰当的语句，使整段文字语意完整连贯，内容贴切，逻辑严密，每处不超过12个字。</w:t>
      </w:r>
      <w:r>
        <w:rPr>
          <w:rFonts w:hint="eastAsia"/>
          <w:color w:val="auto"/>
        </w:rPr>
        <w:t>（6分）</w:t>
      </w:r>
    </w:p>
    <w:p w14:paraId="5FB56AEA">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21.</w:t>
      </w:r>
      <w:r>
        <w:rPr>
          <w:color w:val="auto"/>
        </w:rPr>
        <w:t>文中画</w:t>
      </w:r>
      <w:r>
        <w:rPr>
          <w:rFonts w:hint="eastAsia"/>
          <w:b/>
          <w:bCs/>
          <w:color w:val="auto"/>
        </w:rPr>
        <w:t>虚线</w:t>
      </w:r>
      <w:r>
        <w:rPr>
          <w:color w:val="auto"/>
        </w:rPr>
        <w:t>的句子有</w:t>
      </w:r>
      <w:r>
        <w:rPr>
          <w:rFonts w:hint="eastAsia"/>
          <w:color w:val="auto"/>
        </w:rPr>
        <w:t>两处语言表达存在问题</w:t>
      </w:r>
      <w:r>
        <w:rPr>
          <w:color w:val="auto"/>
        </w:rPr>
        <w:t>。请</w:t>
      </w:r>
      <w:r>
        <w:rPr>
          <w:rFonts w:hint="eastAsia"/>
          <w:color w:val="auto"/>
        </w:rPr>
        <w:t>指出其序号并</w:t>
      </w:r>
      <w:r>
        <w:rPr>
          <w:color w:val="auto"/>
        </w:rPr>
        <w:t>进行修改，使语言表达准确流畅，可少量增删词语，不得改变原意。</w:t>
      </w:r>
      <w:r>
        <w:rPr>
          <w:rFonts w:hint="eastAsia"/>
          <w:color w:val="auto"/>
        </w:rPr>
        <w:t>（</w:t>
      </w:r>
      <w:r>
        <w:rPr>
          <w:rFonts w:hint="eastAsia"/>
          <w:color w:val="auto"/>
          <w:lang w:val="en-US" w:eastAsia="zh-CN"/>
        </w:rPr>
        <w:t>3</w:t>
      </w:r>
      <w:r>
        <w:rPr>
          <w:rFonts w:hint="eastAsia"/>
          <w:color w:val="auto"/>
        </w:rPr>
        <w:t>分）</w:t>
      </w:r>
    </w:p>
    <w:p w14:paraId="74329866">
      <w:pPr>
        <w:keepNext w:val="0"/>
        <w:keepLines w:val="0"/>
        <w:pageBreakBefore w:val="0"/>
        <w:kinsoku/>
        <w:wordWrap/>
        <w:overflowPunct/>
        <w:topLinePunct w:val="0"/>
        <w:autoSpaceDE/>
        <w:autoSpaceDN/>
        <w:bidi w:val="0"/>
        <w:adjustRightInd/>
        <w:snapToGrid/>
        <w:spacing w:line="240" w:lineRule="auto"/>
        <w:jc w:val="left"/>
        <w:textAlignment w:val="center"/>
        <w:rPr>
          <w:color w:val="auto"/>
          <w:u w:val="single"/>
        </w:rPr>
      </w:pPr>
      <w:r>
        <w:rPr>
          <w:rFonts w:hint="eastAsia"/>
          <w:color w:val="auto"/>
        </w:rPr>
        <w:t>（1）语句：</w:t>
      </w:r>
      <w:r>
        <w:rPr>
          <w:rFonts w:hint="eastAsia"/>
          <w:color w:val="auto"/>
          <w:u w:val="single"/>
        </w:rPr>
        <w:t xml:space="preserve">     </w:t>
      </w:r>
      <w:r>
        <w:rPr>
          <w:rFonts w:hint="eastAsia"/>
          <w:color w:val="auto"/>
        </w:rPr>
        <w:t>修改：</w:t>
      </w:r>
      <w:r>
        <w:rPr>
          <w:rFonts w:hint="eastAsia"/>
          <w:color w:val="auto"/>
          <w:u w:val="single"/>
        </w:rPr>
        <w:t xml:space="preserve">                               </w:t>
      </w:r>
    </w:p>
    <w:p w14:paraId="0DB8BA36">
      <w:pPr>
        <w:keepNext w:val="0"/>
        <w:keepLines w:val="0"/>
        <w:pageBreakBefore w:val="0"/>
        <w:kinsoku/>
        <w:wordWrap/>
        <w:overflowPunct/>
        <w:topLinePunct w:val="0"/>
        <w:autoSpaceDE/>
        <w:autoSpaceDN/>
        <w:bidi w:val="0"/>
        <w:adjustRightInd/>
        <w:snapToGrid/>
        <w:spacing w:line="240" w:lineRule="auto"/>
        <w:jc w:val="left"/>
        <w:textAlignment w:val="center"/>
        <w:rPr>
          <w:color w:val="auto"/>
          <w:u w:val="single"/>
        </w:rPr>
      </w:pPr>
      <w:r>
        <w:rPr>
          <w:rFonts w:hint="eastAsia"/>
          <w:color w:val="auto"/>
        </w:rPr>
        <w:t>（2）语句：</w:t>
      </w:r>
      <w:r>
        <w:rPr>
          <w:rFonts w:hint="eastAsia"/>
          <w:color w:val="auto"/>
          <w:u w:val="single"/>
        </w:rPr>
        <w:t xml:space="preserve">     </w:t>
      </w:r>
      <w:r>
        <w:rPr>
          <w:rFonts w:hint="eastAsia"/>
          <w:color w:val="auto"/>
        </w:rPr>
        <w:t>修改：</w:t>
      </w:r>
      <w:r>
        <w:rPr>
          <w:rFonts w:hint="eastAsia"/>
          <w:color w:val="auto"/>
          <w:u w:val="single"/>
        </w:rPr>
        <w:t xml:space="preserve">                               </w:t>
      </w:r>
    </w:p>
    <w:p w14:paraId="1F2584BC">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rFonts w:hint="eastAsia"/>
          <w:color w:val="auto"/>
        </w:rPr>
        <w:t>22</w:t>
      </w:r>
      <w:r>
        <w:rPr>
          <w:color w:val="auto"/>
        </w:rPr>
        <w:t>．文中的</w:t>
      </w:r>
      <w:r>
        <w:rPr>
          <w:rFonts w:hint="eastAsia"/>
          <w:color w:val="auto"/>
          <w:lang w:eastAsia="zh-CN"/>
        </w:rPr>
        <w:t>“</w:t>
      </w:r>
      <w:r>
        <w:rPr>
          <w:color w:val="auto"/>
        </w:rPr>
        <w:t>不撞南墙不回头</w:t>
      </w:r>
      <w:r>
        <w:rPr>
          <w:rFonts w:hint="eastAsia"/>
          <w:color w:val="auto"/>
          <w:lang w:eastAsia="zh-CN"/>
        </w:rPr>
        <w:t>”“</w:t>
      </w:r>
      <w:r>
        <w:rPr>
          <w:color w:val="auto"/>
        </w:rPr>
        <w:t>祸起萧墙</w:t>
      </w:r>
      <w:r>
        <w:rPr>
          <w:rFonts w:hint="eastAsia"/>
          <w:color w:val="auto"/>
          <w:lang w:eastAsia="zh-CN"/>
        </w:rPr>
        <w:t>”</w:t>
      </w:r>
      <w:r>
        <w:rPr>
          <w:color w:val="auto"/>
        </w:rPr>
        <w:t>既有基本义，也有比喻义，请</w:t>
      </w:r>
      <w:r>
        <w:rPr>
          <w:rFonts w:hint="eastAsia"/>
          <w:color w:val="auto"/>
          <w:lang w:val="en-US" w:eastAsia="zh-CN"/>
        </w:rPr>
        <w:t>另外</w:t>
      </w:r>
      <w:r>
        <w:rPr>
          <w:color w:val="auto"/>
        </w:rPr>
        <w:t>列举一个俗语或成语，并说出其基本义和比喻义。</w:t>
      </w:r>
      <w:r>
        <w:rPr>
          <w:rFonts w:hint="eastAsia"/>
          <w:color w:val="auto"/>
        </w:rPr>
        <w:t>（</w:t>
      </w:r>
      <w:r>
        <w:rPr>
          <w:rFonts w:hint="eastAsia"/>
          <w:color w:val="auto"/>
          <w:lang w:val="en-US" w:eastAsia="zh-CN"/>
        </w:rPr>
        <w:t>5</w:t>
      </w:r>
      <w:r>
        <w:rPr>
          <w:rFonts w:hint="eastAsia"/>
          <w:color w:val="auto"/>
        </w:rPr>
        <w:t>分）</w:t>
      </w:r>
    </w:p>
    <w:p w14:paraId="3A64F2D3">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color w:val="auto"/>
          <w:u w:val="thick"/>
          <w:lang w:val="en-US" w:eastAsia="zh-CN"/>
        </w:rPr>
      </w:pPr>
      <w:r>
        <w:rPr>
          <w:color w:val="auto"/>
        </w:rPr>
        <w:t>俗语</w:t>
      </w:r>
      <w:r>
        <w:rPr>
          <w:rFonts w:hint="eastAsia"/>
          <w:color w:val="auto"/>
          <w:lang w:val="en-US" w:eastAsia="zh-CN"/>
        </w:rPr>
        <w:t>或成语</w:t>
      </w:r>
      <w:r>
        <w:rPr>
          <w:color w:val="auto"/>
        </w:rPr>
        <w:t>：</w:t>
      </w:r>
      <w:r>
        <w:rPr>
          <w:rFonts w:hint="eastAsia"/>
          <w:color w:val="auto"/>
          <w:u w:val="single"/>
          <w:lang w:val="en-US" w:eastAsia="zh-CN"/>
        </w:rPr>
        <w:t xml:space="preserve">                </w:t>
      </w:r>
    </w:p>
    <w:p w14:paraId="45ED40C9">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基本义：</w:t>
      </w:r>
      <w:r>
        <w:rPr>
          <w:rFonts w:hint="eastAsia"/>
          <w:color w:val="auto"/>
          <w:u w:val="single"/>
          <w:lang w:val="en-US" w:eastAsia="zh-CN"/>
        </w:rPr>
        <w:t xml:space="preserve">                                            </w:t>
      </w:r>
    </w:p>
    <w:p w14:paraId="44EAE2DA">
      <w:pPr>
        <w:keepNext w:val="0"/>
        <w:keepLines w:val="0"/>
        <w:pageBreakBefore w:val="0"/>
        <w:kinsoku/>
        <w:wordWrap/>
        <w:overflowPunct/>
        <w:topLinePunct w:val="0"/>
        <w:autoSpaceDE/>
        <w:autoSpaceDN/>
        <w:bidi w:val="0"/>
        <w:adjustRightInd/>
        <w:snapToGrid/>
        <w:spacing w:line="240" w:lineRule="auto"/>
        <w:jc w:val="left"/>
        <w:textAlignment w:val="center"/>
        <w:rPr>
          <w:color w:val="auto"/>
        </w:rPr>
      </w:pPr>
      <w:r>
        <w:rPr>
          <w:color w:val="auto"/>
        </w:rPr>
        <w:t>比喻义</w:t>
      </w:r>
      <w:r>
        <w:rPr>
          <w:rFonts w:hint="eastAsia"/>
          <w:color w:val="auto"/>
        </w:rPr>
        <w:t>：</w:t>
      </w:r>
      <w:r>
        <w:rPr>
          <w:rFonts w:hint="eastAsia"/>
          <w:color w:val="auto"/>
          <w:u w:val="single"/>
          <w:lang w:val="en-US" w:eastAsia="zh-CN"/>
        </w:rPr>
        <w:t xml:space="preserve">                                            </w:t>
      </w:r>
    </w:p>
    <w:p w14:paraId="5C882A0C">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Theme="majorEastAsia" w:eastAsiaTheme="majorEastAsia" w:hAnsiTheme="majorEastAsia" w:cstheme="majorEastAsia"/>
          <w:b/>
          <w:bCs/>
          <w:color w:val="auto"/>
          <w:szCs w:val="21"/>
        </w:rPr>
      </w:pPr>
      <w:r>
        <w:rPr>
          <w:rFonts w:asciiTheme="majorEastAsia" w:eastAsiaTheme="majorEastAsia" w:hAnsiTheme="majorEastAsia" w:cstheme="majorEastAsia" w:hint="eastAsia"/>
          <w:b/>
          <w:bCs/>
          <w:color w:val="auto"/>
          <w:szCs w:val="21"/>
        </w:rPr>
        <w:t>四、写作（60分）</w:t>
      </w:r>
    </w:p>
    <w:p w14:paraId="223090A5">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Theme="majorEastAsia" w:eastAsiaTheme="majorEastAsia" w:hAnsiTheme="majorEastAsia" w:cstheme="majorEastAsia"/>
          <w:color w:val="auto"/>
          <w:szCs w:val="21"/>
        </w:rPr>
      </w:pPr>
      <w:r>
        <w:rPr>
          <w:rFonts w:asciiTheme="majorEastAsia" w:eastAsiaTheme="majorEastAsia" w:hAnsiTheme="majorEastAsia" w:cstheme="majorEastAsia" w:hint="eastAsia"/>
          <w:color w:val="auto"/>
          <w:szCs w:val="21"/>
        </w:rPr>
        <w:t>23．阅读下面的材料，根据要求写作。（60分）</w:t>
      </w:r>
    </w:p>
    <w:p w14:paraId="6A7BA128">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jc w:val="left"/>
        <w:rPr>
          <w:rFonts w:ascii="楷体" w:eastAsia="楷体" w:hAnsi="楷体" w:cs="Segoe UI" w:hint="eastAsia"/>
          <w:color w:val="auto"/>
          <w:kern w:val="0"/>
          <w:szCs w:val="21"/>
          <w:shd w:val="clear" w:color="auto" w:fill="FFFFFF"/>
          <w:lang w:bidi="ar"/>
        </w:rPr>
      </w:pPr>
      <w:r>
        <w:rPr>
          <w:rFonts w:ascii="楷体" w:eastAsia="楷体" w:hAnsi="楷体" w:cs="Segoe UI"/>
          <w:color w:val="auto"/>
          <w:kern w:val="0"/>
          <w:szCs w:val="21"/>
          <w:shd w:val="clear" w:color="auto" w:fill="FFFFFF"/>
          <w:lang w:bidi="ar"/>
        </w:rPr>
        <w:t>在当今信息爆炸的时代，我们身处信息的汪洋，却常常表现出一种奇特的倾向：总是倾向于接受自己愿意接受的信息，如同蜜蜂只围绕着喜爱的花朵；并且热衷于寻找肯定自己观点的证据，好似在为自己的认知堡垒不断添砖加瓦。</w:t>
      </w:r>
    </w:p>
    <w:p w14:paraId="4EBB0306">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jc w:val="left"/>
        <w:rPr>
          <w:rFonts w:asciiTheme="minorEastAsia" w:hAnsiTheme="minorEastAsia" w:cs="Segoe UI"/>
          <w:color w:val="auto"/>
          <w:szCs w:val="21"/>
        </w:rPr>
      </w:pPr>
      <w:r>
        <w:rPr>
          <w:rFonts w:asciiTheme="minorEastAsia" w:hAnsiTheme="minorEastAsia" w:cs="Segoe UI"/>
          <w:color w:val="auto"/>
          <w:kern w:val="0"/>
          <w:szCs w:val="21"/>
          <w:shd w:val="clear" w:color="auto" w:fill="FFFFFF"/>
          <w:lang w:bidi="ar"/>
        </w:rPr>
        <w:t>对此，你有怎样的思考？请结合生活实际，写一篇不少于 800 字的文章。要求：选准角度，确定立意，明确文体；不要套作，不得抄袭。</w:t>
      </w:r>
    </w:p>
    <w:p w14:paraId="32259D57">
      <w:pPr>
        <w:keepNext w:val="0"/>
        <w:keepLines w:val="0"/>
        <w:pageBreakBefore w:val="0"/>
        <w:kinsoku/>
        <w:wordWrap/>
        <w:overflowPunct/>
        <w:topLinePunct w:val="0"/>
        <w:autoSpaceDE/>
        <w:autoSpaceDN/>
        <w:bidi w:val="0"/>
        <w:adjustRightInd/>
        <w:snapToGrid/>
        <w:spacing w:line="240" w:lineRule="auto"/>
        <w:rPr>
          <w:rFonts w:asciiTheme="majorEastAsia" w:eastAsiaTheme="majorEastAsia" w:hAnsiTheme="majorEastAsia" w:cstheme="majorEastAsia"/>
          <w:color w:val="auto"/>
          <w:szCs w:val="21"/>
        </w:rPr>
      </w:pPr>
    </w:p>
    <w:p w14:paraId="011998F5">
      <w:pPr>
        <w:bidi w:val="0"/>
        <w:rPr>
          <w:rFonts w:asciiTheme="minorHAnsi" w:eastAsiaTheme="minorEastAsia" w:hAnsiTheme="minorHAnsi" w:cstheme="minorBidi"/>
          <w:kern w:val="2"/>
          <w:sz w:val="21"/>
          <w:szCs w:val="24"/>
          <w:lang w:val="en-US" w:eastAsia="zh-CN" w:bidi="ar-SA"/>
        </w:rPr>
      </w:pPr>
    </w:p>
    <w:p w14:paraId="5C82B599">
      <w:pPr>
        <w:bidi w:val="0"/>
        <w:rPr>
          <w:lang w:val="en-US" w:eastAsia="zh-CN"/>
        </w:rPr>
      </w:pPr>
    </w:p>
    <w:p w14:paraId="35D3B145">
      <w:pPr>
        <w:bidi w:val="0"/>
        <w:rPr>
          <w:lang w:val="en-US" w:eastAsia="zh-CN"/>
        </w:rPr>
      </w:pPr>
    </w:p>
    <w:p w14:paraId="6B9EAA7D">
      <w:pPr>
        <w:bidi w:val="0"/>
        <w:rPr>
          <w:lang w:val="en-US" w:eastAsia="zh-CN"/>
        </w:rPr>
      </w:pPr>
    </w:p>
    <w:p w14:paraId="60EF1F51">
      <w:pPr>
        <w:bidi w:val="0"/>
        <w:rPr>
          <w:lang w:val="en-US" w:eastAsia="zh-CN"/>
        </w:rPr>
      </w:pPr>
    </w:p>
    <w:p w14:paraId="5E2ABFE3">
      <w:pPr>
        <w:bidi w:val="0"/>
        <w:rPr>
          <w:lang w:val="en-US" w:eastAsia="zh-CN"/>
        </w:rPr>
      </w:pPr>
    </w:p>
    <w:p w14:paraId="79E2EE42">
      <w:pPr>
        <w:bidi w:val="0"/>
        <w:rPr>
          <w:lang w:val="en-US" w:eastAsia="zh-CN"/>
        </w:rPr>
      </w:pPr>
    </w:p>
    <w:p w14:paraId="666EC3FB">
      <w:pPr>
        <w:bidi w:val="0"/>
        <w:rPr>
          <w:lang w:val="en-US" w:eastAsia="zh-CN"/>
        </w:rPr>
      </w:pPr>
    </w:p>
    <w:p w14:paraId="5484955B">
      <w:pPr>
        <w:bidi w:val="0"/>
        <w:rPr>
          <w:lang w:val="en-US" w:eastAsia="zh-CN"/>
        </w:rPr>
      </w:pPr>
    </w:p>
    <w:p w14:paraId="0030837F">
      <w:pPr>
        <w:bidi w:val="0"/>
        <w:rPr>
          <w:lang w:val="en-US" w:eastAsia="zh-CN"/>
        </w:rPr>
      </w:pPr>
    </w:p>
    <w:p w14:paraId="28C4074B">
      <w:pPr>
        <w:bidi w:val="0"/>
        <w:rPr>
          <w:lang w:val="en-US" w:eastAsia="zh-CN"/>
        </w:rPr>
      </w:pPr>
    </w:p>
    <w:p w14:paraId="5DDF1A23">
      <w:pPr>
        <w:bidi w:val="0"/>
        <w:rPr>
          <w:lang w:val="en-US" w:eastAsia="zh-CN"/>
        </w:rPr>
      </w:pPr>
    </w:p>
    <w:p w14:paraId="6447385D">
      <w:pPr>
        <w:bidi w:val="0"/>
        <w:rPr>
          <w:lang w:val="en-US" w:eastAsia="zh-CN"/>
        </w:rPr>
      </w:pPr>
    </w:p>
    <w:p w14:paraId="6237142A">
      <w:pPr>
        <w:bidi w:val="0"/>
        <w:rPr>
          <w:lang w:val="en-US" w:eastAsia="zh-CN"/>
        </w:rPr>
      </w:pPr>
    </w:p>
    <w:p w14:paraId="47E78287">
      <w:pPr>
        <w:bidi w:val="0"/>
        <w:rPr>
          <w:lang w:val="en-US" w:eastAsia="zh-CN"/>
        </w:rPr>
      </w:pPr>
    </w:p>
    <w:p w14:paraId="5243A215">
      <w:pPr>
        <w:bidi w:val="0"/>
        <w:rPr>
          <w:lang w:val="en-US" w:eastAsia="zh-CN"/>
        </w:rPr>
      </w:pPr>
    </w:p>
    <w:p w14:paraId="2ED8A6DD">
      <w:pPr>
        <w:bidi w:val="0"/>
        <w:rPr>
          <w:lang w:val="en-US" w:eastAsia="zh-CN"/>
        </w:rPr>
      </w:pPr>
    </w:p>
    <w:p w14:paraId="6D518E39">
      <w:pPr>
        <w:bidi w:val="0"/>
        <w:rPr>
          <w:lang w:val="en-US" w:eastAsia="zh-CN"/>
        </w:rPr>
      </w:pPr>
    </w:p>
    <w:p w14:paraId="05816F8B">
      <w:pPr>
        <w:bidi w:val="0"/>
        <w:rPr>
          <w:lang w:val="en-US" w:eastAsia="zh-CN"/>
        </w:rPr>
      </w:pPr>
    </w:p>
    <w:p w14:paraId="00C71D14">
      <w:pPr>
        <w:bidi w:val="0"/>
        <w:rPr>
          <w:lang w:val="en-US" w:eastAsia="zh-CN"/>
        </w:rPr>
      </w:pPr>
    </w:p>
    <w:p w14:paraId="0BE31C43">
      <w:pPr>
        <w:bidi w:val="0"/>
        <w:rPr>
          <w:lang w:val="en-US" w:eastAsia="zh-CN"/>
        </w:rPr>
      </w:pPr>
    </w:p>
    <w:p w14:paraId="68D6D2CE">
      <w:pPr>
        <w:bidi w:val="0"/>
        <w:rPr>
          <w:lang w:val="en-US" w:eastAsia="zh-CN"/>
        </w:rPr>
      </w:pPr>
    </w:p>
    <w:p w14:paraId="389F1BAB">
      <w:pPr>
        <w:bidi w:val="0"/>
        <w:rPr>
          <w:lang w:val="en-US" w:eastAsia="zh-CN"/>
        </w:rPr>
      </w:pPr>
    </w:p>
    <w:p w14:paraId="54765A66">
      <w:pPr>
        <w:bidi w:val="0"/>
        <w:rPr>
          <w:lang w:val="en-US" w:eastAsia="zh-CN"/>
        </w:rPr>
      </w:pPr>
    </w:p>
    <w:p w14:paraId="6ED32ACD">
      <w:pPr>
        <w:bidi w:val="0"/>
        <w:rPr>
          <w:lang w:val="en-US" w:eastAsia="zh-CN"/>
        </w:rPr>
      </w:pPr>
    </w:p>
    <w:p w14:paraId="6C80EB6B">
      <w:pPr>
        <w:bidi w:val="0"/>
        <w:jc w:val="center"/>
        <w:rPr>
          <w:lang w:val="en-US" w:eastAsia="zh-CN"/>
        </w:rPr>
      </w:pPr>
    </w:p>
    <w:sectPr>
      <w:pgSz w:w="11906" w:h="16838"/>
      <w:pgMar w:top="1134" w:right="1134" w:bottom="1134" w:left="1134"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MS PGothic">
    <w:panose1 w:val="020B0600070205080204"/>
    <w:charset w:val="80"/>
    <w:family w:val="auto"/>
    <w:pitch w:val="default"/>
    <w:sig w:usb0="E00002FF" w:usb1="6AC7FDFB" w:usb2="08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F84DA12"/>
    <w:multiLevelType w:val="singleLevel"/>
    <w:tmpl w:val="AF84DA12"/>
    <w:lvl w:ilvl="0">
      <w:start w:val="6"/>
      <w:numFmt w:val="decimal"/>
      <w:lvlText w:val="%1."/>
      <w:lvlJc w:val="left"/>
      <w:pPr>
        <w:tabs>
          <w:tab w:val="left" w:pos="312"/>
        </w:tabs>
      </w:pPr>
    </w:lvl>
  </w:abstractNum>
  <w:abstractNum w:abstractNumId="1">
    <w:nsid w:val="BD967FB3"/>
    <w:multiLevelType w:val="singleLevel"/>
    <w:tmpl w:val="BD967FB3"/>
    <w:lvl w:ilvl="0">
      <w:start w:val="1"/>
      <w:numFmt w:val="chineseCounting"/>
      <w:suff w:val="nothing"/>
      <w:lvlText w:val="%1、"/>
      <w:lvlJc w:val="left"/>
      <w:rPr>
        <w:rFonts w:hint="eastAsia"/>
      </w:rPr>
    </w:lvl>
  </w:abstractNum>
  <w:abstractNum w:abstractNumId="2">
    <w:nsid w:val="E62134B7"/>
    <w:multiLevelType w:val="singleLevel"/>
    <w:tmpl w:val="E62134B7"/>
    <w:lvl w:ilvl="0">
      <w:start w:val="1"/>
      <w:numFmt w:val="decimal"/>
      <w:lvlText w:val="%1."/>
      <w:lvlJc w:val="left"/>
      <w:pPr>
        <w:tabs>
          <w:tab w:val="left" w:pos="312"/>
        </w:tabs>
      </w:pPr>
    </w:lvl>
  </w:abstractNum>
  <w:abstractNum w:abstractNumId="3">
    <w:nsid w:val="E76D72D7"/>
    <w:multiLevelType w:val="singleLevel"/>
    <w:tmpl w:val="E76D72D7"/>
    <w:lvl w:ilvl="0">
      <w:start w:val="1"/>
      <w:numFmt w:val="chineseCounting"/>
      <w:suff w:val="nothing"/>
      <w:lvlText w:val="（%1）"/>
      <w:lvlJc w:val="left"/>
      <w:rPr>
        <w:rFonts w:hint="eastAsia"/>
      </w:rPr>
    </w:lvl>
  </w:abstractNum>
  <w:abstractNum w:abstractNumId="4">
    <w:nsid w:val="F195E8FF"/>
    <w:multiLevelType w:val="singleLevel"/>
    <w:tmpl w:val="F195E8FF"/>
    <w:lvl w:ilvl="0">
      <w:start w:val="11"/>
      <w:numFmt w:val="decimal"/>
      <w:suff w:val="nothing"/>
      <w:lvlText w:val="%1．"/>
      <w:lvlJc w:val="left"/>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56F3A72"/>
    <w:rsid w:val="00090D53"/>
    <w:rsid w:val="00100D6F"/>
    <w:rsid w:val="001543AB"/>
    <w:rsid w:val="001F05CC"/>
    <w:rsid w:val="00304C4B"/>
    <w:rsid w:val="0031206E"/>
    <w:rsid w:val="0037509D"/>
    <w:rsid w:val="00384979"/>
    <w:rsid w:val="003D61ED"/>
    <w:rsid w:val="004151FC"/>
    <w:rsid w:val="004635E2"/>
    <w:rsid w:val="004A7E69"/>
    <w:rsid w:val="004D53C6"/>
    <w:rsid w:val="004E5508"/>
    <w:rsid w:val="0050675F"/>
    <w:rsid w:val="00574849"/>
    <w:rsid w:val="0064231C"/>
    <w:rsid w:val="00673101"/>
    <w:rsid w:val="006B2393"/>
    <w:rsid w:val="007E725B"/>
    <w:rsid w:val="00886A5C"/>
    <w:rsid w:val="00897B30"/>
    <w:rsid w:val="00902E54"/>
    <w:rsid w:val="00951E9E"/>
    <w:rsid w:val="0096151F"/>
    <w:rsid w:val="00986642"/>
    <w:rsid w:val="0099648A"/>
    <w:rsid w:val="009C4249"/>
    <w:rsid w:val="009F6A60"/>
    <w:rsid w:val="00A239D7"/>
    <w:rsid w:val="00AA5D9B"/>
    <w:rsid w:val="00B0189B"/>
    <w:rsid w:val="00B04E81"/>
    <w:rsid w:val="00B24EA1"/>
    <w:rsid w:val="00B33FA5"/>
    <w:rsid w:val="00B37C48"/>
    <w:rsid w:val="00B4589C"/>
    <w:rsid w:val="00C00B2C"/>
    <w:rsid w:val="00C02FC6"/>
    <w:rsid w:val="00C51EE7"/>
    <w:rsid w:val="00CB3EA0"/>
    <w:rsid w:val="00D64FB8"/>
    <w:rsid w:val="00DC3BED"/>
    <w:rsid w:val="00E745E4"/>
    <w:rsid w:val="00E9269E"/>
    <w:rsid w:val="00F97E49"/>
    <w:rsid w:val="00FA75D0"/>
    <w:rsid w:val="00FE0863"/>
    <w:rsid w:val="018C1981"/>
    <w:rsid w:val="02801DAF"/>
    <w:rsid w:val="039D296A"/>
    <w:rsid w:val="04530E57"/>
    <w:rsid w:val="046A1F3F"/>
    <w:rsid w:val="04D765D3"/>
    <w:rsid w:val="0603624E"/>
    <w:rsid w:val="076814FE"/>
    <w:rsid w:val="078A5AE6"/>
    <w:rsid w:val="07A42E2C"/>
    <w:rsid w:val="0B892750"/>
    <w:rsid w:val="0C072EF4"/>
    <w:rsid w:val="0C0759AD"/>
    <w:rsid w:val="0C7657FC"/>
    <w:rsid w:val="0DE509A6"/>
    <w:rsid w:val="0E21024A"/>
    <w:rsid w:val="0E552DBD"/>
    <w:rsid w:val="109D12F7"/>
    <w:rsid w:val="10A02A15"/>
    <w:rsid w:val="10D75CD5"/>
    <w:rsid w:val="11F371D8"/>
    <w:rsid w:val="130B0801"/>
    <w:rsid w:val="1442681B"/>
    <w:rsid w:val="15273705"/>
    <w:rsid w:val="15395CB1"/>
    <w:rsid w:val="15593193"/>
    <w:rsid w:val="15FC4D26"/>
    <w:rsid w:val="17496D6C"/>
    <w:rsid w:val="17D176D3"/>
    <w:rsid w:val="17EC6E99"/>
    <w:rsid w:val="1958167E"/>
    <w:rsid w:val="19967281"/>
    <w:rsid w:val="1A14310A"/>
    <w:rsid w:val="1CC2557F"/>
    <w:rsid w:val="1CF41035"/>
    <w:rsid w:val="1F5F0907"/>
    <w:rsid w:val="22252877"/>
    <w:rsid w:val="226B030C"/>
    <w:rsid w:val="233328D6"/>
    <w:rsid w:val="2492221D"/>
    <w:rsid w:val="24A7216D"/>
    <w:rsid w:val="26BE1312"/>
    <w:rsid w:val="26FA318A"/>
    <w:rsid w:val="273A02F7"/>
    <w:rsid w:val="27ED794F"/>
    <w:rsid w:val="287F390C"/>
    <w:rsid w:val="28924EE2"/>
    <w:rsid w:val="295108F9"/>
    <w:rsid w:val="2A9F3747"/>
    <w:rsid w:val="2B0F0546"/>
    <w:rsid w:val="2B8A7CB8"/>
    <w:rsid w:val="2BCF0790"/>
    <w:rsid w:val="2DDC00EA"/>
    <w:rsid w:val="2EA30530"/>
    <w:rsid w:val="2FEF0BC4"/>
    <w:rsid w:val="30027A8A"/>
    <w:rsid w:val="31CD6048"/>
    <w:rsid w:val="341D2E20"/>
    <w:rsid w:val="34D07778"/>
    <w:rsid w:val="3502132F"/>
    <w:rsid w:val="354F1D05"/>
    <w:rsid w:val="356A6455"/>
    <w:rsid w:val="356F3A72"/>
    <w:rsid w:val="35B67F9F"/>
    <w:rsid w:val="366E0F69"/>
    <w:rsid w:val="376D5B2B"/>
    <w:rsid w:val="37CE6DD4"/>
    <w:rsid w:val="3C6127A9"/>
    <w:rsid w:val="3EB44C7C"/>
    <w:rsid w:val="3F6B40DE"/>
    <w:rsid w:val="412D224A"/>
    <w:rsid w:val="413A50CC"/>
    <w:rsid w:val="418112BB"/>
    <w:rsid w:val="42ED16BA"/>
    <w:rsid w:val="43194F63"/>
    <w:rsid w:val="439936CA"/>
    <w:rsid w:val="440E71F7"/>
    <w:rsid w:val="45A25D97"/>
    <w:rsid w:val="462C1DDA"/>
    <w:rsid w:val="47863E5A"/>
    <w:rsid w:val="488A0C3C"/>
    <w:rsid w:val="4AE20ADB"/>
    <w:rsid w:val="4B9A521D"/>
    <w:rsid w:val="4BE50BE3"/>
    <w:rsid w:val="4E322ADE"/>
    <w:rsid w:val="4E3604E5"/>
    <w:rsid w:val="4E5078FA"/>
    <w:rsid w:val="4EE06F77"/>
    <w:rsid w:val="4FB01713"/>
    <w:rsid w:val="4FC53259"/>
    <w:rsid w:val="5164532F"/>
    <w:rsid w:val="51C632B8"/>
    <w:rsid w:val="536118F2"/>
    <w:rsid w:val="552D54C7"/>
    <w:rsid w:val="553625CD"/>
    <w:rsid w:val="55C80B09"/>
    <w:rsid w:val="56201F79"/>
    <w:rsid w:val="573876CA"/>
    <w:rsid w:val="578B34D5"/>
    <w:rsid w:val="58070251"/>
    <w:rsid w:val="582576E4"/>
    <w:rsid w:val="58CD2043"/>
    <w:rsid w:val="595D6BCF"/>
    <w:rsid w:val="5BC85F49"/>
    <w:rsid w:val="5D232B88"/>
    <w:rsid w:val="5DEF5A0F"/>
    <w:rsid w:val="5FEE70BA"/>
    <w:rsid w:val="60013B4A"/>
    <w:rsid w:val="606A3F3D"/>
    <w:rsid w:val="62BB109C"/>
    <w:rsid w:val="632D648D"/>
    <w:rsid w:val="63BB36D6"/>
    <w:rsid w:val="63D73FFC"/>
    <w:rsid w:val="64B3142B"/>
    <w:rsid w:val="66F05FF5"/>
    <w:rsid w:val="69BB70ED"/>
    <w:rsid w:val="69CA2B17"/>
    <w:rsid w:val="6A1D7208"/>
    <w:rsid w:val="6A9F6BAD"/>
    <w:rsid w:val="6B4B7B92"/>
    <w:rsid w:val="6B625C48"/>
    <w:rsid w:val="6B9E063D"/>
    <w:rsid w:val="6BBD0EFB"/>
    <w:rsid w:val="6C262F44"/>
    <w:rsid w:val="6D49547A"/>
    <w:rsid w:val="6E8D5027"/>
    <w:rsid w:val="6F264090"/>
    <w:rsid w:val="72E92F9E"/>
    <w:rsid w:val="73561CDA"/>
    <w:rsid w:val="741B4B6E"/>
    <w:rsid w:val="7561323F"/>
    <w:rsid w:val="77632C42"/>
    <w:rsid w:val="79CB4BD8"/>
    <w:rsid w:val="79D27F63"/>
    <w:rsid w:val="7B3469AA"/>
    <w:rsid w:val="7C1C093F"/>
    <w:rsid w:val="7C532F85"/>
    <w:rsid w:val="7EB9097C"/>
    <w:rsid w:val="7F0606E6"/>
    <w:rsid w:val="7F296FB2"/>
  </w:rsids>
  <w:docVars>
    <w:docVar w:name="commondata" w:val="eyJoZGlkIjoiMzEwNTM5NzYwMDRjMzkwZTVkZjY2ODkwMGIxNGU0OT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Strong">
    <w:name w:val="Strong"/>
    <w:basedOn w:val="DefaultParagraphFont"/>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8" Type="http://schemas.openxmlformats.org/officeDocument/2006/relationships/theme" Target="theme/theme1.xml"/><Relationship Id="rId9" Type="http://schemas.openxmlformats.org/officeDocument/2006/relationships/numbering" Target="numbering.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8237476979</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