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951489" w14:paraId="45EDE78F" w14:textId="77777777">
      <w:pPr>
        <w:spacing w:before="25"/>
        <w:ind w:left="2" w:right="120"/>
        <w:jc w:val="center"/>
        <w:rPr>
          <w:rFonts w:ascii="黑体" w:eastAsia="黑体"/>
          <w:sz w:val="36"/>
          <w:lang w:eastAsia="zh-CN"/>
        </w:rPr>
      </w:pPr>
      <w:r>
        <w:rPr>
          <w:rFonts w:ascii="黑体" w:eastAsia="黑体" w:hint="eastAsia"/>
          <w:sz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2pt;margin-top:834pt;margin-left:999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黑体" w:eastAsia="黑体" w:hint="eastAsia"/>
          <w:sz w:val="36"/>
          <w:lang w:eastAsia="zh-CN"/>
        </w:rPr>
        <w:t>2024 年哈三中高三学年第四次模拟考试</w:t>
      </w:r>
    </w:p>
    <w:p w:rsidR="00951489" w14:paraId="52D941A0" w14:textId="77777777">
      <w:pPr>
        <w:tabs>
          <w:tab w:val="left" w:pos="1201"/>
        </w:tabs>
        <w:spacing w:before="34" w:line="704" w:lineRule="exact"/>
        <w:ind w:left="100"/>
        <w:jc w:val="center"/>
        <w:rPr>
          <w:rFonts w:ascii="黑体" w:eastAsia="黑体"/>
          <w:sz w:val="36"/>
          <w:lang w:eastAsia="zh-CN"/>
        </w:rPr>
      </w:pPr>
      <w:r>
        <w:rPr>
          <w:rFonts w:ascii="华文行楷" w:eastAsia="华文行楷" w:hint="eastAsia"/>
          <w:sz w:val="44"/>
          <w:lang w:eastAsia="zh-CN"/>
        </w:rPr>
        <w:t>语文</w:t>
      </w:r>
      <w:r>
        <w:rPr>
          <w:rFonts w:ascii="华文行楷" w:eastAsia="华文行楷" w:hint="eastAsia"/>
          <w:sz w:val="44"/>
          <w:lang w:eastAsia="zh-CN"/>
        </w:rPr>
        <w:tab/>
      </w:r>
      <w:r>
        <w:rPr>
          <w:rFonts w:ascii="黑体" w:eastAsia="黑体" w:hint="eastAsia"/>
          <w:sz w:val="36"/>
          <w:lang w:eastAsia="zh-CN"/>
        </w:rPr>
        <w:t>试卷</w:t>
      </w:r>
    </w:p>
    <w:p w:rsidR="00951489" w14:paraId="73B76772" w14:textId="77777777">
      <w:pPr>
        <w:spacing w:line="278" w:lineRule="auto"/>
        <w:ind w:left="112" w:right="178" w:firstLine="420"/>
        <w:rPr>
          <w:rFonts w:ascii="宋体" w:eastAsia="宋体" w:hint="eastAsia"/>
          <w:sz w:val="21"/>
          <w:lang w:eastAsia="zh-CN"/>
        </w:rPr>
      </w:pPr>
      <w:r>
        <w:rPr>
          <w:rFonts w:ascii="宋体" w:eastAsia="宋体" w:hint="eastAsia"/>
          <w:sz w:val="21"/>
          <w:lang w:eastAsia="zh-CN"/>
        </w:rPr>
        <w:t xml:space="preserve">本试卷共 </w:t>
      </w:r>
      <w:r>
        <w:rPr>
          <w:rFonts w:ascii="Times New Roman" w:eastAsia="Times New Roman"/>
          <w:sz w:val="21"/>
          <w:lang w:eastAsia="zh-CN"/>
        </w:rPr>
        <w:t xml:space="preserve">150 </w:t>
      </w:r>
      <w:r>
        <w:rPr>
          <w:rFonts w:ascii="宋体" w:eastAsia="宋体" w:hint="eastAsia"/>
          <w:sz w:val="21"/>
          <w:lang w:eastAsia="zh-CN"/>
        </w:rPr>
        <w:t xml:space="preserve">分，考试时间 </w:t>
      </w:r>
      <w:r>
        <w:rPr>
          <w:rFonts w:ascii="Times New Roman" w:eastAsia="Times New Roman"/>
          <w:sz w:val="21"/>
          <w:lang w:eastAsia="zh-CN"/>
        </w:rPr>
        <w:t xml:space="preserve">150 </w:t>
      </w:r>
      <w:r>
        <w:rPr>
          <w:rFonts w:ascii="宋体" w:eastAsia="宋体" w:hint="eastAsia"/>
          <w:sz w:val="21"/>
          <w:lang w:eastAsia="zh-CN"/>
        </w:rPr>
        <w:t>分钟。考生作答时，请将答案写在答题卡上，在本试卷上答题无效。考试结束后，将本试卷和答题卡一并交回。</w:t>
      </w:r>
    </w:p>
    <w:p w:rsidR="00951489" w14:paraId="5E0875D3" w14:textId="77777777">
      <w:pPr>
        <w:spacing w:line="269" w:lineRule="exact"/>
        <w:ind w:left="112"/>
        <w:rPr>
          <w:rFonts w:ascii="宋体" w:eastAsia="宋体" w:hint="eastAsia"/>
          <w:sz w:val="21"/>
        </w:rPr>
      </w:pPr>
      <w:r>
        <w:rPr>
          <w:rFonts w:ascii="宋体" w:eastAsia="宋体" w:hint="eastAsia"/>
          <w:sz w:val="21"/>
        </w:rPr>
        <w:t>注意事项</w:t>
      </w:r>
      <w:r>
        <w:rPr>
          <w:rFonts w:ascii="宋体" w:eastAsia="宋体" w:hint="eastAsia"/>
          <w:sz w:val="21"/>
        </w:rPr>
        <w:t>：</w:t>
      </w:r>
    </w:p>
    <w:p w:rsidR="00951489" w14:paraId="059D11C6" w14:textId="6AC5CF4C">
      <w:pPr>
        <w:pStyle w:val="ListParagraph"/>
        <w:numPr>
          <w:ilvl w:val="0"/>
          <w:numId w:val="8"/>
        </w:numPr>
        <w:tabs>
          <w:tab w:val="left" w:pos="849"/>
        </w:tabs>
        <w:spacing w:before="31" w:line="278" w:lineRule="auto"/>
        <w:ind w:right="233" w:firstLine="420"/>
        <w:rPr>
          <w:sz w:val="21"/>
          <w:lang w:eastAsia="zh-CN"/>
        </w:rPr>
      </w:pPr>
      <w:r>
        <w:rPr>
          <w:spacing w:val="-4"/>
          <w:w w:val="95"/>
          <w:sz w:val="21"/>
          <w:lang w:eastAsia="zh-CN"/>
        </w:rPr>
        <w:t>答题前，务必先将自己的姓名、准考证号填写在答题卡上，认真核对条形码上的</w:t>
      </w:r>
      <w:r>
        <w:rPr>
          <w:spacing w:val="-4"/>
          <w:sz w:val="21"/>
          <w:lang w:eastAsia="zh-CN"/>
        </w:rPr>
        <w:t>姓名、准考证号，并将条形码粘贴在答题卡的指定位置上。</w:t>
      </w:r>
    </w:p>
    <w:p w:rsidR="00951489" w14:paraId="75BF7E8A" w14:textId="77777777">
      <w:pPr>
        <w:pStyle w:val="ListParagraph"/>
        <w:numPr>
          <w:ilvl w:val="0"/>
          <w:numId w:val="8"/>
        </w:numPr>
        <w:tabs>
          <w:tab w:val="left" w:pos="849"/>
        </w:tabs>
        <w:spacing w:before="0" w:line="269" w:lineRule="exact"/>
        <w:ind w:left="848" w:right="0" w:hanging="317"/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答题时使用 </w:t>
      </w:r>
      <w:r>
        <w:rPr>
          <w:rFonts w:ascii="Times New Roman" w:eastAsia="Times New Roman"/>
          <w:sz w:val="21"/>
          <w:lang w:eastAsia="zh-CN"/>
        </w:rPr>
        <w:t>0.5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毫米黑色签字笔或碳素笔书写，字体工整，笔迹清楚。</w:t>
      </w:r>
    </w:p>
    <w:p w:rsidR="00951489" w14:paraId="4E667B61" w14:textId="77777777">
      <w:pPr>
        <w:pStyle w:val="ListParagraph"/>
        <w:numPr>
          <w:ilvl w:val="0"/>
          <w:numId w:val="8"/>
        </w:numPr>
        <w:tabs>
          <w:tab w:val="left" w:pos="849"/>
        </w:tabs>
        <w:spacing w:before="43"/>
        <w:ind w:left="848" w:right="0" w:hanging="317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请按题号在各题的答题区域</w:t>
      </w:r>
      <w:r>
        <w:rPr>
          <w:sz w:val="21"/>
          <w:lang w:eastAsia="zh-CN"/>
        </w:rPr>
        <w:t>（黑色线框</w:t>
      </w:r>
      <w:r>
        <w:rPr>
          <w:spacing w:val="-34"/>
          <w:sz w:val="21"/>
          <w:lang w:eastAsia="zh-CN"/>
        </w:rPr>
        <w:t>）</w:t>
      </w:r>
      <w:r>
        <w:rPr>
          <w:spacing w:val="-6"/>
          <w:sz w:val="21"/>
          <w:lang w:eastAsia="zh-CN"/>
        </w:rPr>
        <w:t>内作答，超出答题区域书写的答案无效。</w:t>
      </w:r>
    </w:p>
    <w:p w:rsidR="00951489" w14:paraId="4C980CD5" w14:textId="77777777">
      <w:pPr>
        <w:pStyle w:val="ListParagraph"/>
        <w:numPr>
          <w:ilvl w:val="0"/>
          <w:numId w:val="8"/>
        </w:numPr>
        <w:tabs>
          <w:tab w:val="left" w:pos="849"/>
        </w:tabs>
        <w:spacing w:before="69"/>
        <w:ind w:left="848" w:right="0" w:hanging="317"/>
        <w:rPr>
          <w:sz w:val="21"/>
          <w:lang w:eastAsia="zh-CN"/>
        </w:rPr>
      </w:pPr>
      <w:r>
        <w:rPr>
          <w:sz w:val="21"/>
          <w:lang w:eastAsia="zh-CN"/>
        </w:rPr>
        <w:t>请保持卡面清洁，不折叠，无破损。</w:t>
      </w:r>
    </w:p>
    <w:p w:rsidR="00951489" w14:paraId="003123FF" w14:textId="77777777">
      <w:pPr>
        <w:pStyle w:val="BodyText"/>
        <w:spacing w:before="10"/>
        <w:ind w:left="0"/>
        <w:rPr>
          <w:rFonts w:ascii="宋体"/>
          <w:sz w:val="31"/>
          <w:lang w:eastAsia="zh-CN"/>
        </w:rPr>
      </w:pPr>
    </w:p>
    <w:p w:rsidR="00951489" w14:paraId="783E8E3A" w14:textId="77777777">
      <w:pPr>
        <w:pStyle w:val="Heading1"/>
        <w:rPr>
          <w:lang w:eastAsia="zh-CN"/>
        </w:rPr>
      </w:pPr>
      <w:r>
        <w:rPr>
          <w:lang w:eastAsia="zh-CN"/>
        </w:rPr>
        <w:t>一、现代文阅读（35 分）</w:t>
      </w:r>
    </w:p>
    <w:p w:rsidR="00951489" w14:paraId="12E347CD" w14:textId="77777777">
      <w:pPr>
        <w:spacing w:before="25" w:line="280" w:lineRule="auto"/>
        <w:ind w:left="592" w:right="2933"/>
        <w:rPr>
          <w:rFonts w:ascii="宋体" w:eastAsia="宋体" w:hAnsi="宋体"/>
          <w:sz w:val="24"/>
          <w:lang w:eastAsia="zh-CN"/>
        </w:rPr>
      </w:pPr>
      <w:r>
        <w:rPr>
          <w:rFonts w:ascii="宋体" w:eastAsia="宋体" w:hAnsi="宋体" w:hint="eastAsia"/>
          <w:b/>
          <w:sz w:val="24"/>
          <w:lang w:eastAsia="zh-CN"/>
        </w:rPr>
        <w:t>（一）现代文阅读Ⅰ</w:t>
      </w:r>
      <w:r>
        <w:rPr>
          <w:rFonts w:ascii="宋体" w:eastAsia="宋体" w:hAnsi="宋体" w:hint="eastAsia"/>
          <w:sz w:val="24"/>
          <w:lang w:eastAsia="zh-CN"/>
        </w:rPr>
        <w:t>（</w:t>
      </w:r>
      <w:r>
        <w:rPr>
          <w:rFonts w:ascii="宋体" w:eastAsia="宋体" w:hAnsi="宋体" w:hint="eastAsia"/>
          <w:spacing w:val="-16"/>
          <w:sz w:val="24"/>
          <w:lang w:eastAsia="zh-CN"/>
        </w:rPr>
        <w:t xml:space="preserve">本题共 </w:t>
      </w:r>
      <w:r>
        <w:rPr>
          <w:rFonts w:ascii="宋体" w:eastAsia="宋体" w:hAnsi="宋体" w:hint="eastAsia"/>
          <w:sz w:val="24"/>
          <w:lang w:eastAsia="zh-CN"/>
        </w:rPr>
        <w:t>5</w:t>
      </w:r>
      <w:r>
        <w:rPr>
          <w:rFonts w:ascii="宋体" w:eastAsia="宋体" w:hAnsi="宋体" w:hint="eastAsia"/>
          <w:spacing w:val="-20"/>
          <w:sz w:val="24"/>
          <w:lang w:eastAsia="zh-CN"/>
        </w:rPr>
        <w:t xml:space="preserve"> 小题</w:t>
      </w:r>
      <w:r>
        <w:rPr>
          <w:rFonts w:ascii="宋体" w:eastAsia="宋体" w:hAnsi="宋体" w:hint="eastAsia"/>
          <w:sz w:val="24"/>
          <w:lang w:eastAsia="zh-CN"/>
        </w:rPr>
        <w:t>，18</w:t>
      </w:r>
      <w:r>
        <w:rPr>
          <w:rFonts w:ascii="宋体" w:eastAsia="宋体" w:hAnsi="宋体" w:hint="eastAsia"/>
          <w:spacing w:val="-30"/>
          <w:sz w:val="24"/>
          <w:lang w:eastAsia="zh-CN"/>
        </w:rPr>
        <w:t xml:space="preserve"> 分</w:t>
      </w:r>
      <w:r>
        <w:rPr>
          <w:rFonts w:ascii="宋体" w:eastAsia="宋体" w:hAnsi="宋体" w:hint="eastAsia"/>
          <w:spacing w:val="-15"/>
          <w:sz w:val="24"/>
          <w:lang w:eastAsia="zh-CN"/>
        </w:rPr>
        <w:t xml:space="preserve">） </w:t>
      </w:r>
      <w:r>
        <w:rPr>
          <w:rFonts w:ascii="宋体" w:eastAsia="宋体" w:hAnsi="宋体" w:hint="eastAsia"/>
          <w:spacing w:val="-6"/>
          <w:sz w:val="24"/>
          <w:lang w:eastAsia="zh-CN"/>
        </w:rPr>
        <w:t xml:space="preserve">阅读下面的文字，完成 </w:t>
      </w:r>
      <w:r>
        <w:rPr>
          <w:rFonts w:ascii="Times New Roman" w:eastAsia="Times New Roman" w:hAnsi="Times New Roman"/>
          <w:sz w:val="24"/>
          <w:lang w:eastAsia="zh-CN"/>
        </w:rPr>
        <w:t>1</w:t>
      </w:r>
      <w:r>
        <w:rPr>
          <w:rFonts w:ascii="宋体" w:eastAsia="宋体" w:hAnsi="宋体" w:hint="eastAsia"/>
          <w:sz w:val="24"/>
          <w:lang w:eastAsia="zh-CN"/>
        </w:rPr>
        <w:t>～</w:t>
      </w:r>
      <w:r>
        <w:rPr>
          <w:rFonts w:ascii="Times New Roman" w:eastAsia="Times New Roman" w:hAnsi="Times New Roman"/>
          <w:sz w:val="24"/>
          <w:lang w:eastAsia="zh-CN"/>
        </w:rPr>
        <w:t xml:space="preserve">5 </w:t>
      </w:r>
      <w:r>
        <w:rPr>
          <w:rFonts w:ascii="宋体" w:eastAsia="宋体" w:hAnsi="宋体" w:hint="eastAsia"/>
          <w:sz w:val="24"/>
          <w:lang w:eastAsia="zh-CN"/>
        </w:rPr>
        <w:t>题。</w:t>
      </w:r>
    </w:p>
    <w:p w:rsidR="00951489" w14:paraId="34464795" w14:textId="77777777">
      <w:pPr>
        <w:pStyle w:val="BodyText"/>
        <w:spacing w:before="0" w:line="284" w:lineRule="exact"/>
        <w:rPr>
          <w:rFonts w:ascii="黑体" w:eastAsia="黑体"/>
          <w:lang w:eastAsia="zh-CN"/>
        </w:rPr>
      </w:pPr>
      <w:r>
        <w:rPr>
          <w:rFonts w:ascii="黑体" w:eastAsia="黑体" w:hint="eastAsia"/>
          <w:lang w:eastAsia="zh-CN"/>
        </w:rPr>
        <w:t>材料</w:t>
      </w:r>
      <w:r>
        <w:rPr>
          <w:rFonts w:ascii="黑体" w:eastAsia="黑体" w:hint="eastAsia"/>
          <w:lang w:eastAsia="zh-CN"/>
        </w:rPr>
        <w:t>一</w:t>
      </w:r>
      <w:r>
        <w:rPr>
          <w:rFonts w:ascii="黑体" w:eastAsia="黑体" w:hint="eastAsia"/>
          <w:lang w:eastAsia="zh-CN"/>
        </w:rPr>
        <w:t>：</w:t>
      </w:r>
    </w:p>
    <w:p w:rsidR="00951489" w14:paraId="0734FD3E" w14:textId="77777777">
      <w:pPr>
        <w:pStyle w:val="BodyText"/>
        <w:spacing w:before="4" w:line="242" w:lineRule="auto"/>
        <w:ind w:left="112" w:right="231" w:firstLine="480"/>
        <w:jc w:val="both"/>
        <w:rPr>
          <w:lang w:eastAsia="zh-CN"/>
        </w:rPr>
      </w:pPr>
      <w:r>
        <w:rPr>
          <w:spacing w:val="-7"/>
          <w:lang w:eastAsia="zh-CN"/>
        </w:rPr>
        <w:t xml:space="preserve">汉字的起源大约在 </w:t>
      </w:r>
      <w:r>
        <w:rPr>
          <w:lang w:eastAsia="zh-CN"/>
        </w:rPr>
        <w:t>5000-6000</w:t>
      </w:r>
      <w:r>
        <w:rPr>
          <w:spacing w:val="-16"/>
          <w:lang w:eastAsia="zh-CN"/>
        </w:rPr>
        <w:t xml:space="preserve"> 年之前，随着考古资料的不断发现，起源的</w:t>
      </w:r>
      <w:r>
        <w:rPr>
          <w:spacing w:val="-10"/>
          <w:lang w:eastAsia="zh-CN"/>
        </w:rPr>
        <w:t>时间可能推前，也可能延后。汉字的发展史，一般要从殷商甲骨文讲起，从殷</w:t>
      </w:r>
      <w:r>
        <w:rPr>
          <w:spacing w:val="-5"/>
          <w:lang w:eastAsia="zh-CN"/>
        </w:rPr>
        <w:t xml:space="preserve">商甲骨文到现代楷书，经历了 </w:t>
      </w:r>
      <w:r>
        <w:rPr>
          <w:lang w:eastAsia="zh-CN"/>
        </w:rPr>
        <w:t>3400</w:t>
      </w:r>
      <w:r>
        <w:rPr>
          <w:spacing w:val="-9"/>
          <w:lang w:eastAsia="zh-CN"/>
        </w:rPr>
        <w:t xml:space="preserve"> 多年的变化。</w:t>
      </w:r>
    </w:p>
    <w:p w:rsidR="00951489" w14:paraId="16E3EC66" w14:textId="77777777">
      <w:pPr>
        <w:pStyle w:val="BodyText"/>
        <w:spacing w:before="4" w:line="242" w:lineRule="auto"/>
        <w:ind w:left="112" w:right="123" w:firstLine="480"/>
        <w:rPr>
          <w:lang w:eastAsia="zh-CN"/>
        </w:rPr>
      </w:pPr>
      <w:r>
        <w:rPr>
          <w:spacing w:val="-1"/>
          <w:lang w:eastAsia="zh-CN"/>
        </w:rPr>
        <w:t xml:space="preserve">汉字字体的发展分成两个大段：一个是古文字阶段，以小篆作为其终点； </w:t>
      </w:r>
      <w:r>
        <w:rPr>
          <w:spacing w:val="-9"/>
          <w:lang w:eastAsia="zh-CN"/>
        </w:rPr>
        <w:t>一个是今文字阶段，以隶书作为其起点。在线条文字古文字向笔画文字今文</w:t>
      </w:r>
      <w:r>
        <w:rPr>
          <w:spacing w:val="-9"/>
          <w:lang w:eastAsia="zh-CN"/>
        </w:rPr>
        <w:t>字转变</w:t>
      </w:r>
      <w:r>
        <w:rPr>
          <w:spacing w:val="-9"/>
          <w:lang w:eastAsia="zh-CN"/>
        </w:rPr>
        <w:t>的过程中，小篆和</w:t>
      </w:r>
      <w:r>
        <w:rPr>
          <w:spacing w:val="-9"/>
          <w:lang w:eastAsia="zh-CN"/>
        </w:rPr>
        <w:t>古隶是这</w:t>
      </w:r>
      <w:r>
        <w:rPr>
          <w:spacing w:val="-9"/>
          <w:lang w:eastAsia="zh-CN"/>
        </w:rPr>
        <w:t>两个阶段的过渡带。</w:t>
      </w:r>
    </w:p>
    <w:p w:rsidR="00951489" w14:paraId="40F0B35C" w14:textId="41AE8953">
      <w:pPr>
        <w:pStyle w:val="BodyText"/>
        <w:spacing w:before="5" w:line="242" w:lineRule="auto"/>
        <w:ind w:left="112" w:right="111" w:firstLine="480"/>
        <w:rPr>
          <w:lang w:eastAsia="zh-CN"/>
        </w:rPr>
      </w:pPr>
      <w:r>
        <w:rPr>
          <w:spacing w:val="-7"/>
          <w:lang w:eastAsia="zh-CN"/>
        </w:rPr>
        <w:t>甲骨文是我们能够见到的最早的、成系统的文字。一般认为，甲骨文是在</w:t>
      </w:r>
      <w:r>
        <w:rPr>
          <w:spacing w:val="-19"/>
          <w:lang w:eastAsia="zh-CN"/>
        </w:rPr>
        <w:t>清光绪二十五年由王懿荣发现的，他在中药龙骨上发现了甲骨文，从这时开始，</w:t>
      </w:r>
      <w:r>
        <w:rPr>
          <w:spacing w:val="-8"/>
          <w:lang w:eastAsia="zh-CN"/>
        </w:rPr>
        <w:t>甲骨文开始走进汉字学、历史学研究者的视野。研究认为，甲骨文出土于河南</w:t>
      </w:r>
      <w:r>
        <w:rPr>
          <w:spacing w:val="-13"/>
          <w:lang w:eastAsia="zh-CN"/>
        </w:rPr>
        <w:t>安阳西北五里的小屯，这是商代晚期的都城所在地，学界把它称为殷墟。在甲</w:t>
      </w:r>
      <w:r>
        <w:rPr>
          <w:spacing w:val="-15"/>
          <w:lang w:eastAsia="zh-CN"/>
        </w:rPr>
        <w:t>骨片的发掘过程中，产生了成就很高的甲骨学研究。从内容上看，殷商甲骨文</w:t>
      </w:r>
      <w:r>
        <w:rPr>
          <w:spacing w:val="-19"/>
          <w:lang w:eastAsia="zh-CN"/>
        </w:rPr>
        <w:t>分为记事类刻辞和占卜类卜辞两种，前者是对一些历史事件的记载，后者则是对占卜的记载。</w:t>
      </w:r>
    </w:p>
    <w:p w:rsidR="00951489" w14:paraId="6D1DB400" w14:textId="77777777">
      <w:pPr>
        <w:pStyle w:val="BodyText"/>
        <w:spacing w:before="10" w:line="242" w:lineRule="auto"/>
        <w:ind w:left="112" w:right="111" w:firstLine="480"/>
        <w:rPr>
          <w:lang w:eastAsia="zh-CN"/>
        </w:rPr>
      </w:pPr>
      <w:r>
        <w:rPr>
          <w:spacing w:val="-10"/>
        </w:rPr>
        <w:t>在甲骨文之后，另外一种重要的古文字是金文</w:t>
      </w:r>
      <w:r>
        <w:rPr>
          <w:spacing w:val="-10"/>
        </w:rPr>
        <w:t>。</w:t>
      </w:r>
      <w:r>
        <w:rPr>
          <w:spacing w:val="-10"/>
          <w:lang w:eastAsia="zh-CN"/>
        </w:rPr>
        <w:t>金文是铸刻在青铜器上的</w:t>
      </w:r>
      <w:r>
        <w:rPr>
          <w:spacing w:val="-19"/>
          <w:lang w:eastAsia="zh-CN"/>
        </w:rPr>
        <w:t xml:space="preserve">一种文字，现在可见的金文起于商代，主要铸刻在钟鼎之上，其文本称为铭文， </w:t>
      </w:r>
      <w:r>
        <w:rPr>
          <w:spacing w:val="-6"/>
          <w:lang w:eastAsia="zh-CN"/>
        </w:rPr>
        <w:t>它多为一篇一篇的完整记载，其内容是关于当时祀典、赐命、诏书、征战、围猎、盟约的记录，充分反映出当时的历史事件与社会生活。</w:t>
      </w:r>
      <w:r>
        <w:rPr>
          <w:spacing w:val="-6"/>
          <w:lang w:eastAsia="zh-CN"/>
        </w:rPr>
        <w:t>所谓“</w:t>
      </w:r>
      <w:r>
        <w:rPr>
          <w:spacing w:val="-6"/>
          <w:lang w:eastAsia="zh-CN"/>
        </w:rPr>
        <w:t xml:space="preserve">国之大事， </w:t>
      </w:r>
      <w:r>
        <w:rPr>
          <w:spacing w:val="-12"/>
          <w:lang w:eastAsia="zh-CN"/>
        </w:rPr>
        <w:t>在祀与戎”，这两方面的历史事件，构成了金文中最主要的内容。金文的发现</w:t>
      </w:r>
      <w:r>
        <w:rPr>
          <w:spacing w:val="-15"/>
          <w:lang w:eastAsia="zh-CN"/>
        </w:rPr>
        <w:t>远远早于甲骨文，在《汉书》中，有西汉时期的“小学”家张敞释读金文的记载。</w:t>
      </w:r>
    </w:p>
    <w:p w:rsidR="00951489" w14:paraId="278F4D33" w14:textId="77777777">
      <w:pPr>
        <w:pStyle w:val="BodyText"/>
        <w:spacing w:before="10"/>
        <w:rPr>
          <w:lang w:eastAsia="zh-CN"/>
        </w:rPr>
      </w:pPr>
      <w:r>
        <w:rPr>
          <w:lang w:eastAsia="zh-CN"/>
        </w:rPr>
        <w:t>到了战国时期，有大量书写在竹简上的文字为我们所见。楚简包含多种古</w:t>
      </w:r>
    </w:p>
    <w:p w:rsidR="00951489" w14:paraId="3F917844" w14:textId="77777777">
      <w:pPr>
        <w:rPr>
          <w:lang w:eastAsia="zh-CN"/>
        </w:rPr>
        <w:sectPr w:rsidSect="007E29DC">
          <w:type w:val="continuous"/>
          <w:pgSz w:w="10320" w:h="14570"/>
          <w:pgMar w:top="1180" w:right="900" w:bottom="280" w:left="1020" w:header="720" w:footer="720" w:gutter="0"/>
          <w:cols w:space="720"/>
        </w:sectPr>
      </w:pPr>
    </w:p>
    <w:p w:rsidR="00951489" w14:paraId="4ABFA145" w14:textId="77777777">
      <w:pPr>
        <w:pStyle w:val="BodyText"/>
        <w:spacing w:before="46" w:line="242" w:lineRule="auto"/>
        <w:ind w:left="112" w:right="123"/>
        <w:rPr>
          <w:lang w:eastAsia="zh-CN"/>
        </w:rPr>
      </w:pPr>
      <w:r>
        <w:rPr>
          <w:spacing w:val="-11"/>
          <w:lang w:eastAsia="zh-CN"/>
        </w:rPr>
        <w:t>籍，主要是儒道两家的著作。在战国文字中，</w:t>
      </w:r>
      <w:r>
        <w:rPr>
          <w:spacing w:val="-11"/>
          <w:lang w:eastAsia="zh-CN"/>
        </w:rPr>
        <w:t>秦系文字</w:t>
      </w:r>
      <w:r>
        <w:rPr>
          <w:spacing w:val="-11"/>
          <w:lang w:eastAsia="zh-CN"/>
        </w:rPr>
        <w:t>也十分重要，比如石鼓</w:t>
      </w:r>
      <w:r>
        <w:rPr>
          <w:spacing w:val="-12"/>
          <w:lang w:eastAsia="zh-CN"/>
        </w:rPr>
        <w:t>文，它因刻石外形似鼓而得名。石鼓文的字体上承西周金文，下启秦代小篆。</w:t>
      </w:r>
      <w:r>
        <w:rPr>
          <w:spacing w:val="-5"/>
          <w:lang w:eastAsia="zh-CN"/>
        </w:rPr>
        <w:t>石鼓文是由大篆向小篆演变的过渡性文字。但由大篆发展而来的小篆，是李斯</w:t>
      </w:r>
      <w:r>
        <w:rPr>
          <w:spacing w:val="-11"/>
          <w:lang w:eastAsia="zh-CN"/>
        </w:rPr>
        <w:t>等人在大篆的基础上“或颇省改”，进行加工、改易后的秦代标准字体。谈到</w:t>
      </w:r>
      <w:r>
        <w:rPr>
          <w:spacing w:val="-12"/>
          <w:lang w:eastAsia="zh-CN"/>
        </w:rPr>
        <w:t xml:space="preserve">汉字历史，我们一般会认为小篆出现于隶书之前，实际上，从出土文献来看， </w:t>
      </w:r>
      <w:r>
        <w:rPr>
          <w:spacing w:val="-7"/>
          <w:lang w:eastAsia="zh-CN"/>
        </w:rPr>
        <w:t>小篆和早期的隶书是同时通行的。在出土的秦代竹简中，我们见到了早期的秦</w:t>
      </w:r>
      <w:r>
        <w:rPr>
          <w:spacing w:val="-11"/>
          <w:lang w:eastAsia="zh-CN"/>
        </w:rPr>
        <w:t>代隶书。通过对汉字的考察，汉字出现了从半</w:t>
      </w:r>
      <w:r>
        <w:rPr>
          <w:spacing w:val="-11"/>
          <w:lang w:eastAsia="zh-CN"/>
        </w:rPr>
        <w:t>篆半隶到</w:t>
      </w:r>
      <w:r>
        <w:rPr>
          <w:spacing w:val="-11"/>
          <w:lang w:eastAsia="zh-CN"/>
        </w:rPr>
        <w:t>完全隶书的“隶变”现象。</w:t>
      </w:r>
    </w:p>
    <w:p w:rsidR="00951489" w14:paraId="349AA25E" w14:textId="77777777">
      <w:pPr>
        <w:pStyle w:val="BodyText"/>
        <w:spacing w:before="11" w:line="242" w:lineRule="auto"/>
        <w:ind w:left="112" w:right="111" w:firstLine="480"/>
        <w:rPr>
          <w:lang w:eastAsia="zh-CN"/>
        </w:rPr>
      </w:pPr>
      <w:r>
        <w:rPr>
          <w:spacing w:val="-17"/>
          <w:lang w:eastAsia="zh-CN"/>
        </w:rPr>
        <w:t xml:space="preserve">到了汉代，古隶进一步发生演变，形成了今隶，也就是我们通常说的汉隶， </w:t>
      </w:r>
      <w:r>
        <w:rPr>
          <w:spacing w:val="-7"/>
          <w:lang w:eastAsia="zh-CN"/>
        </w:rPr>
        <w:t>它是国家规范的标准文字，古人用这种字体抄写儒家经典，镌刻在石碑上，</w:t>
      </w:r>
      <w:r>
        <w:rPr>
          <w:spacing w:val="-7"/>
          <w:lang w:eastAsia="zh-CN"/>
        </w:rPr>
        <w:t>供</w:t>
      </w:r>
      <w:r>
        <w:rPr>
          <w:spacing w:val="-12"/>
          <w:lang w:eastAsia="zh-CN"/>
        </w:rPr>
        <w:t>天下士</w:t>
      </w:r>
      <w:r>
        <w:rPr>
          <w:spacing w:val="-12"/>
          <w:lang w:eastAsia="zh-CN"/>
        </w:rPr>
        <w:t>子摹写、参考。当时的隶书形态规范，是通用的标准字体，但</w:t>
      </w:r>
      <w:r>
        <w:rPr>
          <w:spacing w:val="-12"/>
          <w:lang w:eastAsia="zh-CN"/>
        </w:rPr>
        <w:t>如果写快</w:t>
      </w:r>
      <w:r>
        <w:rPr>
          <w:spacing w:val="-18"/>
          <w:lang w:eastAsia="zh-CN"/>
        </w:rPr>
        <w:t>了</w:t>
      </w:r>
      <w:r>
        <w:rPr>
          <w:spacing w:val="-18"/>
          <w:lang w:eastAsia="zh-CN"/>
        </w:rPr>
        <w:t>，就出现了一种特殊的草书，称为章草。章草是和汉隶同时通行的一种草书。</w:t>
      </w:r>
      <w:r>
        <w:rPr>
          <w:spacing w:val="-8"/>
          <w:lang w:eastAsia="zh-CN"/>
        </w:rPr>
        <w:t>今</w:t>
      </w:r>
      <w:r>
        <w:rPr>
          <w:spacing w:val="-8"/>
          <w:lang w:eastAsia="zh-CN"/>
        </w:rPr>
        <w:t>隶成为</w:t>
      </w:r>
      <w:r>
        <w:rPr>
          <w:spacing w:val="-8"/>
          <w:lang w:eastAsia="zh-CN"/>
        </w:rPr>
        <w:t>隶书继续发展，就是楷书，这种字体在魏晋时期就已经出现了，与楷</w:t>
      </w:r>
      <w:r>
        <w:rPr>
          <w:spacing w:val="-13"/>
          <w:lang w:eastAsia="zh-CN"/>
        </w:rPr>
        <w:t>书同时通行的快速字体有行书和今草书。楷书到了现代，有了简化字，又有了计算机字体宋、仿宋、楷、黑，已经跨出历史，走向现代。</w:t>
      </w:r>
    </w:p>
    <w:p w:rsidR="00951489" w14:paraId="2B53C2DF" w14:textId="77777777">
      <w:pPr>
        <w:pStyle w:val="BodyText"/>
        <w:spacing w:before="10"/>
        <w:ind w:left="3592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eastAsia="zh-CN"/>
        </w:rPr>
        <w:t>（摘编自王宁《汉字与中华文化十讲》）</w:t>
      </w:r>
    </w:p>
    <w:p w:rsidR="00951489" w14:paraId="4767ACDE" w14:textId="77777777">
      <w:pPr>
        <w:pStyle w:val="BodyText"/>
        <w:spacing w:before="9"/>
        <w:ind w:left="0"/>
        <w:rPr>
          <w:rFonts w:ascii="宋体"/>
          <w:lang w:eastAsia="zh-CN"/>
        </w:rPr>
      </w:pPr>
    </w:p>
    <w:p w:rsidR="00951489" w14:paraId="6F5FA1E7" w14:textId="77777777">
      <w:pPr>
        <w:pStyle w:val="BodyText"/>
        <w:spacing w:before="0"/>
        <w:rPr>
          <w:rFonts w:ascii="黑体" w:eastAsia="黑体"/>
          <w:lang w:eastAsia="zh-CN"/>
        </w:rPr>
      </w:pPr>
      <w:r>
        <w:rPr>
          <w:rFonts w:ascii="黑体" w:eastAsia="黑体" w:hint="eastAsia"/>
          <w:lang w:eastAsia="zh-CN"/>
        </w:rPr>
        <w:t>材料二：</w:t>
      </w:r>
    </w:p>
    <w:p w:rsidR="00951489" w14:paraId="42D31247" w14:textId="77777777">
      <w:pPr>
        <w:pStyle w:val="BodyText"/>
        <w:spacing w:before="5" w:line="242" w:lineRule="auto"/>
        <w:ind w:left="112" w:right="231" w:firstLine="480"/>
        <w:jc w:val="both"/>
        <w:rPr>
          <w:lang w:eastAsia="zh-CN"/>
        </w:rPr>
      </w:pPr>
      <w:r>
        <w:rPr>
          <w:spacing w:val="-7"/>
          <w:lang w:eastAsia="zh-CN"/>
        </w:rPr>
        <w:t>在当今世界上众多的文字产生以前，在数千年前的古代社会，产生了几种</w:t>
      </w:r>
      <w:r>
        <w:rPr>
          <w:spacing w:val="-3"/>
          <w:lang w:eastAsia="zh-CN"/>
        </w:rPr>
        <w:t xml:space="preserve">古老的文字，其中最古老的有三种：一是 </w:t>
      </w:r>
      <w:r>
        <w:rPr>
          <w:lang w:eastAsia="zh-CN"/>
        </w:rPr>
        <w:t>5500</w:t>
      </w:r>
      <w:r>
        <w:rPr>
          <w:spacing w:val="-9"/>
          <w:lang w:eastAsia="zh-CN"/>
        </w:rPr>
        <w:t xml:space="preserve"> 年前两河流域苏美尔人创造的</w:t>
      </w:r>
    </w:p>
    <w:p w:rsidR="00951489" w14:paraId="36711545" w14:textId="77777777">
      <w:pPr>
        <w:pStyle w:val="BodyText"/>
        <w:ind w:left="112"/>
        <w:jc w:val="both"/>
        <w:rPr>
          <w:lang w:eastAsia="zh-CN"/>
        </w:rPr>
      </w:pPr>
      <w:r>
        <w:rPr>
          <w:spacing w:val="-8"/>
          <w:lang w:eastAsia="zh-CN"/>
        </w:rPr>
        <w:t xml:space="preserve">楔形文字；二是 </w:t>
      </w:r>
      <w:r>
        <w:rPr>
          <w:lang w:eastAsia="zh-CN"/>
        </w:rPr>
        <w:t>5000</w:t>
      </w:r>
      <w:r>
        <w:rPr>
          <w:spacing w:val="-8"/>
          <w:lang w:eastAsia="zh-CN"/>
        </w:rPr>
        <w:t xml:space="preserve"> 多年前尼罗河流域的古埃及人创造的圣书字；三是我国</w:t>
      </w:r>
    </w:p>
    <w:p w:rsidR="00951489" w14:paraId="2B49CBFD" w14:textId="77777777">
      <w:pPr>
        <w:pStyle w:val="BodyText"/>
        <w:spacing w:before="4" w:line="242" w:lineRule="auto"/>
        <w:ind w:left="112" w:right="231"/>
        <w:jc w:val="both"/>
        <w:rPr>
          <w:lang w:eastAsia="zh-CN"/>
        </w:rPr>
      </w:pPr>
      <w:r>
        <w:rPr>
          <w:lang w:eastAsia="zh-CN"/>
        </w:rPr>
        <w:t>3300</w:t>
      </w:r>
      <w:r>
        <w:rPr>
          <w:spacing w:val="-4"/>
          <w:lang w:eastAsia="zh-CN"/>
        </w:rPr>
        <w:t xml:space="preserve"> 年前殷商时期的甲骨文字。这些古老的文字由象形文字发展而来，后都</w:t>
      </w:r>
      <w:r>
        <w:rPr>
          <w:spacing w:val="-13"/>
          <w:lang w:eastAsia="zh-CN"/>
        </w:rPr>
        <w:t>发展成为表意文字。随着历史的演变，两河流域的楔形字和古埃及的圣书字都</w:t>
      </w:r>
      <w:r>
        <w:rPr>
          <w:spacing w:val="-8"/>
          <w:lang w:eastAsia="zh-CN"/>
        </w:rPr>
        <w:t>已在历史的风尘中湮灭，只有汉字的早期形式甲骨文字演变成为现代汉字，是</w:t>
      </w:r>
      <w:r>
        <w:rPr>
          <w:spacing w:val="-10"/>
          <w:lang w:eastAsia="zh-CN"/>
        </w:rPr>
        <w:t>古文字中仅存的一种，仍然保持着表意的形式，也是世界上唯一使用至今的表</w:t>
      </w:r>
      <w:r>
        <w:rPr>
          <w:lang w:eastAsia="zh-CN"/>
        </w:rPr>
        <w:t>意文字。</w:t>
      </w:r>
    </w:p>
    <w:p w:rsidR="00951489" w14:paraId="49236D2B" w14:textId="77777777">
      <w:pPr>
        <w:pStyle w:val="BodyText"/>
        <w:spacing w:before="7" w:line="242" w:lineRule="auto"/>
        <w:ind w:left="112" w:right="111" w:firstLine="480"/>
        <w:rPr>
          <w:lang w:eastAsia="zh-CN"/>
        </w:rPr>
      </w:pPr>
      <w:r>
        <w:rPr>
          <w:spacing w:val="-11"/>
          <w:lang w:eastAsia="zh-CN"/>
        </w:rPr>
        <w:t>当然，这些古文字的消失，是由于他们的语言消失引起的。文字是语言的</w:t>
      </w:r>
      <w:r>
        <w:rPr>
          <w:spacing w:val="-17"/>
          <w:lang w:eastAsia="zh-CN"/>
        </w:rPr>
        <w:t xml:space="preserve">视觉形式，文字的产生和发展，必须以语言为基础，与语言结成“皮”与“毛” </w:t>
      </w:r>
      <w:r>
        <w:rPr>
          <w:spacing w:val="-24"/>
          <w:lang w:eastAsia="zh-CN"/>
        </w:rPr>
        <w:t xml:space="preserve">或“形”与“影”的主从关系。“皮之不存，毛将焉附”，“形”一消失，“影” </w:t>
      </w:r>
      <w:r>
        <w:rPr>
          <w:lang w:eastAsia="zh-CN"/>
        </w:rPr>
        <w:t>必幻灭。古埃及语和古巴比伦</w:t>
      </w:r>
      <w:r>
        <w:rPr>
          <w:lang w:eastAsia="zh-CN"/>
        </w:rPr>
        <w:t>语早已</w:t>
      </w:r>
      <w:r>
        <w:rPr>
          <w:lang w:eastAsia="zh-CN"/>
        </w:rPr>
        <w:t xml:space="preserve">死亡，因此，“圣书字”和“楔形文字” 早已失去了它们的“皮”和“形”，成为考古文物。古梵语，因为民族众多， </w:t>
      </w:r>
      <w:r>
        <w:rPr>
          <w:spacing w:val="-10"/>
          <w:lang w:eastAsia="zh-CN"/>
        </w:rPr>
        <w:t>语言繁杂，又加上一开始就使用极利于语言分化的拼音文字，所以古梵语早已</w:t>
      </w:r>
      <w:r>
        <w:rPr>
          <w:spacing w:val="-15"/>
          <w:lang w:eastAsia="zh-CN"/>
        </w:rPr>
        <w:t>分化瓦解为几十种语言。惟独我们的汉语，从产生到现在，虽然经过了漫长的</w:t>
      </w:r>
      <w:r>
        <w:rPr>
          <w:spacing w:val="-16"/>
          <w:lang w:eastAsia="zh-CN"/>
        </w:rPr>
        <w:t>历史演变和自我改革，还是保持了它的完整体系，生机勃勃地存活了下来，它</w:t>
      </w:r>
      <w:r>
        <w:rPr>
          <w:spacing w:val="-17"/>
          <w:lang w:eastAsia="zh-CN"/>
        </w:rPr>
        <w:t>是占我国人口大多数的汉、满、回族的母语，并为各少数民族共同使用的通用语言。</w:t>
      </w:r>
    </w:p>
    <w:p w:rsidR="00951489" w14:paraId="6F1FF6AA" w14:textId="77777777">
      <w:pPr>
        <w:pStyle w:val="BodyText"/>
        <w:spacing w:before="15" w:line="242" w:lineRule="auto"/>
        <w:ind w:left="112" w:right="231" w:firstLine="480"/>
        <w:jc w:val="both"/>
        <w:rPr>
          <w:lang w:eastAsia="zh-CN"/>
        </w:rPr>
      </w:pPr>
      <w:r>
        <w:rPr>
          <w:spacing w:val="-7"/>
          <w:lang w:eastAsia="zh-CN"/>
        </w:rPr>
        <w:t>古代汉语的语音可能与现在的有很大差别，但其语法结构和大部分词汇却</w:t>
      </w:r>
      <w:r>
        <w:rPr>
          <w:lang w:eastAsia="zh-CN"/>
        </w:rPr>
        <w:t>变化不大。比如，日、月、山、水等词，3500</w:t>
      </w:r>
      <w:r>
        <w:rPr>
          <w:spacing w:val="-4"/>
          <w:lang w:eastAsia="zh-CN"/>
        </w:rPr>
        <w:t xml:space="preserve"> 年前殷商时代的读音与今天的</w:t>
      </w:r>
      <w:r>
        <w:rPr>
          <w:spacing w:val="-12"/>
          <w:lang w:eastAsia="zh-CN"/>
        </w:rPr>
        <w:t>读音可能不同，但其语义与今天的语义完全一样。《新华字典》所收词汇的含</w:t>
      </w:r>
    </w:p>
    <w:p w:rsidR="00951489" w14:paraId="3846D51D" w14:textId="77777777">
      <w:pPr>
        <w:spacing w:line="242" w:lineRule="auto"/>
        <w:jc w:val="both"/>
        <w:rPr>
          <w:lang w:eastAsia="zh-CN"/>
        </w:rPr>
        <w:sectPr w:rsidSect="007E29DC">
          <w:pgSz w:w="10320" w:h="14570"/>
          <w:pgMar w:top="1080" w:right="900" w:bottom="280" w:left="1020" w:header="720" w:footer="720" w:gutter="0"/>
          <w:cols w:space="720"/>
        </w:sectPr>
      </w:pPr>
    </w:p>
    <w:p w:rsidR="00951489" w14:paraId="106A8F08" w14:textId="77777777">
      <w:pPr>
        <w:pStyle w:val="BodyText"/>
        <w:spacing w:before="46" w:line="242" w:lineRule="auto"/>
        <w:ind w:left="112" w:right="231"/>
        <w:jc w:val="both"/>
        <w:rPr>
          <w:lang w:eastAsia="zh-CN"/>
        </w:rPr>
      </w:pPr>
      <w:r>
        <w:rPr>
          <w:spacing w:val="-8"/>
          <w:lang w:eastAsia="zh-CN"/>
        </w:rPr>
        <w:t xml:space="preserve">意，约有半数与 </w:t>
      </w:r>
      <w:r>
        <w:rPr>
          <w:lang w:eastAsia="zh-CN"/>
        </w:rPr>
        <w:t>2000</w:t>
      </w:r>
      <w:r>
        <w:rPr>
          <w:spacing w:val="-9"/>
          <w:lang w:eastAsia="zh-CN"/>
        </w:rPr>
        <w:t xml:space="preserve"> 年前成书的《说文解字》所收词汇的含意基本相同。我</w:t>
      </w:r>
      <w:r>
        <w:rPr>
          <w:spacing w:val="-1"/>
          <w:lang w:eastAsia="zh-CN"/>
        </w:rPr>
        <w:t>们今天所说的“古文”与“白话”之分,是“文体”的分别而非“语言”的分</w:t>
      </w:r>
      <w:r>
        <w:rPr>
          <w:spacing w:val="-12"/>
          <w:lang w:eastAsia="zh-CN"/>
        </w:rPr>
        <w:t>别。“床前明月光”是一句古代的诗文形式，即五言绝句中的一句，但作为语言，则与今天的口语完全一样。就是某些古代书面语言，今天还在口语中广泛</w:t>
      </w:r>
      <w:r>
        <w:rPr>
          <w:spacing w:val="-1"/>
          <w:lang w:eastAsia="zh-CN"/>
        </w:rPr>
        <w:t>使用，比如,“鞠躬尽瘁”、“亡羊补牢”、“有则改之，无则加勉”之类的</w:t>
      </w:r>
      <w:r>
        <w:rPr>
          <w:lang w:eastAsia="zh-CN"/>
        </w:rPr>
        <w:t>成语在文章和口语中出现的频率很高。</w:t>
      </w:r>
    </w:p>
    <w:p w:rsidR="00951489" w14:paraId="62FDE30C" w14:textId="77777777">
      <w:pPr>
        <w:pStyle w:val="BodyText"/>
        <w:spacing w:before="8"/>
        <w:ind w:left="4862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eastAsia="zh-CN"/>
        </w:rPr>
        <w:t>（摘编自李</w:t>
      </w:r>
      <w:r>
        <w:rPr>
          <w:rFonts w:ascii="宋体" w:eastAsia="宋体" w:hint="eastAsia"/>
          <w:lang w:eastAsia="zh-CN"/>
        </w:rPr>
        <w:t>梵</w:t>
      </w:r>
      <w:r>
        <w:rPr>
          <w:rFonts w:ascii="宋体" w:eastAsia="宋体" w:hint="eastAsia"/>
          <w:lang w:eastAsia="zh-CN"/>
        </w:rPr>
        <w:t>《汉字简史》）</w:t>
      </w:r>
    </w:p>
    <w:p w:rsidR="00951489" w14:paraId="40FC2597" w14:textId="77777777">
      <w:pPr>
        <w:pStyle w:val="BodyText"/>
        <w:spacing w:before="9"/>
        <w:ind w:left="0"/>
        <w:rPr>
          <w:rFonts w:ascii="宋体"/>
          <w:lang w:eastAsia="zh-CN"/>
        </w:rPr>
      </w:pPr>
    </w:p>
    <w:p w:rsidR="00951489" w14:paraId="243AF0B7" w14:textId="77777777">
      <w:pPr>
        <w:pStyle w:val="ListParagraph"/>
        <w:numPr>
          <w:ilvl w:val="0"/>
          <w:numId w:val="7"/>
        </w:numPr>
        <w:tabs>
          <w:tab w:val="left" w:pos="495"/>
        </w:tabs>
        <w:spacing w:before="0"/>
        <w:ind w:right="0" w:hanging="383"/>
        <w:rPr>
          <w:sz w:val="24"/>
          <w:lang w:eastAsia="zh-CN"/>
        </w:rPr>
      </w:pPr>
      <w:r>
        <w:rPr>
          <w:spacing w:val="12"/>
          <w:sz w:val="24"/>
          <w:lang w:eastAsia="zh-CN"/>
        </w:rPr>
        <w:t>下列对材料相关内容的理解和分析，不正确的一项是</w:t>
      </w:r>
      <w:r>
        <w:rPr>
          <w:spacing w:val="7"/>
          <w:sz w:val="24"/>
          <w:lang w:eastAsia="zh-CN"/>
        </w:rPr>
        <w:t>（</w:t>
      </w:r>
      <w:r>
        <w:rPr>
          <w:rFonts w:ascii="Times New Roman" w:eastAsia="Times New Roman"/>
          <w:spacing w:val="7"/>
          <w:sz w:val="24"/>
          <w:lang w:eastAsia="zh-CN"/>
        </w:rPr>
        <w:t>3</w:t>
      </w:r>
      <w:r>
        <w:rPr>
          <w:rFonts w:ascii="Times New Roman" w:eastAsia="Times New Roman"/>
          <w:spacing w:val="9"/>
          <w:sz w:val="24"/>
          <w:lang w:eastAsia="zh-CN"/>
        </w:rPr>
        <w:t xml:space="preserve"> </w:t>
      </w:r>
      <w:r>
        <w:rPr>
          <w:spacing w:val="14"/>
          <w:sz w:val="24"/>
          <w:lang w:eastAsia="zh-CN"/>
        </w:rPr>
        <w:t>分</w:t>
      </w:r>
      <w:r>
        <w:rPr>
          <w:sz w:val="24"/>
          <w:lang w:eastAsia="zh-CN"/>
        </w:rPr>
        <w:t>）</w:t>
      </w:r>
    </w:p>
    <w:p w:rsidR="00951489" w14:paraId="043174AD" w14:textId="77777777">
      <w:pPr>
        <w:pStyle w:val="ListParagraph"/>
        <w:numPr>
          <w:ilvl w:val="1"/>
          <w:numId w:val="7"/>
        </w:numPr>
        <w:tabs>
          <w:tab w:val="left" w:pos="1028"/>
        </w:tabs>
        <w:spacing w:before="5" w:line="242" w:lineRule="auto"/>
        <w:ind w:right="248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李斯等人通过省略和改动大篆创造出秦代标准字体，对汉字发展</w:t>
      </w:r>
      <w:r>
        <w:rPr>
          <w:spacing w:val="11"/>
          <w:sz w:val="24"/>
          <w:lang w:eastAsia="zh-CN"/>
        </w:rPr>
        <w:t>做出了贡献。</w:t>
      </w:r>
    </w:p>
    <w:p w:rsidR="00951489" w14:paraId="7855BC4E" w14:textId="77777777">
      <w:pPr>
        <w:pStyle w:val="ListParagraph"/>
        <w:numPr>
          <w:ilvl w:val="1"/>
          <w:numId w:val="7"/>
        </w:numPr>
        <w:tabs>
          <w:tab w:val="left" w:pos="1004"/>
        </w:tabs>
        <w:spacing w:line="242" w:lineRule="auto"/>
        <w:ind w:right="245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一般认为小篆出现在隶书之前，但出土资料却证明了这种观点与</w:t>
      </w:r>
      <w:r>
        <w:rPr>
          <w:spacing w:val="10"/>
          <w:sz w:val="24"/>
          <w:lang w:eastAsia="zh-CN"/>
        </w:rPr>
        <w:t>事实不符。</w:t>
      </w:r>
    </w:p>
    <w:p w:rsidR="00951489" w14:paraId="0C25E3AA" w14:textId="77777777">
      <w:pPr>
        <w:pStyle w:val="ListParagraph"/>
        <w:numPr>
          <w:ilvl w:val="1"/>
          <w:numId w:val="7"/>
        </w:numPr>
        <w:tabs>
          <w:tab w:val="left" w:pos="1004"/>
        </w:tabs>
        <w:spacing w:line="242" w:lineRule="auto"/>
        <w:ind w:right="245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楷书在隶书的基础上发展而来，它与行书、</w:t>
      </w:r>
      <w:r>
        <w:rPr>
          <w:spacing w:val="13"/>
          <w:sz w:val="24"/>
          <w:lang w:eastAsia="zh-CN"/>
        </w:rPr>
        <w:t>今草书</w:t>
      </w:r>
      <w:r>
        <w:rPr>
          <w:spacing w:val="13"/>
          <w:sz w:val="24"/>
          <w:lang w:eastAsia="zh-CN"/>
        </w:rPr>
        <w:t>均是魏晋时期</w:t>
      </w:r>
      <w:r>
        <w:rPr>
          <w:spacing w:val="10"/>
          <w:sz w:val="24"/>
          <w:lang w:eastAsia="zh-CN"/>
        </w:rPr>
        <w:t>通行的文字。</w:t>
      </w:r>
    </w:p>
    <w:p w:rsidR="00951489" w14:paraId="249BB6D1" w14:textId="77777777">
      <w:pPr>
        <w:pStyle w:val="ListParagraph"/>
        <w:numPr>
          <w:ilvl w:val="1"/>
          <w:numId w:val="7"/>
        </w:numPr>
        <w:tabs>
          <w:tab w:val="left" w:pos="1016"/>
        </w:tabs>
        <w:spacing w:before="2" w:line="242" w:lineRule="auto"/>
        <w:ind w:right="245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最古老的三种文字均由象形文发展而来，汉字是唯一使用至今的</w:t>
      </w:r>
      <w:r>
        <w:rPr>
          <w:spacing w:val="10"/>
          <w:sz w:val="24"/>
          <w:lang w:eastAsia="zh-CN"/>
        </w:rPr>
        <w:t>表意文字。</w:t>
      </w:r>
    </w:p>
    <w:p w:rsidR="00951489" w14:paraId="04C14366" w14:textId="77777777">
      <w:pPr>
        <w:pStyle w:val="BodyText"/>
        <w:spacing w:before="8"/>
        <w:ind w:left="0"/>
        <w:rPr>
          <w:rFonts w:ascii="宋体"/>
          <w:lang w:eastAsia="zh-CN"/>
        </w:rPr>
      </w:pPr>
    </w:p>
    <w:p w:rsidR="00951489" w14:paraId="054360DF" w14:textId="77777777">
      <w:pPr>
        <w:pStyle w:val="ListParagraph"/>
        <w:numPr>
          <w:ilvl w:val="0"/>
          <w:numId w:val="7"/>
        </w:numPr>
        <w:tabs>
          <w:tab w:val="left" w:pos="482"/>
        </w:tabs>
        <w:spacing w:before="0"/>
        <w:ind w:left="481" w:right="0" w:hanging="370"/>
        <w:rPr>
          <w:sz w:val="24"/>
          <w:lang w:eastAsia="zh-CN"/>
        </w:rPr>
      </w:pPr>
      <w:r>
        <w:rPr>
          <w:spacing w:val="12"/>
          <w:sz w:val="24"/>
          <w:lang w:eastAsia="zh-CN"/>
        </w:rPr>
        <w:t>根据材料内容，下列说法不正确的一项是</w:t>
      </w:r>
      <w:r>
        <w:rPr>
          <w:sz w:val="24"/>
          <w:lang w:eastAsia="zh-CN"/>
        </w:rPr>
        <w:t>（</w:t>
      </w:r>
      <w:r>
        <w:rPr>
          <w:rFonts w:asci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>分）</w:t>
      </w:r>
    </w:p>
    <w:p w:rsidR="00951489" w14:paraId="04E80310" w14:textId="77777777">
      <w:pPr>
        <w:pStyle w:val="ListParagraph"/>
        <w:numPr>
          <w:ilvl w:val="1"/>
          <w:numId w:val="7"/>
        </w:numPr>
        <w:tabs>
          <w:tab w:val="left" w:pos="1016"/>
        </w:tabs>
        <w:spacing w:before="4" w:line="242" w:lineRule="auto"/>
        <w:ind w:right="245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殷商甲骨文的卜辞是对占卜的记载，反映了占卜是当时社会生活</w:t>
      </w:r>
      <w:r>
        <w:rPr>
          <w:spacing w:val="10"/>
          <w:sz w:val="24"/>
          <w:lang w:eastAsia="zh-CN"/>
        </w:rPr>
        <w:t>的一部分。</w:t>
      </w:r>
    </w:p>
    <w:p w:rsidR="00951489" w14:paraId="53CA2B31" w14:textId="77777777">
      <w:pPr>
        <w:pStyle w:val="ListParagraph"/>
        <w:numPr>
          <w:ilvl w:val="1"/>
          <w:numId w:val="7"/>
        </w:numPr>
        <w:tabs>
          <w:tab w:val="left" w:pos="1004"/>
        </w:tabs>
        <w:spacing w:line="242" w:lineRule="auto"/>
        <w:ind w:right="245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通过对金文的挖掘与研究，可以了解到商代认为国家大事在于祭</w:t>
      </w:r>
      <w:r>
        <w:rPr>
          <w:spacing w:val="10"/>
          <w:sz w:val="24"/>
          <w:lang w:eastAsia="zh-CN"/>
        </w:rPr>
        <w:t>祀和战争。</w:t>
      </w:r>
    </w:p>
    <w:p w:rsidR="00951489" w14:paraId="0DE7E15A" w14:textId="77777777">
      <w:pPr>
        <w:pStyle w:val="ListParagraph"/>
        <w:numPr>
          <w:ilvl w:val="1"/>
          <w:numId w:val="7"/>
        </w:numPr>
        <w:tabs>
          <w:tab w:val="left" w:pos="1004"/>
        </w:tabs>
        <w:spacing w:line="242" w:lineRule="auto"/>
        <w:ind w:right="245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东汉许慎在《说文解字》提到商周鼎</w:t>
      </w:r>
      <w:r>
        <w:rPr>
          <w:spacing w:val="13"/>
          <w:sz w:val="24"/>
          <w:lang w:eastAsia="zh-CN"/>
        </w:rPr>
        <w:t>彝表明</w:t>
      </w:r>
      <w:r>
        <w:rPr>
          <w:spacing w:val="13"/>
          <w:sz w:val="24"/>
          <w:lang w:eastAsia="zh-CN"/>
        </w:rPr>
        <w:t>汉代可能已经产生了</w:t>
      </w:r>
      <w:r>
        <w:rPr>
          <w:spacing w:val="10"/>
          <w:sz w:val="24"/>
          <w:lang w:eastAsia="zh-CN"/>
        </w:rPr>
        <w:t>金文研究。</w:t>
      </w:r>
    </w:p>
    <w:p w:rsidR="00951489" w14:paraId="13BCF86A" w14:textId="77777777">
      <w:pPr>
        <w:pStyle w:val="ListParagraph"/>
        <w:numPr>
          <w:ilvl w:val="1"/>
          <w:numId w:val="7"/>
        </w:numPr>
        <w:tabs>
          <w:tab w:val="left" w:pos="1017"/>
        </w:tabs>
        <w:spacing w:line="242" w:lineRule="auto"/>
        <w:ind w:right="248" w:firstLine="0"/>
        <w:rPr>
          <w:sz w:val="24"/>
          <w:lang w:eastAsia="zh-CN"/>
        </w:rPr>
      </w:pPr>
      <w:r>
        <w:rPr>
          <w:spacing w:val="10"/>
          <w:sz w:val="24"/>
          <w:lang w:eastAsia="zh-CN"/>
        </w:rPr>
        <w:t>像古梵语一类的语言具有繁杂性，且使用民族众多，导致最终被分化瓦解。</w:t>
      </w:r>
    </w:p>
    <w:p w:rsidR="00951489" w14:paraId="5392AF42" w14:textId="77777777">
      <w:pPr>
        <w:pStyle w:val="BodyText"/>
        <w:spacing w:before="7"/>
        <w:ind w:left="0"/>
        <w:rPr>
          <w:rFonts w:ascii="宋体"/>
          <w:lang w:eastAsia="zh-CN"/>
        </w:rPr>
      </w:pPr>
    </w:p>
    <w:p w:rsidR="00951489" w14:paraId="3D5A4C05" w14:textId="77777777">
      <w:pPr>
        <w:pStyle w:val="ListParagraph"/>
        <w:numPr>
          <w:ilvl w:val="0"/>
          <w:numId w:val="7"/>
        </w:numPr>
        <w:tabs>
          <w:tab w:val="left" w:pos="482"/>
        </w:tabs>
        <w:spacing w:before="0" w:line="242" w:lineRule="auto"/>
        <w:ind w:left="592" w:right="111" w:hanging="480"/>
        <w:rPr>
          <w:sz w:val="24"/>
          <w:lang w:eastAsia="zh-CN"/>
        </w:rPr>
      </w:pPr>
      <w:r>
        <w:rPr>
          <w:spacing w:val="2"/>
          <w:sz w:val="24"/>
          <w:lang w:eastAsia="zh-CN"/>
        </w:rPr>
        <w:t>下列选项，最适合作为论据来支撑材料二第二段的观点的一项是</w:t>
      </w:r>
      <w:r>
        <w:rPr>
          <w:sz w:val="24"/>
          <w:lang w:eastAsia="zh-CN"/>
        </w:rPr>
        <w:t>（</w:t>
      </w:r>
      <w:r>
        <w:rPr>
          <w:rFonts w:ascii="Times New Roman" w:eastAsia="Times New Roman" w:hAnsi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 xml:space="preserve">分） </w:t>
      </w:r>
      <w:r>
        <w:rPr>
          <w:rFonts w:ascii="Times New Roman" w:eastAsia="Times New Roman" w:hAnsi="Times New Roman"/>
          <w:spacing w:val="4"/>
          <w:sz w:val="24"/>
          <w:lang w:eastAsia="zh-CN"/>
        </w:rPr>
        <w:t>A</w:t>
      </w:r>
      <w:r>
        <w:rPr>
          <w:spacing w:val="12"/>
          <w:sz w:val="24"/>
          <w:lang w:eastAsia="zh-CN"/>
        </w:rPr>
        <w:t>．费什</w:t>
      </w:r>
      <w:r>
        <w:rPr>
          <w:spacing w:val="12"/>
          <w:sz w:val="24"/>
          <w:lang w:eastAsia="zh-CN"/>
        </w:rPr>
        <w:t>曼</w:t>
      </w:r>
      <w:r>
        <w:rPr>
          <w:spacing w:val="12"/>
          <w:sz w:val="24"/>
          <w:lang w:eastAsia="zh-CN"/>
        </w:rPr>
        <w:t>曾经说：“当所有人都说一种语言时，世界末日也就要</w:t>
      </w:r>
      <w:r>
        <w:rPr>
          <w:spacing w:val="8"/>
          <w:sz w:val="24"/>
          <w:lang w:eastAsia="zh-CN"/>
        </w:rPr>
        <w:t>来临了”。</w:t>
      </w:r>
    </w:p>
    <w:p w:rsidR="00951489" w14:paraId="4C233BE0" w14:textId="77777777">
      <w:pPr>
        <w:pStyle w:val="ListParagraph"/>
        <w:numPr>
          <w:ilvl w:val="0"/>
          <w:numId w:val="6"/>
        </w:numPr>
        <w:tabs>
          <w:tab w:val="left" w:pos="1004"/>
        </w:tabs>
        <w:spacing w:before="5" w:line="242" w:lineRule="auto"/>
        <w:ind w:right="245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马林诺斯基曾经表示脱离客观生活的语言无异于是无源之水，无</w:t>
      </w:r>
      <w:r>
        <w:rPr>
          <w:spacing w:val="9"/>
          <w:sz w:val="24"/>
          <w:lang w:eastAsia="zh-CN"/>
        </w:rPr>
        <w:t>本之木。</w:t>
      </w:r>
    </w:p>
    <w:p w:rsidR="00951489" w14:paraId="7EBCD4F7" w14:textId="77777777">
      <w:pPr>
        <w:pStyle w:val="ListParagraph"/>
        <w:numPr>
          <w:ilvl w:val="0"/>
          <w:numId w:val="6"/>
        </w:numPr>
        <w:tabs>
          <w:tab w:val="left" w:pos="1004"/>
        </w:tabs>
        <w:spacing w:before="2" w:line="242" w:lineRule="auto"/>
        <w:ind w:right="247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人们常说“桂林山水甲天下”，似乎多数人遗忘了后句“玉碧罗</w:t>
      </w:r>
      <w:r>
        <w:rPr>
          <w:spacing w:val="10"/>
          <w:sz w:val="24"/>
          <w:lang w:eastAsia="zh-CN"/>
        </w:rPr>
        <w:t>青意可参”。</w:t>
      </w:r>
    </w:p>
    <w:p w:rsidR="00951489" w14:paraId="2D430AB5" w14:textId="77777777">
      <w:pPr>
        <w:pStyle w:val="ListParagraph"/>
        <w:numPr>
          <w:ilvl w:val="0"/>
          <w:numId w:val="6"/>
        </w:numPr>
        <w:tabs>
          <w:tab w:val="left" w:pos="1016"/>
        </w:tabs>
        <w:spacing w:line="242" w:lineRule="auto"/>
        <w:ind w:right="245" w:firstLine="0"/>
        <w:rPr>
          <w:sz w:val="24"/>
          <w:lang w:eastAsia="zh-CN"/>
        </w:rPr>
      </w:pPr>
      <w:r>
        <w:rPr>
          <w:spacing w:val="13"/>
          <w:sz w:val="24"/>
          <w:lang w:eastAsia="zh-CN"/>
        </w:rPr>
        <w:t>最后一位讲说僧侣体的古埃及人去世后，金字塔上的僧侣体成为</w:t>
      </w:r>
      <w:r>
        <w:rPr>
          <w:spacing w:val="11"/>
          <w:sz w:val="24"/>
          <w:lang w:eastAsia="zh-CN"/>
        </w:rPr>
        <w:t>了“死文字”。</w:t>
      </w:r>
    </w:p>
    <w:p w:rsidR="00951489" w14:paraId="7FFE88B5" w14:textId="77777777">
      <w:pPr>
        <w:spacing w:line="242" w:lineRule="auto"/>
        <w:rPr>
          <w:sz w:val="24"/>
          <w:lang w:eastAsia="zh-CN"/>
        </w:rPr>
        <w:sectPr w:rsidSect="007E29DC">
          <w:pgSz w:w="10320" w:h="14570"/>
          <w:pgMar w:top="1080" w:right="900" w:bottom="280" w:left="1020" w:header="720" w:footer="720" w:gutter="0"/>
          <w:cols w:space="720"/>
        </w:sectPr>
      </w:pPr>
    </w:p>
    <w:p w:rsidR="00951489" w14:paraId="62CF887B" w14:textId="77777777">
      <w:pPr>
        <w:pStyle w:val="ListParagraph"/>
        <w:numPr>
          <w:ilvl w:val="0"/>
          <w:numId w:val="7"/>
        </w:numPr>
        <w:tabs>
          <w:tab w:val="left" w:pos="474"/>
        </w:tabs>
        <w:spacing w:before="46"/>
        <w:ind w:left="473" w:right="0" w:hanging="362"/>
        <w:rPr>
          <w:rFonts w:ascii="Times New Roman" w:eastAsia="Times New Roman"/>
          <w:sz w:val="24"/>
          <w:lang w:eastAsia="zh-CN"/>
        </w:rPr>
      </w:pPr>
      <w:r>
        <w:rPr>
          <w:spacing w:val="10"/>
          <w:sz w:val="24"/>
          <w:lang w:eastAsia="zh-CN"/>
        </w:rPr>
        <w:t>根据材料</w:t>
      </w:r>
      <w:r>
        <w:rPr>
          <w:spacing w:val="10"/>
          <w:sz w:val="24"/>
          <w:lang w:eastAsia="zh-CN"/>
        </w:rPr>
        <w:t>一</w:t>
      </w:r>
      <w:r>
        <w:rPr>
          <w:spacing w:val="10"/>
          <w:sz w:val="24"/>
          <w:lang w:eastAsia="zh-CN"/>
        </w:rPr>
        <w:t>内容，下列选项对下面这幅图表的解读不恰当的一项是</w:t>
      </w:r>
      <w:r>
        <w:rPr>
          <w:sz w:val="24"/>
          <w:lang w:eastAsia="zh-CN"/>
        </w:rPr>
        <w:t>（</w:t>
      </w:r>
      <w:r>
        <w:rPr>
          <w:rFonts w:ascii="Times New Roman" w:eastAsia="Times New Roman"/>
          <w:sz w:val="24"/>
          <w:lang w:eastAsia="zh-CN"/>
        </w:rPr>
        <w:t>3</w:t>
      </w:r>
    </w:p>
    <w:p w:rsidR="00951489" w14:paraId="4EB3B2EB" w14:textId="77777777">
      <w:pPr>
        <w:pStyle w:val="BodyText"/>
        <w:spacing w:before="4"/>
        <w:ind w:left="112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eastAsia="zh-CN"/>
        </w:rPr>
        <w:t>分）</w:t>
      </w:r>
    </w:p>
    <w:p w:rsidR="00951489" w14:paraId="5EE3D236" w14:textId="77777777">
      <w:pPr>
        <w:pStyle w:val="BodyText"/>
        <w:spacing w:before="8"/>
        <w:ind w:left="0"/>
        <w:rPr>
          <w:rFonts w:ascii="宋体"/>
          <w:sz w:val="21"/>
          <w:lang w:eastAsia="zh-CN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824778</wp:posOffset>
            </wp:positionH>
            <wp:positionV relativeFrom="paragraph">
              <wp:posOffset>201075</wp:posOffset>
            </wp:positionV>
            <wp:extent cx="4871010" cy="160629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1010" cy="1606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1489" w14:paraId="65045096" w14:textId="77777777">
      <w:pPr>
        <w:pStyle w:val="BodyText"/>
        <w:spacing w:before="6"/>
        <w:ind w:left="0"/>
        <w:rPr>
          <w:rFonts w:ascii="宋体"/>
          <w:sz w:val="19"/>
          <w:lang w:eastAsia="zh-CN"/>
        </w:rPr>
      </w:pPr>
    </w:p>
    <w:p w:rsidR="00951489" w14:paraId="719464B4" w14:textId="77777777">
      <w:pPr>
        <w:pStyle w:val="BodyText"/>
        <w:spacing w:before="0" w:line="242" w:lineRule="auto"/>
        <w:ind w:left="621" w:right="3557"/>
        <w:jc w:val="both"/>
        <w:rPr>
          <w:rFonts w:ascii="宋体" w:eastAsia="宋体" w:hint="eastAsia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rFonts w:ascii="宋体" w:eastAsia="宋体" w:hint="eastAsia"/>
          <w:lang w:eastAsia="zh-CN"/>
        </w:rPr>
        <w:t>．字体演变的界限存在一定模糊性。</w:t>
      </w:r>
      <w:r>
        <w:rPr>
          <w:rFonts w:ascii="Times New Roman" w:eastAsia="Times New Roman"/>
          <w:lang w:eastAsia="zh-CN"/>
        </w:rPr>
        <w:t>B</w:t>
      </w:r>
      <w:r>
        <w:rPr>
          <w:rFonts w:ascii="宋体" w:eastAsia="宋体" w:hint="eastAsia"/>
          <w:lang w:eastAsia="zh-CN"/>
        </w:rPr>
        <w:t>．大篆和小篆之间有石鼓文作过渡。</w:t>
      </w:r>
      <w:r>
        <w:rPr>
          <w:rFonts w:ascii="Times New Roman" w:eastAsia="Times New Roman"/>
          <w:lang w:eastAsia="zh-CN"/>
        </w:rPr>
        <w:t>C</w:t>
      </w:r>
      <w:r>
        <w:rPr>
          <w:rFonts w:ascii="宋体" w:eastAsia="宋体" w:hint="eastAsia"/>
          <w:lang w:eastAsia="zh-CN"/>
        </w:rPr>
        <w:t>．小篆和古隶之间会出现半篆半</w:t>
      </w:r>
      <w:r>
        <w:rPr>
          <w:rFonts w:ascii="宋体" w:eastAsia="宋体" w:hint="eastAsia"/>
          <w:lang w:eastAsia="zh-CN"/>
        </w:rPr>
        <w:t>隶</w:t>
      </w:r>
      <w:r>
        <w:rPr>
          <w:rFonts w:ascii="宋体" w:eastAsia="宋体" w:hint="eastAsia"/>
          <w:lang w:eastAsia="zh-CN"/>
        </w:rPr>
        <w:t>。</w:t>
      </w:r>
      <w:r>
        <w:rPr>
          <w:rFonts w:ascii="Times New Roman" w:eastAsia="Times New Roman"/>
          <w:lang w:eastAsia="zh-CN"/>
        </w:rPr>
        <w:t>D</w:t>
      </w:r>
      <w:r>
        <w:rPr>
          <w:rFonts w:ascii="宋体" w:eastAsia="宋体" w:hint="eastAsia"/>
          <w:lang w:eastAsia="zh-CN"/>
        </w:rPr>
        <w:t>．魏晋时期行书是线条书写的文字。</w:t>
      </w:r>
    </w:p>
    <w:p w:rsidR="00951489" w14:paraId="64E841E7" w14:textId="77777777">
      <w:pPr>
        <w:pStyle w:val="ListParagraph"/>
        <w:numPr>
          <w:ilvl w:val="0"/>
          <w:numId w:val="7"/>
        </w:numPr>
        <w:tabs>
          <w:tab w:val="left" w:pos="485"/>
        </w:tabs>
        <w:spacing w:before="30" w:line="280" w:lineRule="auto"/>
        <w:ind w:left="112" w:right="118" w:firstLine="0"/>
        <w:rPr>
          <w:sz w:val="24"/>
        </w:rPr>
      </w:pPr>
      <w:r>
        <w:rPr>
          <w:spacing w:val="13"/>
          <w:sz w:val="24"/>
          <w:lang w:eastAsia="zh-CN"/>
        </w:rPr>
        <w:t>中国社会科学院研究中心主任张晓明针对</w:t>
      </w:r>
      <w:r>
        <w:rPr>
          <w:spacing w:val="13"/>
          <w:sz w:val="24"/>
          <w:lang w:eastAsia="zh-CN"/>
        </w:rPr>
        <w:t>网络热议的</w:t>
      </w:r>
      <w:r>
        <w:rPr>
          <w:spacing w:val="13"/>
          <w:sz w:val="24"/>
          <w:lang w:eastAsia="zh-CN"/>
        </w:rPr>
        <w:t>“从古至今使用</w:t>
      </w:r>
      <w:r>
        <w:rPr>
          <w:spacing w:val="-10"/>
          <w:sz w:val="24"/>
          <w:lang w:eastAsia="zh-CN"/>
        </w:rPr>
        <w:t>下来的汉字正经历危机”称：“不必过于担心，它不会衰落，更不会消失”，</w:t>
      </w:r>
      <w:r>
        <w:rPr>
          <w:spacing w:val="12"/>
          <w:sz w:val="24"/>
          <w:lang w:eastAsia="zh-CN"/>
        </w:rPr>
        <w:t>请结合材料二简要分析。</w:t>
      </w:r>
      <w:r>
        <w:rPr>
          <w:spacing w:val="7"/>
          <w:sz w:val="24"/>
        </w:rPr>
        <w:t>（</w:t>
      </w:r>
      <w:r>
        <w:rPr>
          <w:rFonts w:ascii="Times New Roman" w:eastAsia="Times New Roman" w:hAnsi="Times New Roman"/>
          <w:spacing w:val="7"/>
          <w:sz w:val="24"/>
        </w:rPr>
        <w:t>6</w:t>
      </w:r>
      <w:r>
        <w:rPr>
          <w:rFonts w:ascii="Times New Roman" w:eastAsia="Times New Roman" w:hAnsi="Times New Roman"/>
          <w:spacing w:val="12"/>
          <w:sz w:val="24"/>
        </w:rPr>
        <w:t xml:space="preserve"> </w:t>
      </w:r>
      <w:r>
        <w:rPr>
          <w:spacing w:val="14"/>
          <w:sz w:val="24"/>
        </w:rPr>
        <w:t>分</w:t>
      </w:r>
      <w:r>
        <w:rPr>
          <w:sz w:val="24"/>
        </w:rPr>
        <w:t>）</w:t>
      </w:r>
    </w:p>
    <w:p w:rsidR="00951489" w14:paraId="3D352624" w14:textId="77777777">
      <w:pPr>
        <w:pStyle w:val="BodyText"/>
        <w:spacing w:before="2"/>
        <w:ind w:left="0"/>
        <w:rPr>
          <w:rFonts w:ascii="宋体"/>
          <w:sz w:val="28"/>
        </w:rPr>
      </w:pPr>
    </w:p>
    <w:p w:rsidR="00951489" w14:paraId="3B050A25" w14:textId="77777777">
      <w:pPr>
        <w:spacing w:line="297" w:lineRule="auto"/>
        <w:ind w:left="592" w:right="2933"/>
        <w:rPr>
          <w:rFonts w:ascii="宋体" w:eastAsia="宋体" w:hAnsi="宋体"/>
          <w:sz w:val="24"/>
          <w:lang w:eastAsia="zh-CN"/>
        </w:rPr>
      </w:pPr>
      <w:r>
        <w:rPr>
          <w:rFonts w:ascii="宋体" w:eastAsia="宋体" w:hAnsi="宋体" w:hint="eastAsia"/>
          <w:b/>
          <w:sz w:val="24"/>
          <w:lang w:eastAsia="zh-CN"/>
        </w:rPr>
        <w:t>（二）现代文阅读Ⅱ</w:t>
      </w:r>
      <w:r>
        <w:rPr>
          <w:rFonts w:ascii="宋体" w:eastAsia="宋体" w:hAnsi="宋体" w:hint="eastAsia"/>
          <w:sz w:val="24"/>
          <w:lang w:eastAsia="zh-CN"/>
        </w:rPr>
        <w:t>（</w:t>
      </w:r>
      <w:r>
        <w:rPr>
          <w:rFonts w:ascii="宋体" w:eastAsia="宋体" w:hAnsi="宋体" w:hint="eastAsia"/>
          <w:spacing w:val="-16"/>
          <w:sz w:val="24"/>
          <w:lang w:eastAsia="zh-CN"/>
        </w:rPr>
        <w:t xml:space="preserve">本题共 </w:t>
      </w:r>
      <w:r>
        <w:rPr>
          <w:rFonts w:ascii="宋体" w:eastAsia="宋体" w:hAnsi="宋体" w:hint="eastAsia"/>
          <w:sz w:val="24"/>
          <w:lang w:eastAsia="zh-CN"/>
        </w:rPr>
        <w:t>4</w:t>
      </w:r>
      <w:r>
        <w:rPr>
          <w:rFonts w:ascii="宋体" w:eastAsia="宋体" w:hAnsi="宋体" w:hint="eastAsia"/>
          <w:spacing w:val="-20"/>
          <w:sz w:val="24"/>
          <w:lang w:eastAsia="zh-CN"/>
        </w:rPr>
        <w:t xml:space="preserve"> 小题</w:t>
      </w:r>
      <w:r>
        <w:rPr>
          <w:rFonts w:ascii="宋体" w:eastAsia="宋体" w:hAnsi="宋体" w:hint="eastAsia"/>
          <w:sz w:val="24"/>
          <w:lang w:eastAsia="zh-CN"/>
        </w:rPr>
        <w:t>，17</w:t>
      </w:r>
      <w:r>
        <w:rPr>
          <w:rFonts w:ascii="宋体" w:eastAsia="宋体" w:hAnsi="宋体" w:hint="eastAsia"/>
          <w:spacing w:val="-30"/>
          <w:sz w:val="24"/>
          <w:lang w:eastAsia="zh-CN"/>
        </w:rPr>
        <w:t xml:space="preserve"> 分</w:t>
      </w:r>
      <w:r>
        <w:rPr>
          <w:rFonts w:ascii="宋体" w:eastAsia="宋体" w:hAnsi="宋体" w:hint="eastAsia"/>
          <w:spacing w:val="-15"/>
          <w:sz w:val="24"/>
          <w:lang w:eastAsia="zh-CN"/>
        </w:rPr>
        <w:t xml:space="preserve">） </w:t>
      </w:r>
      <w:r>
        <w:rPr>
          <w:rFonts w:ascii="宋体" w:eastAsia="宋体" w:hAnsi="宋体" w:hint="eastAsia"/>
          <w:spacing w:val="-6"/>
          <w:sz w:val="24"/>
          <w:lang w:eastAsia="zh-CN"/>
        </w:rPr>
        <w:t xml:space="preserve">阅读下面的文字，完成 </w:t>
      </w:r>
      <w:r>
        <w:rPr>
          <w:rFonts w:ascii="Times New Roman" w:eastAsia="Times New Roman" w:hAnsi="Times New Roman"/>
          <w:sz w:val="24"/>
          <w:lang w:eastAsia="zh-CN"/>
        </w:rPr>
        <w:t>6</w:t>
      </w:r>
      <w:r>
        <w:rPr>
          <w:rFonts w:ascii="宋体" w:eastAsia="宋体" w:hAnsi="宋体" w:hint="eastAsia"/>
          <w:sz w:val="24"/>
          <w:lang w:eastAsia="zh-CN"/>
        </w:rPr>
        <w:t>～</w:t>
      </w:r>
      <w:r>
        <w:rPr>
          <w:rFonts w:ascii="Times New Roman" w:eastAsia="Times New Roman" w:hAnsi="Times New Roman"/>
          <w:sz w:val="24"/>
          <w:lang w:eastAsia="zh-CN"/>
        </w:rPr>
        <w:t xml:space="preserve">9 </w:t>
      </w:r>
      <w:r>
        <w:rPr>
          <w:rFonts w:ascii="宋体" w:eastAsia="宋体" w:hAnsi="宋体" w:hint="eastAsia"/>
          <w:sz w:val="24"/>
          <w:lang w:eastAsia="zh-CN"/>
        </w:rPr>
        <w:t>题。</w:t>
      </w:r>
    </w:p>
    <w:p w:rsidR="00951489" w14:paraId="4B6309D4" w14:textId="77777777">
      <w:pPr>
        <w:pStyle w:val="BodyText"/>
        <w:spacing w:before="12"/>
        <w:rPr>
          <w:rFonts w:ascii="黑体" w:eastAsia="黑体"/>
          <w:lang w:eastAsia="zh-CN"/>
        </w:rPr>
      </w:pPr>
      <w:r>
        <w:rPr>
          <w:rFonts w:ascii="黑体" w:eastAsia="黑体" w:hint="eastAsia"/>
          <w:lang w:eastAsia="zh-CN"/>
        </w:rPr>
        <w:t>文本</w:t>
      </w:r>
      <w:r>
        <w:rPr>
          <w:rFonts w:ascii="黑体" w:eastAsia="黑体" w:hint="eastAsia"/>
          <w:lang w:eastAsia="zh-CN"/>
        </w:rPr>
        <w:t>一</w:t>
      </w:r>
      <w:r>
        <w:rPr>
          <w:rFonts w:ascii="黑体" w:eastAsia="黑体" w:hint="eastAsia"/>
          <w:lang w:eastAsia="zh-CN"/>
        </w:rPr>
        <w:t>：</w:t>
      </w:r>
    </w:p>
    <w:p w:rsidR="00951489" w14:paraId="317CE26F" w14:textId="77777777">
      <w:pPr>
        <w:tabs>
          <w:tab w:val="left" w:pos="1679"/>
        </w:tabs>
        <w:spacing w:before="82"/>
        <w:ind w:right="120"/>
        <w:jc w:val="center"/>
        <w:rPr>
          <w:rFonts w:ascii="宋体" w:eastAsia="宋体" w:hint="eastAsia"/>
          <w:sz w:val="21"/>
          <w:lang w:eastAsia="zh-CN"/>
        </w:rPr>
      </w:pPr>
      <w:r>
        <w:rPr>
          <w:rFonts w:ascii="宋体" w:eastAsia="宋体" w:hint="eastAsia"/>
          <w:sz w:val="24"/>
          <w:lang w:eastAsia="zh-CN"/>
        </w:rPr>
        <w:t>受戒（节选）</w:t>
      </w:r>
      <w:r>
        <w:rPr>
          <w:rFonts w:ascii="宋体" w:eastAsia="宋体" w:hint="eastAsia"/>
          <w:sz w:val="24"/>
          <w:lang w:eastAsia="zh-CN"/>
        </w:rPr>
        <w:tab/>
      </w:r>
      <w:r>
        <w:rPr>
          <w:rFonts w:ascii="宋体" w:eastAsia="宋体" w:hint="eastAsia"/>
          <w:sz w:val="21"/>
          <w:lang w:eastAsia="zh-CN"/>
        </w:rPr>
        <w:t>汪曾祺</w:t>
      </w:r>
    </w:p>
    <w:p w:rsidR="00951489" w14:paraId="1F077CB1" w14:textId="77777777">
      <w:pPr>
        <w:pStyle w:val="BodyText"/>
        <w:spacing w:before="4" w:line="242" w:lineRule="auto"/>
        <w:ind w:right="5403"/>
        <w:rPr>
          <w:lang w:eastAsia="zh-CN"/>
        </w:rPr>
      </w:pPr>
      <w:r>
        <w:rPr>
          <w:lang w:eastAsia="zh-CN"/>
        </w:rPr>
        <w:t>明海出家已经四年了。他是十三岁来的。</w:t>
      </w:r>
    </w:p>
    <w:p w:rsidR="00951489" w14:paraId="7D4746E6" w14:textId="77777777">
      <w:pPr>
        <w:pStyle w:val="BodyText"/>
        <w:spacing w:line="242" w:lineRule="auto"/>
        <w:ind w:left="112" w:right="123" w:firstLine="480"/>
        <w:rPr>
          <w:lang w:eastAsia="zh-CN"/>
        </w:rPr>
      </w:pPr>
      <w:r>
        <w:rPr>
          <w:spacing w:val="-1"/>
          <w:lang w:eastAsia="zh-CN"/>
        </w:rPr>
        <w:t xml:space="preserve">这个地方的地名有点怪，叫庵赵庄。赵，是因为庄上大都姓赵。叫做庄， </w:t>
      </w:r>
      <w:r>
        <w:rPr>
          <w:spacing w:val="-8"/>
          <w:lang w:eastAsia="zh-CN"/>
        </w:rPr>
        <w:t>可是人家住得很分散，这里两三家，那里两三家。一出门，远远可以看到，走</w:t>
      </w:r>
      <w:r>
        <w:rPr>
          <w:spacing w:val="-9"/>
          <w:lang w:eastAsia="zh-CN"/>
        </w:rPr>
        <w:t>起来得走一会，因为没有大路，都是弯弯曲曲的田埂。庵，是因为有一个庵。庵叫苦提庵，可是大家叫讹了，叫成荸荠庵。连庵里的和尚也这样叫。“宝刹</w:t>
      </w:r>
      <w:r>
        <w:rPr>
          <w:spacing w:val="-12"/>
          <w:lang w:eastAsia="zh-CN"/>
        </w:rPr>
        <w:t>何处？”——“荸荠庵。”庵本来是住尼姑的。“和尚庙”“尼姑庵”嘛。可是荸荠庵住的是和尚。也许因为荸荠庵不大，大者为庙，小者为庵。</w:t>
      </w:r>
    </w:p>
    <w:p w:rsidR="00951489" w14:paraId="3277D307" w14:textId="77777777">
      <w:pPr>
        <w:pStyle w:val="BodyText"/>
        <w:spacing w:before="9" w:line="242" w:lineRule="auto"/>
        <w:ind w:left="112" w:right="123" w:firstLine="480"/>
        <w:rPr>
          <w:lang w:eastAsia="zh-CN"/>
        </w:rPr>
      </w:pPr>
      <w:r>
        <w:rPr>
          <w:spacing w:val="-2"/>
          <w:lang w:eastAsia="zh-CN"/>
        </w:rPr>
        <w:t xml:space="preserve">明海在家叫小明子。他是从小就确定要出家的。他的家乡不叫“出家”， </w:t>
      </w:r>
      <w:r>
        <w:rPr>
          <w:spacing w:val="-10"/>
          <w:lang w:eastAsia="zh-CN"/>
        </w:rPr>
        <w:t>叫“当和尚”。他的家乡出和尚。就像有的地方出劁猪的，有的地方出织席子的，有的地方出箍桶的，有的地方出弹棉花的，有的地方出画匠，他的家乡出</w:t>
      </w:r>
      <w:r>
        <w:rPr>
          <w:spacing w:val="-11"/>
          <w:lang w:eastAsia="zh-CN"/>
        </w:rPr>
        <w:t xml:space="preserve">和尚。人家弟兄多，就派一个出去当和尚。明海家田少，老大、老二、老三， </w:t>
      </w:r>
      <w:r>
        <w:rPr>
          <w:spacing w:val="-9"/>
          <w:lang w:eastAsia="zh-CN"/>
        </w:rPr>
        <w:t>就足够种的了。他是老四。他七岁那年，他当和尚的舅舅回家，他爹、他娘就</w:t>
      </w:r>
    </w:p>
    <w:p w:rsidR="00951489" w14:paraId="39E7758E" w14:textId="77777777">
      <w:pPr>
        <w:spacing w:line="242" w:lineRule="auto"/>
        <w:rPr>
          <w:lang w:eastAsia="zh-CN"/>
        </w:rPr>
        <w:sectPr w:rsidSect="007E29DC">
          <w:pgSz w:w="10320" w:h="14570"/>
          <w:pgMar w:top="1080" w:right="900" w:bottom="280" w:left="1020" w:header="720" w:footer="720" w:gutter="0"/>
          <w:cols w:space="720"/>
        </w:sectPr>
      </w:pPr>
    </w:p>
    <w:p w:rsidR="00951489" w14:paraId="7F95A365" w14:textId="77777777">
      <w:pPr>
        <w:pStyle w:val="BodyText"/>
        <w:spacing w:before="46" w:line="242" w:lineRule="auto"/>
        <w:ind w:left="112" w:right="111"/>
        <w:rPr>
          <w:lang w:eastAsia="zh-CN"/>
        </w:rPr>
      </w:pPr>
      <w:r>
        <w:rPr>
          <w:spacing w:val="-10"/>
          <w:lang w:eastAsia="zh-CN"/>
        </w:rPr>
        <w:t>和舅舅商议，决定叫他当和尚。他当时在旁边，觉得这实在是在情在理，没有</w:t>
      </w:r>
      <w:r>
        <w:rPr>
          <w:spacing w:val="-13"/>
          <w:lang w:eastAsia="zh-CN"/>
        </w:rPr>
        <w:t>理由反对。当和尚有很多好处。一是可以吃现成饭。哪个庙里都是管饭的。二是可以攒钱。只要学会了放瑜伽焰口，拜梁皇</w:t>
      </w:r>
      <w:r>
        <w:rPr>
          <w:spacing w:val="-13"/>
          <w:lang w:eastAsia="zh-CN"/>
        </w:rPr>
        <w:t>忏</w:t>
      </w:r>
      <w:r>
        <w:rPr>
          <w:spacing w:val="-13"/>
          <w:lang w:eastAsia="zh-CN"/>
        </w:rPr>
        <w:t xml:space="preserve">，可以按例分到辛苦钱。积攒起来，将来还俗娶亲也可以；不想还俗，买几亩田也可以。当和尚也不容易， </w:t>
      </w:r>
      <w:r>
        <w:rPr>
          <w:spacing w:val="-15"/>
          <w:lang w:eastAsia="zh-CN"/>
        </w:rPr>
        <w:t>一要面如朗月，</w:t>
      </w:r>
      <w:r>
        <w:rPr>
          <w:spacing w:val="-15"/>
          <w:lang w:eastAsia="zh-CN"/>
        </w:rPr>
        <w:t>二要声如</w:t>
      </w:r>
      <w:r>
        <w:rPr>
          <w:spacing w:val="-15"/>
          <w:lang w:eastAsia="zh-CN"/>
        </w:rPr>
        <w:t>钟磬，三要聪明记性好。他舅舅给他相了相面，叫他</w:t>
      </w:r>
      <w:r>
        <w:rPr>
          <w:spacing w:val="-13"/>
          <w:lang w:eastAsia="zh-CN"/>
        </w:rPr>
        <w:t>前走几步，后走几步，又叫他喊了一声赶牛打场的号子，说是“明子准能当个</w:t>
      </w:r>
      <w:r>
        <w:rPr>
          <w:spacing w:val="-17"/>
          <w:lang w:eastAsia="zh-CN"/>
        </w:rPr>
        <w:t xml:space="preserve">好和尚，我包了！”要当和尚，得下点本——念几年书。哪有不认字的和尚呢！ </w:t>
      </w:r>
      <w:r>
        <w:rPr>
          <w:lang w:eastAsia="zh-CN"/>
        </w:rPr>
        <w:t>于是明子就开蒙入学，读了《三字经》《百家姓》《四言杂字》《幼学琼林》</w:t>
      </w:r>
    </w:p>
    <w:p w:rsidR="00951489" w14:paraId="2AAA5F97" w14:textId="77777777">
      <w:pPr>
        <w:pStyle w:val="BodyText"/>
        <w:spacing w:before="11" w:line="242" w:lineRule="auto"/>
        <w:ind w:left="112" w:right="123"/>
        <w:rPr>
          <w:lang w:eastAsia="zh-CN"/>
        </w:rPr>
      </w:pPr>
      <w:r>
        <w:rPr>
          <w:lang w:eastAsia="zh-CN"/>
        </w:rPr>
        <w:t>《上论、下论》《上孟、下孟》，每天还写一张</w:t>
      </w:r>
      <w:r>
        <w:rPr>
          <w:lang w:eastAsia="zh-CN"/>
        </w:rPr>
        <w:t>仿</w:t>
      </w:r>
      <w:r>
        <w:rPr>
          <w:lang w:eastAsia="zh-CN"/>
        </w:rPr>
        <w:t>。①</w:t>
      </w:r>
      <w:r>
        <w:rPr>
          <w:spacing w:val="-2"/>
          <w:u w:val="single"/>
          <w:lang w:eastAsia="zh-CN"/>
        </w:rPr>
        <w:t>村里都夸他字写得好，</w:t>
      </w:r>
      <w:r>
        <w:rPr>
          <w:spacing w:val="-220"/>
          <w:u w:val="single"/>
          <w:lang w:eastAsia="zh-CN"/>
        </w:rPr>
        <w:t>很</w:t>
      </w:r>
      <w:r>
        <w:rPr>
          <w:u w:val="single"/>
          <w:lang w:eastAsia="zh-CN"/>
        </w:rPr>
        <w:t>黑。</w:t>
      </w:r>
    </w:p>
    <w:p w:rsidR="00951489" w14:paraId="6521EE1C" w14:textId="77777777">
      <w:pPr>
        <w:pStyle w:val="BodyText"/>
        <w:spacing w:line="242" w:lineRule="auto"/>
        <w:ind w:left="112" w:right="231" w:firstLine="480"/>
        <w:jc w:val="both"/>
        <w:rPr>
          <w:lang w:eastAsia="zh-CN"/>
        </w:rPr>
      </w:pPr>
      <w:r>
        <w:rPr>
          <w:spacing w:val="-7"/>
          <w:lang w:eastAsia="zh-CN"/>
        </w:rPr>
        <w:t>舅舅按照约定的日期又回了家，带了一件他自己穿的和尚领的短衫，叫明</w:t>
      </w:r>
      <w:r>
        <w:rPr>
          <w:spacing w:val="-12"/>
          <w:lang w:eastAsia="zh-CN"/>
        </w:rPr>
        <w:t>子娘改小一点，给明子穿上。明子穿了这件和尚短衫，下身还是在家穿的紫花</w:t>
      </w:r>
      <w:r>
        <w:rPr>
          <w:lang w:eastAsia="zh-CN"/>
        </w:rPr>
        <w:t>裤子，赤脚穿了一双新布鞋，跟他爹、他娘磕了</w:t>
      </w:r>
      <w:r>
        <w:rPr>
          <w:lang w:eastAsia="zh-CN"/>
        </w:rPr>
        <w:t>一</w:t>
      </w:r>
      <w:r>
        <w:rPr>
          <w:lang w:eastAsia="zh-CN"/>
        </w:rPr>
        <w:t>个头，就随舅舅走了。</w:t>
      </w:r>
    </w:p>
    <w:p w:rsidR="00951489" w14:paraId="61B8823C" w14:textId="77777777">
      <w:pPr>
        <w:pStyle w:val="BodyText"/>
        <w:spacing w:before="4" w:line="242" w:lineRule="auto"/>
        <w:ind w:left="112" w:right="231" w:firstLine="480"/>
        <w:rPr>
          <w:lang w:eastAsia="zh-CN"/>
        </w:rPr>
      </w:pPr>
      <w:r>
        <w:rPr>
          <w:spacing w:val="-9"/>
          <w:lang w:eastAsia="zh-CN"/>
        </w:rPr>
        <w:t>他上学时起了个学名，叫明海。舅舅说，不用改了。于是“明海”就成了</w:t>
      </w:r>
      <w:r>
        <w:rPr>
          <w:lang w:eastAsia="zh-CN"/>
        </w:rPr>
        <w:t>法名。</w:t>
      </w:r>
    </w:p>
    <w:p w:rsidR="00951489" w14:paraId="7E691E5F" w14:textId="77777777">
      <w:pPr>
        <w:pStyle w:val="BodyText"/>
        <w:spacing w:line="242" w:lineRule="auto"/>
        <w:ind w:left="112" w:right="111" w:firstLine="480"/>
      </w:pPr>
      <w:r>
        <w:rPr>
          <w:spacing w:val="-17"/>
          <w:lang w:eastAsia="zh-CN"/>
        </w:rPr>
        <w:t xml:space="preserve">过了一个湖。好大一个湖！穿过一个县城。县城真热闹：官盐店，税务局， </w:t>
      </w:r>
      <w:r>
        <w:rPr>
          <w:lang w:eastAsia="zh-CN"/>
        </w:rPr>
        <w:t xml:space="preserve">肉铺里挂着成边的猪，一个驴子在磨芝麻，满街都是小磨香油的香味，布店， </w:t>
      </w:r>
      <w:r>
        <w:rPr>
          <w:spacing w:val="-10"/>
          <w:lang w:eastAsia="zh-CN"/>
        </w:rPr>
        <w:t>卖茉莉粉、梳头油的什么斋，卖绒花的，卖丝线的，打把式卖膏药的，吹糖人的，耍蛇的……②</w:t>
      </w:r>
      <w:r>
        <w:rPr>
          <w:spacing w:val="-10"/>
          <w:u w:val="single"/>
          <w:lang w:eastAsia="zh-CN"/>
        </w:rPr>
        <w:t>他什么都想看看。</w:t>
      </w:r>
      <w:r>
        <w:rPr>
          <w:spacing w:val="-10"/>
          <w:u w:val="single"/>
        </w:rPr>
        <w:t>舅舅一劲地推他</w:t>
      </w:r>
      <w:r>
        <w:rPr>
          <w:spacing w:val="-10"/>
          <w:u w:val="single"/>
        </w:rPr>
        <w:t>：“</w:t>
      </w:r>
      <w:r>
        <w:rPr>
          <w:spacing w:val="-10"/>
          <w:u w:val="single"/>
        </w:rPr>
        <w:t>快走！快走</w:t>
      </w:r>
      <w:r>
        <w:rPr>
          <w:spacing w:val="-10"/>
          <w:u w:val="single"/>
        </w:rPr>
        <w:t>！”</w:t>
      </w:r>
    </w:p>
    <w:p w:rsidR="00951489" w14:paraId="21BF15E7" w14:textId="77777777">
      <w:pPr>
        <w:pStyle w:val="BodyText"/>
        <w:spacing w:before="6" w:line="242" w:lineRule="auto"/>
        <w:ind w:left="112" w:right="231" w:firstLine="480"/>
        <w:jc w:val="both"/>
        <w:rPr>
          <w:lang w:eastAsia="zh-CN"/>
        </w:rPr>
      </w:pPr>
      <w:r>
        <w:rPr>
          <w:spacing w:val="-11"/>
          <w:lang w:eastAsia="zh-CN"/>
        </w:rPr>
        <w:t>到了一个河边，有一只船在等着他们。船上有一个五十来岁的瘦长瘦长的</w:t>
      </w:r>
      <w:r>
        <w:rPr>
          <w:spacing w:val="-10"/>
          <w:lang w:eastAsia="zh-CN"/>
        </w:rPr>
        <w:t>大伯，船头蹲着一个跟明子差不多大的女孩子，在剥一个莲蓬吃。明子和舅舅</w:t>
      </w:r>
      <w:r>
        <w:rPr>
          <w:lang w:eastAsia="zh-CN"/>
        </w:rPr>
        <w:t>坐到舱里，船就开了。明子听见有人跟他说话，是那个女孩子。</w:t>
      </w:r>
    </w:p>
    <w:p w:rsidR="00951489" w14:paraId="3AB80E45" w14:textId="77777777">
      <w:pPr>
        <w:pStyle w:val="BodyText"/>
        <w:spacing w:before="4" w:line="242" w:lineRule="auto"/>
        <w:ind w:right="4443"/>
        <w:rPr>
          <w:lang w:eastAsia="zh-CN"/>
        </w:rPr>
      </w:pPr>
      <w:r>
        <w:rPr>
          <w:lang w:eastAsia="zh-CN"/>
        </w:rPr>
        <w:t>“是你要到荸荠庵当和尚吗？” 明子点点头。</w:t>
      </w:r>
    </w:p>
    <w:p w:rsidR="00951489" w14:paraId="42082E41" w14:textId="77777777">
      <w:pPr>
        <w:pStyle w:val="BodyText"/>
        <w:rPr>
          <w:lang w:eastAsia="zh-CN"/>
        </w:rPr>
      </w:pPr>
      <w:r>
        <w:rPr>
          <w:lang w:eastAsia="zh-CN"/>
        </w:rPr>
        <w:t>“当和尚要烧戒疤呕！你不怕？”</w:t>
      </w:r>
    </w:p>
    <w:p w:rsidR="00951489" w14:paraId="4EE34E80" w14:textId="77777777">
      <w:pPr>
        <w:pStyle w:val="BodyText"/>
        <w:spacing w:before="5" w:line="242" w:lineRule="auto"/>
        <w:ind w:right="2763"/>
        <w:rPr>
          <w:lang w:eastAsia="zh-CN"/>
        </w:rPr>
      </w:pPr>
      <w:r>
        <w:rPr>
          <w:lang w:eastAsia="zh-CN"/>
        </w:rPr>
        <w:t>明子不知道怎么回答，就含含糊糊地摇了摇头。“你叫什么？”</w:t>
      </w:r>
    </w:p>
    <w:p w:rsidR="00951489" w14:paraId="01476B02" w14:textId="77777777">
      <w:pPr>
        <w:pStyle w:val="BodyText"/>
        <w:spacing w:before="2"/>
        <w:rPr>
          <w:lang w:eastAsia="zh-CN"/>
        </w:rPr>
      </w:pPr>
      <w:r>
        <w:rPr>
          <w:lang w:eastAsia="zh-CN"/>
        </w:rPr>
        <w:t>“明海。”</w:t>
      </w:r>
    </w:p>
    <w:p w:rsidR="00951489" w14:paraId="2BE0CB6C" w14:textId="77777777">
      <w:pPr>
        <w:pStyle w:val="BodyText"/>
        <w:spacing w:before="5" w:line="242" w:lineRule="auto"/>
        <w:ind w:right="5868"/>
        <w:rPr>
          <w:lang w:eastAsia="zh-CN"/>
        </w:rPr>
      </w:pPr>
      <w:r>
        <w:rPr>
          <w:lang w:eastAsia="zh-CN"/>
        </w:rPr>
        <w:t>“在家的时候？” “叫明子。”</w:t>
      </w:r>
    </w:p>
    <w:p w:rsidR="00951489" w14:paraId="69E8C1B4" w14:textId="77777777">
      <w:pPr>
        <w:pStyle w:val="BodyText"/>
        <w:rPr>
          <w:lang w:eastAsia="zh-CN"/>
        </w:rPr>
      </w:pPr>
      <w:r>
        <w:rPr>
          <w:lang w:eastAsia="zh-CN"/>
        </w:rPr>
        <w:t>“明子！我叫小英子！我们是邻居。我家挨着荸荠庵。——给你！”</w:t>
      </w:r>
    </w:p>
    <w:p w:rsidR="00951489" w14:paraId="215C0912" w14:textId="77777777">
      <w:pPr>
        <w:pStyle w:val="BodyText"/>
        <w:spacing w:before="4" w:line="242" w:lineRule="auto"/>
        <w:ind w:left="112" w:right="231" w:firstLine="480"/>
        <w:rPr>
          <w:lang w:eastAsia="zh-CN"/>
        </w:rPr>
      </w:pPr>
      <w:r>
        <w:rPr>
          <w:spacing w:val="-7"/>
          <w:lang w:eastAsia="zh-CN"/>
        </w:rPr>
        <w:t>小英子把吃剩的半个莲蓬扔给明海，小明子就剥开莲蓬壳，一颗一颗吃起</w:t>
      </w:r>
      <w:r>
        <w:rPr>
          <w:lang w:eastAsia="zh-CN"/>
        </w:rPr>
        <w:t>来。</w:t>
      </w:r>
    </w:p>
    <w:p w:rsidR="00951489" w14:paraId="62D4BE45" w14:textId="77777777">
      <w:pPr>
        <w:pStyle w:val="BodyText"/>
        <w:rPr>
          <w:lang w:eastAsia="zh-CN"/>
        </w:rPr>
      </w:pPr>
      <w:r>
        <w:rPr>
          <w:lang w:eastAsia="zh-CN"/>
        </w:rPr>
        <w:t>③</w:t>
      </w:r>
      <w:r>
        <w:rPr>
          <w:spacing w:val="-9"/>
          <w:u w:val="single"/>
          <w:lang w:eastAsia="zh-CN"/>
        </w:rPr>
        <w:t>大伯一桨一桨地划着，只听见船桨拨水的声音</w:t>
      </w:r>
      <w:r>
        <w:rPr>
          <w:spacing w:val="-32"/>
          <w:u w:val="single"/>
          <w:lang w:eastAsia="zh-CN"/>
        </w:rPr>
        <w:t>：“哗——许！哗——许！”</w:t>
      </w:r>
    </w:p>
    <w:p w:rsidR="00951489" w14:paraId="169448E4" w14:textId="77777777">
      <w:pPr>
        <w:pStyle w:val="BodyText"/>
        <w:spacing w:before="5"/>
        <w:rPr>
          <w:lang w:eastAsia="zh-CN"/>
        </w:rPr>
      </w:pPr>
      <w:r>
        <w:rPr>
          <w:lang w:eastAsia="zh-CN"/>
        </w:rPr>
        <w:t>……</w:t>
      </w:r>
    </w:p>
    <w:p w:rsidR="00951489" w14:paraId="51BD14EA" w14:textId="77777777">
      <w:pPr>
        <w:pStyle w:val="BodyText"/>
        <w:spacing w:before="4" w:line="242" w:lineRule="auto"/>
        <w:ind w:left="112" w:right="111" w:firstLine="480"/>
        <w:rPr>
          <w:lang w:eastAsia="zh-CN"/>
        </w:rPr>
      </w:pPr>
      <w:r>
        <w:rPr>
          <w:spacing w:val="-7"/>
          <w:lang w:eastAsia="zh-CN"/>
        </w:rPr>
        <w:t>小和尚的日子清闲得很。一早起来，开山门，扫地，给弥勒佛、韦驮烧一炷香，正殿的三</w:t>
      </w:r>
      <w:r>
        <w:rPr>
          <w:spacing w:val="-7"/>
          <w:lang w:eastAsia="zh-CN"/>
        </w:rPr>
        <w:t>世</w:t>
      </w:r>
      <w:r>
        <w:rPr>
          <w:spacing w:val="-7"/>
          <w:lang w:eastAsia="zh-CN"/>
        </w:rPr>
        <w:t xml:space="preserve">佛面前也烧一炷香、磕三个头、念三声“南无阿弥陀佛”， </w:t>
      </w:r>
      <w:r>
        <w:rPr>
          <w:spacing w:val="-18"/>
          <w:lang w:eastAsia="zh-CN"/>
        </w:rPr>
        <w:t>敲三声磬。这庵里的和尚不兴做什么早课、晚课，明子这三声磬就全都代替了。</w:t>
      </w:r>
      <w:r>
        <w:rPr>
          <w:lang w:eastAsia="zh-CN"/>
        </w:rPr>
        <w:t>然后，挑水，喂猪。然后，等明子的舅舅起来，教他念经。</w:t>
      </w:r>
    </w:p>
    <w:p w:rsidR="00951489" w14:paraId="5DD836CA" w14:textId="77777777">
      <w:pPr>
        <w:spacing w:line="242" w:lineRule="auto"/>
        <w:rPr>
          <w:lang w:eastAsia="zh-CN"/>
        </w:rPr>
        <w:sectPr w:rsidSect="007E29DC">
          <w:pgSz w:w="10320" w:h="14570"/>
          <w:pgMar w:top="1080" w:right="900" w:bottom="280" w:left="1020" w:header="720" w:footer="720" w:gutter="0"/>
          <w:cols w:space="720"/>
        </w:sectPr>
      </w:pPr>
    </w:p>
    <w:p w:rsidR="00951489" w14:paraId="4ABABECC" w14:textId="77777777">
      <w:pPr>
        <w:pStyle w:val="BodyText"/>
        <w:spacing w:before="46"/>
        <w:rPr>
          <w:lang w:eastAsia="zh-CN"/>
        </w:rPr>
      </w:pPr>
      <w:r>
        <w:rPr>
          <w:lang w:eastAsia="zh-CN"/>
        </w:rPr>
        <w:t>这个庵里无所谓清规，连这两个字也没人提起。</w:t>
      </w:r>
    </w:p>
    <w:p w:rsidR="00951489" w14:paraId="793662A9" w14:textId="77777777">
      <w:pPr>
        <w:pStyle w:val="BodyText"/>
        <w:spacing w:before="4"/>
      </w:pPr>
      <w:r>
        <w:t>……</w:t>
      </w:r>
    </w:p>
    <w:p w:rsidR="00951489" w14:paraId="3673E355" w14:textId="77777777">
      <w:pPr>
        <w:pStyle w:val="BodyText"/>
        <w:spacing w:before="5"/>
      </w:pPr>
      <w:r>
        <w:t>明海到善因寺去受戒</w:t>
      </w:r>
      <w:r>
        <w:t>。</w:t>
      </w:r>
    </w:p>
    <w:p w:rsidR="00951489" w14:paraId="16E50A20" w14:textId="77777777">
      <w:pPr>
        <w:pStyle w:val="BodyText"/>
        <w:spacing w:before="4" w:line="242" w:lineRule="auto"/>
        <w:ind w:right="4908"/>
        <w:rPr>
          <w:lang w:eastAsia="zh-CN"/>
        </w:rPr>
      </w:pPr>
      <w:r>
        <w:rPr>
          <w:lang w:eastAsia="zh-CN"/>
        </w:rPr>
        <w:t>“你真的要去烧戒疤呀？” “真的。”</w:t>
      </w:r>
    </w:p>
    <w:p w:rsidR="00951489" w14:paraId="6BC223B9" w14:textId="77777777">
      <w:pPr>
        <w:pStyle w:val="BodyText"/>
        <w:rPr>
          <w:lang w:eastAsia="zh-CN"/>
        </w:rPr>
      </w:pPr>
      <w:r>
        <w:rPr>
          <w:lang w:eastAsia="zh-CN"/>
        </w:rPr>
        <w:t>“好好的头皮上烧十二个洞，那不疼死啦？”</w:t>
      </w:r>
    </w:p>
    <w:p w:rsidR="00951489" w14:paraId="11E14F98" w14:textId="77777777">
      <w:pPr>
        <w:pStyle w:val="BodyText"/>
        <w:spacing w:before="5" w:line="242" w:lineRule="auto"/>
        <w:ind w:right="1668" w:firstLine="120"/>
        <w:rPr>
          <w:lang w:eastAsia="zh-CN"/>
        </w:rPr>
      </w:pPr>
      <w:r>
        <w:rPr>
          <w:lang w:eastAsia="zh-CN"/>
        </w:rPr>
        <w:t>④</w:t>
      </w:r>
      <w:r>
        <w:rPr>
          <w:u w:val="single"/>
          <w:lang w:eastAsia="zh-CN"/>
        </w:rPr>
        <w:t>“咬咬牙。舅舅说这是当和尚的</w:t>
      </w:r>
      <w:r>
        <w:rPr>
          <w:u w:val="single"/>
          <w:lang w:eastAsia="zh-CN"/>
        </w:rPr>
        <w:t>一</w:t>
      </w:r>
      <w:r>
        <w:rPr>
          <w:u w:val="single"/>
          <w:lang w:eastAsia="zh-CN"/>
        </w:rPr>
        <w:t>大关，总要过的。”</w:t>
      </w:r>
      <w:r>
        <w:rPr>
          <w:lang w:eastAsia="zh-CN"/>
        </w:rPr>
        <w:t xml:space="preserve"> “不受戒不行吗？”</w:t>
      </w:r>
    </w:p>
    <w:p w:rsidR="00951489" w14:paraId="0BB7368A" w14:textId="77777777">
      <w:pPr>
        <w:pStyle w:val="BodyText"/>
        <w:spacing w:line="242" w:lineRule="auto"/>
        <w:ind w:right="4970"/>
        <w:rPr>
          <w:lang w:eastAsia="zh-CN"/>
        </w:rPr>
      </w:pPr>
      <w:r>
        <w:rPr>
          <w:spacing w:val="-2"/>
          <w:lang w:eastAsia="zh-CN"/>
        </w:rPr>
        <w:t xml:space="preserve">“不受戒的是野和尚。” </w:t>
      </w:r>
      <w:r>
        <w:rPr>
          <w:lang w:eastAsia="zh-CN"/>
        </w:rPr>
        <w:t>“受了戒有啥好处？”</w:t>
      </w:r>
    </w:p>
    <w:p w:rsidR="00951489" w14:paraId="0EB40814" w14:textId="77777777">
      <w:pPr>
        <w:pStyle w:val="BodyText"/>
        <w:spacing w:before="2" w:line="242" w:lineRule="auto"/>
        <w:ind w:right="3286"/>
        <w:rPr>
          <w:lang w:eastAsia="zh-CN"/>
        </w:rPr>
      </w:pPr>
      <w:r>
        <w:rPr>
          <w:spacing w:val="-1"/>
          <w:lang w:eastAsia="zh-CN"/>
        </w:rPr>
        <w:t>“受了戒就可以到处云游，逢寺挂</w:t>
      </w:r>
      <w:r>
        <w:rPr>
          <w:spacing w:val="-1"/>
          <w:lang w:eastAsia="zh-CN"/>
        </w:rPr>
        <w:t>褡</w:t>
      </w:r>
      <w:r>
        <w:rPr>
          <w:spacing w:val="-1"/>
          <w:lang w:eastAsia="zh-CN"/>
        </w:rPr>
        <w:t xml:space="preserve">。” </w:t>
      </w:r>
      <w:r>
        <w:rPr>
          <w:lang w:eastAsia="zh-CN"/>
        </w:rPr>
        <w:t>“什么叫‘挂褡’？”</w:t>
      </w:r>
    </w:p>
    <w:p w:rsidR="00951489" w14:paraId="2BA6A6BB" w14:textId="77777777">
      <w:pPr>
        <w:pStyle w:val="BodyText"/>
        <w:spacing w:line="242" w:lineRule="auto"/>
        <w:ind w:right="4428"/>
        <w:rPr>
          <w:lang w:eastAsia="zh-CN"/>
        </w:rPr>
      </w:pPr>
      <w:r>
        <w:rPr>
          <w:lang w:eastAsia="zh-CN"/>
        </w:rPr>
        <w:t>“就是在庙里住。有斋就吃。” “不把钱？”</w:t>
      </w:r>
    </w:p>
    <w:p w:rsidR="00951489" w14:paraId="33572801" w14:textId="77777777">
      <w:pPr>
        <w:pStyle w:val="BodyText"/>
      </w:pPr>
      <w:r>
        <w:rPr>
          <w:lang w:eastAsia="zh-CN"/>
        </w:rPr>
        <w:t>“不把钱。有法事，还得先尽外来的师父。</w:t>
      </w:r>
      <w:r>
        <w:t>”</w:t>
      </w:r>
    </w:p>
    <w:p w:rsidR="00951489" w14:paraId="31A68090" w14:textId="77777777">
      <w:pPr>
        <w:pStyle w:val="BodyText"/>
        <w:spacing w:before="5" w:line="242" w:lineRule="auto"/>
        <w:ind w:right="1068"/>
      </w:pPr>
      <w:r>
        <w:rPr>
          <w:lang w:eastAsia="zh-CN"/>
        </w:rPr>
        <w:t xml:space="preserve">“怪不得都说‘远来的和尚会念经’。就凭头上这几个戒疤？” </w:t>
      </w:r>
      <w:r>
        <w:t>“</w:t>
      </w:r>
      <w:r>
        <w:t>还要有一份戒牒</w:t>
      </w:r>
      <w:r>
        <w:t>。”</w:t>
      </w:r>
    </w:p>
    <w:p w:rsidR="00951489" w14:paraId="5B9ED1C1" w14:textId="77777777">
      <w:pPr>
        <w:pStyle w:val="BodyText"/>
        <w:spacing w:line="242" w:lineRule="auto"/>
        <w:ind w:right="2508"/>
      </w:pPr>
      <w:r>
        <w:rPr>
          <w:lang w:eastAsia="zh-CN"/>
        </w:rPr>
        <w:t xml:space="preserve">“闹半天，受戒就是领一张和尚的合格文凭呀！” </w:t>
      </w:r>
      <w:r>
        <w:t>“</w:t>
      </w:r>
      <w:r>
        <w:t>就是</w:t>
      </w:r>
      <w:r>
        <w:t>！”</w:t>
      </w:r>
    </w:p>
    <w:p w:rsidR="00951489" w14:paraId="76E1B0DA" w14:textId="77777777">
      <w:pPr>
        <w:pStyle w:val="BodyText"/>
        <w:spacing w:before="2" w:line="242" w:lineRule="auto"/>
        <w:ind w:right="5628"/>
      </w:pPr>
      <w:r>
        <w:t>“</w:t>
      </w:r>
      <w:r>
        <w:t>我划船送你去</w:t>
      </w:r>
      <w:r>
        <w:t>。” “好。”</w:t>
      </w:r>
    </w:p>
    <w:p w:rsidR="00951489" w14:paraId="4B4A8FEF" w14:textId="77777777">
      <w:pPr>
        <w:pStyle w:val="BodyText"/>
        <w:spacing w:line="242" w:lineRule="auto"/>
        <w:ind w:left="112" w:right="231" w:firstLine="480"/>
        <w:rPr>
          <w:lang w:eastAsia="zh-CN"/>
        </w:rPr>
      </w:pPr>
      <w:r>
        <w:rPr>
          <w:spacing w:val="-8"/>
          <w:lang w:eastAsia="zh-CN"/>
        </w:rPr>
        <w:t>小英子早早就把船划到荸荠庵门前。不知是什么道理，她兴奋得很。她充</w:t>
      </w:r>
      <w:r>
        <w:rPr>
          <w:lang w:eastAsia="zh-CN"/>
        </w:rPr>
        <w:t>满了好奇心，想去看看善因寺这座大庙，看看受戒是个啥样子。</w:t>
      </w:r>
    </w:p>
    <w:p w:rsidR="00951489" w14:paraId="06809DAB" w14:textId="77777777">
      <w:pPr>
        <w:pStyle w:val="BodyText"/>
        <w:spacing w:before="49"/>
        <w:ind w:left="0" w:right="231"/>
        <w:jc w:val="right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eastAsia="zh-CN"/>
        </w:rPr>
        <w:t>（有删改）</w:t>
      </w:r>
    </w:p>
    <w:p w:rsidR="00951489" w14:paraId="0F2D546F" w14:textId="77777777">
      <w:pPr>
        <w:pStyle w:val="BodyText"/>
        <w:spacing w:before="52"/>
        <w:rPr>
          <w:rFonts w:ascii="黑体" w:eastAsia="黑体"/>
          <w:lang w:eastAsia="zh-CN"/>
        </w:rPr>
      </w:pPr>
      <w:r>
        <w:rPr>
          <w:rFonts w:ascii="黑体" w:eastAsia="黑体" w:hint="eastAsia"/>
          <w:lang w:eastAsia="zh-CN"/>
        </w:rPr>
        <w:t>文本二：</w:t>
      </w:r>
    </w:p>
    <w:p w:rsidR="00951489" w14:paraId="590CD959" w14:textId="77777777">
      <w:pPr>
        <w:pStyle w:val="BodyText"/>
        <w:spacing w:before="7" w:line="242" w:lineRule="auto"/>
        <w:ind w:left="112" w:right="123" w:firstLine="480"/>
        <w:rPr>
          <w:lang w:eastAsia="zh-CN"/>
        </w:rPr>
      </w:pPr>
      <w:r>
        <w:rPr>
          <w:spacing w:val="-8"/>
          <w:lang w:eastAsia="zh-CN"/>
        </w:rPr>
        <w:t>翠</w:t>
      </w:r>
      <w:r>
        <w:rPr>
          <w:spacing w:val="-8"/>
          <w:lang w:eastAsia="zh-CN"/>
        </w:rPr>
        <w:t>翠</w:t>
      </w:r>
      <w:r>
        <w:rPr>
          <w:spacing w:val="-8"/>
          <w:lang w:eastAsia="zh-CN"/>
        </w:rPr>
        <w:t>在风日里长养着，把皮肤变得黑黑的，触目为青山绿水，一对眸子清</w:t>
      </w:r>
      <w:r>
        <w:rPr>
          <w:spacing w:val="-9"/>
          <w:lang w:eastAsia="zh-CN"/>
        </w:rPr>
        <w:t>明如水晶。自然既长</w:t>
      </w:r>
      <w:r>
        <w:rPr>
          <w:spacing w:val="-9"/>
          <w:lang w:eastAsia="zh-CN"/>
        </w:rPr>
        <w:t>养她且教育</w:t>
      </w:r>
      <w:r>
        <w:rPr>
          <w:spacing w:val="-9"/>
          <w:lang w:eastAsia="zh-CN"/>
        </w:rPr>
        <w:t>她，为人天真活泼，处处俨然如一只小兽物。人又那么乖，如山头黄</w:t>
      </w:r>
      <w:r>
        <w:rPr>
          <w:spacing w:val="-9"/>
          <w:lang w:eastAsia="zh-CN"/>
        </w:rPr>
        <w:t>麂</w:t>
      </w:r>
      <w:r>
        <w:rPr>
          <w:spacing w:val="-9"/>
          <w:lang w:eastAsia="zh-CN"/>
        </w:rPr>
        <w:t>一样，从不想到残忍事情，从不发愁，从不动气。平</w:t>
      </w:r>
      <w:r>
        <w:rPr>
          <w:spacing w:val="-14"/>
          <w:lang w:eastAsia="zh-CN"/>
        </w:rPr>
        <w:t>时在渡船上遇陌生人对她有所注意时，便把光光的眼睛瞅着那陌生人，</w:t>
      </w:r>
      <w:r>
        <w:rPr>
          <w:spacing w:val="-14"/>
          <w:lang w:eastAsia="zh-CN"/>
        </w:rPr>
        <w:t>作成</w:t>
      </w:r>
      <w:r>
        <w:rPr>
          <w:spacing w:val="-14"/>
          <w:lang w:eastAsia="zh-CN"/>
        </w:rPr>
        <w:t>随</w:t>
      </w:r>
      <w:r>
        <w:rPr>
          <w:spacing w:val="-17"/>
          <w:lang w:eastAsia="zh-CN"/>
        </w:rPr>
        <w:t>时皆可举步逃入深山的神气，但明白了人无机心后，就又从从容容地在水边玩耍了。</w:t>
      </w:r>
    </w:p>
    <w:p w:rsidR="00951489" w14:paraId="5CFB1FEB" w14:textId="77777777">
      <w:pPr>
        <w:pStyle w:val="BodyText"/>
        <w:spacing w:before="33"/>
        <w:ind w:left="5524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lang w:eastAsia="zh-CN"/>
        </w:rPr>
        <w:t>（</w:t>
      </w:r>
      <w:r>
        <w:rPr>
          <w:rFonts w:ascii="宋体" w:eastAsia="宋体" w:hint="eastAsia"/>
          <w:lang w:eastAsia="zh-CN"/>
        </w:rPr>
        <w:t>选自沈从文</w:t>
      </w:r>
      <w:r>
        <w:rPr>
          <w:rFonts w:ascii="宋体" w:eastAsia="宋体" w:hint="eastAsia"/>
          <w:lang w:eastAsia="zh-CN"/>
        </w:rPr>
        <w:t>《边城》）</w:t>
      </w:r>
    </w:p>
    <w:p w:rsidR="00951489" w14:paraId="29046C7D" w14:textId="77777777">
      <w:pPr>
        <w:rPr>
          <w:rFonts w:ascii="宋体" w:eastAsia="宋体" w:hint="eastAsia"/>
          <w:lang w:eastAsia="zh-CN"/>
        </w:rPr>
        <w:sectPr w:rsidSect="007E29DC">
          <w:pgSz w:w="10320" w:h="14570"/>
          <w:pgMar w:top="1080" w:right="900" w:bottom="280" w:left="1020" w:header="720" w:footer="720" w:gutter="0"/>
          <w:cols w:space="720"/>
        </w:sectPr>
      </w:pPr>
    </w:p>
    <w:p w:rsidR="00951489" w14:paraId="29C2C364" w14:textId="77777777">
      <w:pPr>
        <w:pStyle w:val="ListParagraph"/>
        <w:numPr>
          <w:ilvl w:val="0"/>
          <w:numId w:val="7"/>
        </w:numPr>
        <w:tabs>
          <w:tab w:val="left" w:pos="474"/>
        </w:tabs>
        <w:spacing w:before="50"/>
        <w:ind w:left="473" w:right="0" w:hanging="362"/>
        <w:rPr>
          <w:sz w:val="24"/>
          <w:lang w:eastAsia="zh-CN"/>
        </w:rPr>
      </w:pPr>
      <w:r>
        <w:rPr>
          <w:sz w:val="24"/>
          <w:lang w:eastAsia="zh-CN"/>
        </w:rPr>
        <w:t>下列对文本相关内容的理解，不正确的一项是（</w:t>
      </w:r>
      <w:r>
        <w:rPr>
          <w:rFonts w:asci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>分）</w:t>
      </w:r>
    </w:p>
    <w:p w:rsidR="00951489" w14:paraId="2FCE8DD9" w14:textId="77777777">
      <w:pPr>
        <w:pStyle w:val="ListParagraph"/>
        <w:numPr>
          <w:ilvl w:val="1"/>
          <w:numId w:val="7"/>
        </w:numPr>
        <w:tabs>
          <w:tab w:val="left" w:pos="1007"/>
        </w:tabs>
        <w:spacing w:before="52" w:line="280" w:lineRule="auto"/>
        <w:ind w:firstLine="0"/>
        <w:rPr>
          <w:sz w:val="24"/>
          <w:lang w:eastAsia="zh-CN"/>
        </w:rPr>
      </w:pPr>
      <w:r>
        <w:rPr>
          <w:spacing w:val="-5"/>
          <w:sz w:val="24"/>
          <w:lang w:eastAsia="zh-CN"/>
        </w:rPr>
        <w:t>文本一说明子的家乡“出和尚”，目的是强调做和尚是件随心所欲的</w:t>
      </w:r>
      <w:r>
        <w:rPr>
          <w:sz w:val="24"/>
          <w:lang w:eastAsia="zh-CN"/>
        </w:rPr>
        <w:t>事情，表现了当地洒脱随意的民风。</w:t>
      </w:r>
    </w:p>
    <w:p w:rsidR="00951489" w14:paraId="2224925A" w14:textId="77777777">
      <w:pPr>
        <w:pStyle w:val="ListParagraph"/>
        <w:numPr>
          <w:ilvl w:val="1"/>
          <w:numId w:val="7"/>
        </w:numPr>
        <w:tabs>
          <w:tab w:val="left" w:pos="995"/>
        </w:tabs>
        <w:spacing w:before="1" w:line="280" w:lineRule="auto"/>
        <w:ind w:firstLine="0"/>
        <w:rPr>
          <w:sz w:val="24"/>
          <w:lang w:eastAsia="zh-CN"/>
        </w:rPr>
      </w:pPr>
      <w:r>
        <w:rPr>
          <w:spacing w:val="-2"/>
          <w:sz w:val="24"/>
          <w:lang w:eastAsia="zh-CN"/>
        </w:rPr>
        <w:t>文本</w:t>
      </w:r>
      <w:r>
        <w:rPr>
          <w:spacing w:val="-2"/>
          <w:sz w:val="24"/>
          <w:lang w:eastAsia="zh-CN"/>
        </w:rPr>
        <w:t>一</w:t>
      </w:r>
      <w:r>
        <w:rPr>
          <w:spacing w:val="-2"/>
          <w:sz w:val="24"/>
          <w:lang w:eastAsia="zh-CN"/>
        </w:rPr>
        <w:t>集中描写了明子和小英子的两次对话，让两个人的交流显示出</w:t>
      </w:r>
      <w:r>
        <w:rPr>
          <w:sz w:val="24"/>
          <w:lang w:eastAsia="zh-CN"/>
        </w:rPr>
        <w:t>一种互补与和谐，具有纯真之美。</w:t>
      </w:r>
    </w:p>
    <w:p w:rsidR="00951489" w14:paraId="700F5C56" w14:textId="77777777">
      <w:pPr>
        <w:pStyle w:val="ListParagraph"/>
        <w:numPr>
          <w:ilvl w:val="1"/>
          <w:numId w:val="7"/>
        </w:numPr>
        <w:tabs>
          <w:tab w:val="left" w:pos="995"/>
        </w:tabs>
        <w:spacing w:before="22" w:line="280" w:lineRule="auto"/>
        <w:ind w:firstLine="0"/>
        <w:rPr>
          <w:sz w:val="24"/>
          <w:lang w:eastAsia="zh-CN"/>
        </w:rPr>
      </w:pPr>
      <w:r>
        <w:rPr>
          <w:spacing w:val="-5"/>
          <w:sz w:val="24"/>
          <w:lang w:eastAsia="zh-CN"/>
        </w:rPr>
        <w:t>文本</w:t>
      </w:r>
      <w:r>
        <w:rPr>
          <w:spacing w:val="-5"/>
          <w:sz w:val="24"/>
          <w:lang w:eastAsia="zh-CN"/>
        </w:rPr>
        <w:t>一</w:t>
      </w:r>
      <w:r>
        <w:rPr>
          <w:spacing w:val="-5"/>
          <w:sz w:val="24"/>
          <w:lang w:eastAsia="zh-CN"/>
        </w:rPr>
        <w:t>的标题是“受戒”，但情节中却没有太多的清规戒律，这种反</w:t>
      </w:r>
      <w:r>
        <w:rPr>
          <w:sz w:val="24"/>
          <w:lang w:eastAsia="zh-CN"/>
        </w:rPr>
        <w:t>差彰显了追求真实而自由人性的主旨。</w:t>
      </w:r>
    </w:p>
    <w:p w:rsidR="00951489" w14:paraId="185640B0" w14:textId="77777777">
      <w:pPr>
        <w:pStyle w:val="ListParagraph"/>
        <w:numPr>
          <w:ilvl w:val="1"/>
          <w:numId w:val="7"/>
        </w:numPr>
        <w:tabs>
          <w:tab w:val="left" w:pos="1007"/>
        </w:tabs>
        <w:spacing w:before="0" w:line="280" w:lineRule="auto"/>
        <w:ind w:firstLine="0"/>
        <w:rPr>
          <w:sz w:val="24"/>
          <w:lang w:eastAsia="zh-CN"/>
        </w:rPr>
      </w:pPr>
      <w:r>
        <w:rPr>
          <w:spacing w:val="-2"/>
          <w:sz w:val="24"/>
          <w:lang w:eastAsia="zh-CN"/>
        </w:rPr>
        <w:t>文本二对翠</w:t>
      </w:r>
      <w:r>
        <w:rPr>
          <w:spacing w:val="-2"/>
          <w:sz w:val="24"/>
          <w:lang w:eastAsia="zh-CN"/>
        </w:rPr>
        <w:t>翠</w:t>
      </w:r>
      <w:r>
        <w:rPr>
          <w:spacing w:val="-2"/>
          <w:sz w:val="24"/>
          <w:lang w:eastAsia="zh-CN"/>
        </w:rPr>
        <w:t>的描写，生动形象地展现了纯净的大自然对她的抚育</w:t>
      </w:r>
      <w:r>
        <w:rPr>
          <w:spacing w:val="-4"/>
          <w:sz w:val="24"/>
          <w:lang w:eastAsia="zh-CN"/>
        </w:rPr>
        <w:t>和陶冶，给读者留下了深刻的印象。</w:t>
      </w:r>
    </w:p>
    <w:p w:rsidR="00951489" w14:paraId="3FFC53B7" w14:textId="77777777">
      <w:pPr>
        <w:pStyle w:val="ListParagraph"/>
        <w:numPr>
          <w:ilvl w:val="0"/>
          <w:numId w:val="7"/>
        </w:numPr>
        <w:tabs>
          <w:tab w:val="left" w:pos="474"/>
        </w:tabs>
        <w:spacing w:before="0" w:line="286" w:lineRule="exact"/>
        <w:ind w:left="473" w:right="0" w:hanging="362"/>
        <w:rPr>
          <w:sz w:val="24"/>
          <w:lang w:eastAsia="zh-CN"/>
        </w:rPr>
      </w:pPr>
      <w:r>
        <w:rPr>
          <w:sz w:val="24"/>
          <w:lang w:eastAsia="zh-CN"/>
        </w:rPr>
        <w:t>对文中画线句子的分析与鉴赏，正确的一项是（</w:t>
      </w:r>
      <w:r>
        <w:rPr>
          <w:rFonts w:asci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>分）</w:t>
      </w:r>
    </w:p>
    <w:p w:rsidR="00951489" w14:paraId="4E245AA9" w14:textId="77777777">
      <w:pPr>
        <w:pStyle w:val="ListParagraph"/>
        <w:numPr>
          <w:ilvl w:val="1"/>
          <w:numId w:val="7"/>
        </w:numPr>
        <w:tabs>
          <w:tab w:val="left" w:pos="1007"/>
        </w:tabs>
        <w:spacing w:before="53" w:line="280" w:lineRule="auto"/>
        <w:ind w:firstLine="0"/>
        <w:rPr>
          <w:sz w:val="24"/>
          <w:lang w:eastAsia="zh-CN"/>
        </w:rPr>
      </w:pPr>
      <w:r>
        <w:rPr>
          <w:spacing w:val="-4"/>
          <w:sz w:val="24"/>
          <w:lang w:eastAsia="zh-CN"/>
        </w:rPr>
        <w:t>句子①中村里人评价并夸奖明子</w:t>
      </w:r>
      <w:r>
        <w:rPr>
          <w:spacing w:val="-4"/>
          <w:sz w:val="24"/>
          <w:lang w:eastAsia="zh-CN"/>
        </w:rPr>
        <w:t>字好的</w:t>
      </w:r>
      <w:r>
        <w:rPr>
          <w:spacing w:val="-4"/>
          <w:sz w:val="24"/>
          <w:lang w:eastAsia="zh-CN"/>
        </w:rPr>
        <w:t>标准是“很黑”，作者借此讽</w:t>
      </w:r>
      <w:r>
        <w:rPr>
          <w:sz w:val="24"/>
          <w:lang w:eastAsia="zh-CN"/>
        </w:rPr>
        <w:t>刺了他们没有文化，不懂装懂的虚伪嘴脸。</w:t>
      </w:r>
    </w:p>
    <w:p w:rsidR="00951489" w14:paraId="63B6F4A9" w14:textId="77777777">
      <w:pPr>
        <w:pStyle w:val="ListParagraph"/>
        <w:numPr>
          <w:ilvl w:val="1"/>
          <w:numId w:val="7"/>
        </w:numPr>
        <w:tabs>
          <w:tab w:val="left" w:pos="995"/>
        </w:tabs>
        <w:spacing w:before="0" w:line="280" w:lineRule="auto"/>
        <w:ind w:right="233" w:firstLine="0"/>
        <w:rPr>
          <w:sz w:val="24"/>
          <w:lang w:eastAsia="zh-CN"/>
        </w:rPr>
      </w:pPr>
      <w:r>
        <w:rPr>
          <w:spacing w:val="-4"/>
          <w:sz w:val="24"/>
          <w:lang w:eastAsia="zh-CN"/>
        </w:rPr>
        <w:t>句子②的描写兼顾心理、动作和语言，表明明子对世俗生活有着强烈</w:t>
      </w:r>
      <w:r>
        <w:rPr>
          <w:sz w:val="24"/>
          <w:lang w:eastAsia="zh-CN"/>
        </w:rPr>
        <w:t>的向往，他根本不想，也不适合做和尚。</w:t>
      </w:r>
    </w:p>
    <w:p w:rsidR="00951489" w14:paraId="7CD4ED7A" w14:textId="77777777">
      <w:pPr>
        <w:pStyle w:val="ListParagraph"/>
        <w:numPr>
          <w:ilvl w:val="1"/>
          <w:numId w:val="7"/>
        </w:numPr>
        <w:tabs>
          <w:tab w:val="left" w:pos="995"/>
        </w:tabs>
        <w:spacing w:before="1" w:line="280" w:lineRule="auto"/>
        <w:ind w:firstLine="0"/>
        <w:rPr>
          <w:sz w:val="24"/>
          <w:lang w:eastAsia="zh-CN"/>
        </w:rPr>
      </w:pPr>
      <w:r>
        <w:rPr>
          <w:spacing w:val="-5"/>
          <w:sz w:val="24"/>
          <w:lang w:eastAsia="zh-CN"/>
        </w:rPr>
        <w:t>句子③划船时的水声“哗——许！哗——许！”很单调，这意在表明</w:t>
      </w:r>
      <w:r>
        <w:rPr>
          <w:sz w:val="24"/>
          <w:lang w:eastAsia="zh-CN"/>
        </w:rPr>
        <w:t>明子出家后的生活是单调而又乏味的。</w:t>
      </w:r>
    </w:p>
    <w:p w:rsidR="00951489" w14:paraId="0FA76BB7" w14:textId="77777777">
      <w:pPr>
        <w:pStyle w:val="ListParagraph"/>
        <w:numPr>
          <w:ilvl w:val="1"/>
          <w:numId w:val="7"/>
        </w:numPr>
        <w:tabs>
          <w:tab w:val="left" w:pos="1007"/>
        </w:tabs>
        <w:spacing w:before="0" w:line="280" w:lineRule="auto"/>
        <w:ind w:firstLine="0"/>
        <w:rPr>
          <w:sz w:val="24"/>
          <w:lang w:eastAsia="zh-CN"/>
        </w:rPr>
      </w:pPr>
      <w:r>
        <w:rPr>
          <w:spacing w:val="-4"/>
          <w:sz w:val="24"/>
          <w:lang w:eastAsia="zh-CN"/>
        </w:rPr>
        <w:t>句子④中明子仍然使用世俗人家的称谓“舅舅”，很好地照应了前文</w:t>
      </w:r>
      <w:r>
        <w:rPr>
          <w:sz w:val="24"/>
          <w:lang w:eastAsia="zh-CN"/>
        </w:rPr>
        <w:t>“这个庵里无所谓清规，连这两个字也没人提起”。</w:t>
      </w:r>
    </w:p>
    <w:p w:rsidR="00951489" w14:paraId="24DC11D7" w14:textId="77777777">
      <w:pPr>
        <w:pStyle w:val="BodyText"/>
        <w:spacing w:before="2"/>
        <w:ind w:left="0"/>
        <w:rPr>
          <w:rFonts w:ascii="宋体"/>
          <w:sz w:val="28"/>
          <w:lang w:eastAsia="zh-CN"/>
        </w:rPr>
      </w:pPr>
    </w:p>
    <w:p w:rsidR="00951489" w14:paraId="29A52E16" w14:textId="77777777">
      <w:pPr>
        <w:pStyle w:val="ListParagraph"/>
        <w:numPr>
          <w:ilvl w:val="0"/>
          <w:numId w:val="7"/>
        </w:numPr>
        <w:tabs>
          <w:tab w:val="left" w:pos="474"/>
        </w:tabs>
        <w:spacing w:before="0" w:line="280" w:lineRule="auto"/>
        <w:ind w:left="112" w:right="243" w:firstLine="0"/>
        <w:jc w:val="both"/>
        <w:rPr>
          <w:sz w:val="24"/>
        </w:rPr>
      </w:pPr>
      <w:r>
        <w:rPr>
          <w:spacing w:val="-1"/>
          <w:sz w:val="24"/>
          <w:lang w:eastAsia="zh-CN"/>
        </w:rPr>
        <w:t>文本</w:t>
      </w:r>
      <w:r>
        <w:rPr>
          <w:spacing w:val="-1"/>
          <w:sz w:val="24"/>
          <w:lang w:eastAsia="zh-CN"/>
        </w:rPr>
        <w:t>一</w:t>
      </w:r>
      <w:r>
        <w:rPr>
          <w:spacing w:val="-1"/>
          <w:sz w:val="24"/>
          <w:lang w:eastAsia="zh-CN"/>
        </w:rPr>
        <w:t>开篇介绍地名和风俗的两段，用戏谑和琐碎的语言展开漫谈，这样</w:t>
      </w:r>
      <w:r>
        <w:rPr>
          <w:sz w:val="24"/>
          <w:lang w:eastAsia="zh-CN"/>
        </w:rPr>
        <w:t>写有什么好处？请结合文本简要分析。</w:t>
      </w:r>
      <w:r>
        <w:rPr>
          <w:sz w:val="24"/>
        </w:rPr>
        <w:t>（</w:t>
      </w:r>
      <w:r>
        <w:rPr>
          <w:rFonts w:ascii="Times New Roman" w:eastAsia="Times New Roman"/>
          <w:sz w:val="24"/>
        </w:rPr>
        <w:t xml:space="preserve">5 </w:t>
      </w:r>
      <w:r>
        <w:rPr>
          <w:sz w:val="24"/>
        </w:rPr>
        <w:t>分）</w:t>
      </w:r>
    </w:p>
    <w:p w:rsidR="00951489" w14:paraId="40E5D8AF" w14:textId="77777777">
      <w:pPr>
        <w:pStyle w:val="BodyText"/>
        <w:spacing w:before="1"/>
        <w:ind w:left="0"/>
        <w:rPr>
          <w:rFonts w:ascii="宋体"/>
          <w:sz w:val="28"/>
        </w:rPr>
      </w:pPr>
    </w:p>
    <w:p w:rsidR="00951489" w14:paraId="4CB6917B" w14:textId="77777777">
      <w:pPr>
        <w:pStyle w:val="ListParagraph"/>
        <w:numPr>
          <w:ilvl w:val="0"/>
          <w:numId w:val="7"/>
        </w:numPr>
        <w:tabs>
          <w:tab w:val="left" w:pos="474"/>
        </w:tabs>
        <w:spacing w:before="1" w:line="280" w:lineRule="auto"/>
        <w:ind w:left="112" w:right="243" w:firstLine="0"/>
        <w:jc w:val="both"/>
        <w:rPr>
          <w:sz w:val="24"/>
        </w:rPr>
      </w:pPr>
      <w:r>
        <w:rPr>
          <w:sz w:val="24"/>
          <w:lang w:eastAsia="zh-CN"/>
        </w:rPr>
        <w:t>汪曾祺曾说过，沈从文小说里的那些农村的少女（比如翠</w:t>
      </w:r>
      <w:r>
        <w:rPr>
          <w:sz w:val="24"/>
          <w:lang w:eastAsia="zh-CN"/>
        </w:rPr>
        <w:t>翠</w:t>
      </w:r>
      <w:r>
        <w:rPr>
          <w:sz w:val="24"/>
          <w:lang w:eastAsia="zh-CN"/>
        </w:rPr>
        <w:t>），</w:t>
      </w:r>
      <w:r>
        <w:rPr>
          <w:spacing w:val="-5"/>
          <w:sz w:val="24"/>
          <w:lang w:eastAsia="zh-CN"/>
        </w:rPr>
        <w:t>是促使他</w:t>
      </w:r>
      <w:r>
        <w:rPr>
          <w:sz w:val="24"/>
          <w:lang w:eastAsia="zh-CN"/>
        </w:rPr>
        <w:t>写小英子的一种很潜在的因素。请结合文本，简要概括二者形象的异同。</w:t>
      </w:r>
      <w:r>
        <w:rPr>
          <w:spacing w:val="-9"/>
          <w:sz w:val="24"/>
        </w:rPr>
        <w:t>（</w:t>
      </w:r>
      <w:r>
        <w:rPr>
          <w:rFonts w:ascii="Times New Roman" w:eastAsia="Times New Roman"/>
          <w:spacing w:val="-9"/>
          <w:sz w:val="24"/>
        </w:rPr>
        <w:t xml:space="preserve">6 </w:t>
      </w:r>
      <w:r>
        <w:rPr>
          <w:sz w:val="24"/>
        </w:rPr>
        <w:t>分）</w:t>
      </w:r>
    </w:p>
    <w:p w:rsidR="00951489" w14:paraId="12F808B5" w14:textId="77777777">
      <w:pPr>
        <w:spacing w:line="280" w:lineRule="auto"/>
        <w:jc w:val="both"/>
        <w:rPr>
          <w:sz w:val="24"/>
        </w:rPr>
        <w:sectPr w:rsidSect="007E29DC">
          <w:pgSz w:w="10320" w:h="14570"/>
          <w:pgMar w:top="1100" w:right="900" w:bottom="280" w:left="1020" w:header="720" w:footer="720" w:gutter="0"/>
          <w:cols w:space="720"/>
        </w:sectPr>
      </w:pPr>
    </w:p>
    <w:p w:rsidR="00951489" w14:paraId="5072C63E" w14:textId="77777777">
      <w:pPr>
        <w:pStyle w:val="Heading1"/>
        <w:spacing w:before="47"/>
        <w:rPr>
          <w:lang w:eastAsia="zh-CN"/>
        </w:rPr>
      </w:pPr>
      <w:r>
        <w:rPr>
          <w:lang w:eastAsia="zh-CN"/>
        </w:rPr>
        <w:t>二、古代诗文阅读（35 分）</w:t>
      </w:r>
    </w:p>
    <w:p w:rsidR="00951489" w14:paraId="5E2C2518" w14:textId="77777777">
      <w:pPr>
        <w:pStyle w:val="BodyText"/>
        <w:spacing w:before="46" w:line="280" w:lineRule="auto"/>
        <w:ind w:right="3176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b/>
          <w:lang w:eastAsia="zh-CN"/>
        </w:rPr>
        <w:t>（一）文言文阅读</w:t>
      </w:r>
      <w:r>
        <w:rPr>
          <w:rFonts w:ascii="宋体" w:eastAsia="宋体" w:hint="eastAsia"/>
          <w:lang w:eastAsia="zh-CN"/>
        </w:rPr>
        <w:t>（</w:t>
      </w:r>
      <w:r>
        <w:rPr>
          <w:rFonts w:ascii="宋体" w:eastAsia="宋体" w:hint="eastAsia"/>
          <w:spacing w:val="-16"/>
          <w:lang w:eastAsia="zh-CN"/>
        </w:rPr>
        <w:t xml:space="preserve">本题共 </w:t>
      </w:r>
      <w:r>
        <w:rPr>
          <w:rFonts w:ascii="宋体" w:eastAsia="宋体" w:hint="eastAsia"/>
          <w:lang w:eastAsia="zh-CN"/>
        </w:rPr>
        <w:t>5</w:t>
      </w:r>
      <w:r>
        <w:rPr>
          <w:rFonts w:ascii="宋体" w:eastAsia="宋体" w:hint="eastAsia"/>
          <w:spacing w:val="-20"/>
          <w:lang w:eastAsia="zh-CN"/>
        </w:rPr>
        <w:t xml:space="preserve"> 小题</w:t>
      </w:r>
      <w:r>
        <w:rPr>
          <w:rFonts w:ascii="宋体" w:eastAsia="宋体" w:hint="eastAsia"/>
          <w:lang w:eastAsia="zh-CN"/>
        </w:rPr>
        <w:t>，20</w:t>
      </w:r>
      <w:r>
        <w:rPr>
          <w:rFonts w:ascii="宋体" w:eastAsia="宋体" w:hint="eastAsia"/>
          <w:spacing w:val="-31"/>
          <w:lang w:eastAsia="zh-CN"/>
        </w:rPr>
        <w:t xml:space="preserve"> 分</w:t>
      </w:r>
      <w:r>
        <w:rPr>
          <w:rFonts w:ascii="宋体" w:eastAsia="宋体" w:hint="eastAsia"/>
          <w:spacing w:val="-16"/>
          <w:lang w:eastAsia="zh-CN"/>
        </w:rPr>
        <w:t xml:space="preserve">） </w:t>
      </w:r>
      <w:r>
        <w:rPr>
          <w:rFonts w:ascii="宋体" w:eastAsia="宋体" w:hint="eastAsia"/>
          <w:spacing w:val="-5"/>
          <w:lang w:eastAsia="zh-CN"/>
        </w:rPr>
        <w:t xml:space="preserve">阅读下面的文言文，完成 </w:t>
      </w:r>
      <w:r>
        <w:rPr>
          <w:rFonts w:ascii="Times New Roman" w:eastAsia="Times New Roman"/>
          <w:lang w:eastAsia="zh-CN"/>
        </w:rPr>
        <w:t>10</w:t>
      </w:r>
      <w:r>
        <w:rPr>
          <w:rFonts w:ascii="宋体" w:eastAsia="宋体" w:hint="eastAsia"/>
          <w:lang w:eastAsia="zh-CN"/>
        </w:rPr>
        <w:t>～</w:t>
      </w:r>
      <w:r>
        <w:rPr>
          <w:rFonts w:ascii="Times New Roman" w:eastAsia="Times New Roman"/>
          <w:lang w:eastAsia="zh-CN"/>
        </w:rPr>
        <w:t xml:space="preserve">14 </w:t>
      </w:r>
      <w:r>
        <w:rPr>
          <w:rFonts w:ascii="宋体" w:eastAsia="宋体" w:hint="eastAsia"/>
          <w:lang w:eastAsia="zh-CN"/>
        </w:rPr>
        <w:t>题。</w:t>
      </w:r>
    </w:p>
    <w:p w:rsidR="00951489" w14:paraId="5E97EB20" w14:textId="77777777">
      <w:pPr>
        <w:pStyle w:val="Heading2"/>
        <w:rPr>
          <w:lang w:eastAsia="zh-CN"/>
        </w:rPr>
      </w:pPr>
      <w:r>
        <w:rPr>
          <w:lang w:eastAsia="zh-CN"/>
        </w:rPr>
        <w:t>材料</w:t>
      </w:r>
      <w:r>
        <w:rPr>
          <w:lang w:eastAsia="zh-CN"/>
        </w:rPr>
        <w:t>一</w:t>
      </w:r>
      <w:r>
        <w:rPr>
          <w:lang w:eastAsia="zh-CN"/>
        </w:rPr>
        <w:t>：</w:t>
      </w:r>
    </w:p>
    <w:p w:rsidR="00951489" w14:paraId="05240990" w14:textId="77777777">
      <w:pPr>
        <w:pStyle w:val="BodyText"/>
        <w:tabs>
          <w:tab w:val="left" w:pos="6285"/>
        </w:tabs>
        <w:spacing w:before="7" w:line="242" w:lineRule="auto"/>
        <w:ind w:left="112" w:right="111" w:firstLine="480"/>
        <w:rPr>
          <w:rFonts w:ascii="宋体" w:eastAsia="宋体" w:hAnsi="宋体"/>
          <w:lang w:eastAsia="zh-CN"/>
        </w:rPr>
      </w:pPr>
      <w:r>
        <w:rPr>
          <w:lang w:eastAsia="zh-CN"/>
        </w:rPr>
        <w:t>齐景公游于牛山</w:t>
      </w:r>
      <w:r>
        <w:rPr>
          <w:spacing w:val="-22"/>
          <w:lang w:eastAsia="zh-CN"/>
        </w:rPr>
        <w:t>，</w:t>
      </w:r>
      <w:r>
        <w:rPr>
          <w:lang w:eastAsia="zh-CN"/>
        </w:rPr>
        <w:t>北临其</w:t>
      </w:r>
      <w:r>
        <w:rPr>
          <w:spacing w:val="-168"/>
          <w:lang w:eastAsia="zh-CN"/>
        </w:rPr>
        <w:t>国</w:t>
      </w:r>
      <w:r>
        <w:rPr>
          <w:rFonts w:ascii="宋体" w:eastAsia="宋体" w:hAnsi="宋体" w:hint="eastAsia"/>
          <w:spacing w:val="-72"/>
          <w:position w:val="-7"/>
          <w:lang w:eastAsia="zh-CN"/>
        </w:rPr>
        <w:t>．</w:t>
      </w:r>
      <w:r>
        <w:rPr>
          <w:spacing w:val="-168"/>
          <w:lang w:eastAsia="zh-CN"/>
        </w:rPr>
        <w:t>城</w:t>
      </w:r>
      <w:r>
        <w:rPr>
          <w:rFonts w:ascii="宋体" w:eastAsia="宋体" w:hAnsi="宋体" w:hint="eastAsia"/>
          <w:spacing w:val="-72"/>
          <w:position w:val="-7"/>
          <w:lang w:eastAsia="zh-CN"/>
        </w:rPr>
        <w:t>．</w:t>
      </w:r>
      <w:r>
        <w:rPr>
          <w:lang w:eastAsia="zh-CN"/>
        </w:rPr>
        <w:t>而流涕曰</w:t>
      </w:r>
      <w:r>
        <w:rPr>
          <w:spacing w:val="-11"/>
          <w:lang w:eastAsia="zh-CN"/>
        </w:rPr>
        <w:t>：“</w:t>
      </w:r>
      <w:r>
        <w:rPr>
          <w:lang w:eastAsia="zh-CN"/>
        </w:rPr>
        <w:t>美哉</w:t>
      </w:r>
      <w:r>
        <w:rPr>
          <w:spacing w:val="-22"/>
          <w:lang w:eastAsia="zh-CN"/>
        </w:rPr>
        <w:t>，</w:t>
      </w:r>
      <w:r>
        <w:rPr>
          <w:lang w:eastAsia="zh-CN"/>
        </w:rPr>
        <w:t>国乎</w:t>
      </w:r>
      <w:r>
        <w:rPr>
          <w:spacing w:val="-22"/>
          <w:lang w:eastAsia="zh-CN"/>
        </w:rPr>
        <w:t>！</w:t>
      </w:r>
      <w:r>
        <w:rPr>
          <w:lang w:eastAsia="zh-CN"/>
        </w:rPr>
        <w:t>郁郁芊芊</w:t>
      </w:r>
      <w:r>
        <w:rPr>
          <w:spacing w:val="-22"/>
          <w:lang w:eastAsia="zh-CN"/>
        </w:rPr>
        <w:t>，</w:t>
      </w:r>
      <w:r>
        <w:rPr>
          <w:lang w:eastAsia="zh-CN"/>
        </w:rPr>
        <w:t>若何滴滴去此国而死乎？</w:t>
      </w:r>
      <w:r>
        <w:rPr>
          <w:u w:val="single"/>
          <w:lang w:eastAsia="zh-CN"/>
        </w:rPr>
        <w:t>使古无死者</w:t>
      </w:r>
      <w:r>
        <w:rPr>
          <w:spacing w:val="-53"/>
          <w:u w:val="single"/>
          <w:lang w:eastAsia="zh-CN"/>
        </w:rPr>
        <w:t>，</w:t>
      </w:r>
      <w:r>
        <w:rPr>
          <w:u w:val="single"/>
          <w:lang w:eastAsia="zh-CN"/>
        </w:rPr>
        <w:t>寡人将去斯而之何？</w:t>
      </w:r>
      <w:r>
        <w:rPr>
          <w:lang w:eastAsia="zh-CN"/>
        </w:rPr>
        <w:t>”史孔</w:t>
      </w:r>
      <w:r>
        <w:rPr>
          <w:spacing w:val="-56"/>
          <w:lang w:eastAsia="zh-CN"/>
        </w:rPr>
        <w:t>、</w:t>
      </w:r>
      <w:r>
        <w:rPr>
          <w:lang w:eastAsia="zh-CN"/>
        </w:rPr>
        <w:t>梁</w:t>
      </w:r>
      <w:r>
        <w:rPr>
          <w:lang w:eastAsia="zh-CN"/>
        </w:rPr>
        <w:t>丘据皆</w:t>
      </w:r>
      <w:r>
        <w:rPr>
          <w:lang w:eastAsia="zh-CN"/>
        </w:rPr>
        <w:t>从而泣曰</w:t>
      </w:r>
      <w:r>
        <w:rPr>
          <w:spacing w:val="-29"/>
          <w:lang w:eastAsia="zh-CN"/>
        </w:rPr>
        <w:t>：“</w:t>
      </w:r>
      <w:r>
        <w:rPr>
          <w:lang w:eastAsia="zh-CN"/>
        </w:rPr>
        <w:t>臣赖君之赐</w:t>
      </w:r>
      <w:r>
        <w:rPr>
          <w:spacing w:val="-56"/>
          <w:lang w:eastAsia="zh-CN"/>
        </w:rPr>
        <w:t>，</w:t>
      </w:r>
      <w:r>
        <w:rPr>
          <w:lang w:eastAsia="zh-CN"/>
        </w:rPr>
        <w:t>疏食恶肉可得而食</w:t>
      </w:r>
      <w:r>
        <w:rPr>
          <w:spacing w:val="-60"/>
          <w:lang w:eastAsia="zh-CN"/>
        </w:rPr>
        <w:t>，</w:t>
      </w:r>
      <w:r>
        <w:rPr>
          <w:lang w:eastAsia="zh-CN"/>
        </w:rPr>
        <w:t>驽马棱车可得而乘也</w:t>
      </w:r>
      <w:r>
        <w:rPr>
          <w:spacing w:val="-56"/>
          <w:lang w:eastAsia="zh-CN"/>
        </w:rPr>
        <w:t>，</w:t>
      </w:r>
      <w:r>
        <w:rPr>
          <w:lang w:eastAsia="zh-CN"/>
        </w:rPr>
        <w:t>且犹不欲死</w:t>
      </w:r>
      <w:r>
        <w:rPr>
          <w:spacing w:val="-15"/>
          <w:lang w:eastAsia="zh-CN"/>
        </w:rPr>
        <w:t xml:space="preserve">， </w:t>
      </w:r>
      <w:r>
        <w:rPr>
          <w:lang w:eastAsia="zh-CN"/>
        </w:rPr>
        <w:t>而况吾君乎</w:t>
      </w:r>
      <w:r>
        <w:rPr>
          <w:spacing w:val="-14"/>
          <w:lang w:eastAsia="zh-CN"/>
        </w:rPr>
        <w:t>！”</w:t>
      </w:r>
      <w:r>
        <w:rPr>
          <w:lang w:eastAsia="zh-CN"/>
        </w:rPr>
        <w:t>晏子独笑于旁</w:t>
      </w:r>
      <w:r>
        <w:rPr>
          <w:spacing w:val="-27"/>
          <w:lang w:eastAsia="zh-CN"/>
        </w:rPr>
        <w:t>。</w:t>
      </w:r>
      <w:r>
        <w:rPr>
          <w:lang w:eastAsia="zh-CN"/>
        </w:rPr>
        <w:t>公雪</w:t>
      </w:r>
      <w:r>
        <w:rPr>
          <w:lang w:eastAsia="zh-CN"/>
        </w:rPr>
        <w:t>涕</w:t>
      </w:r>
      <w:r>
        <w:rPr>
          <w:lang w:eastAsia="zh-CN"/>
        </w:rPr>
        <w:t>而</w:t>
      </w:r>
      <w:r>
        <w:rPr>
          <w:spacing w:val="-168"/>
          <w:lang w:eastAsia="zh-CN"/>
        </w:rPr>
        <w:t>顾</w:t>
      </w:r>
      <w:r>
        <w:rPr>
          <w:rFonts w:ascii="宋体" w:eastAsia="宋体" w:hAnsi="宋体" w:hint="eastAsia"/>
          <w:spacing w:val="-72"/>
          <w:position w:val="-7"/>
          <w:lang w:eastAsia="zh-CN"/>
        </w:rPr>
        <w:t>．</w:t>
      </w:r>
      <w:r>
        <w:rPr>
          <w:lang w:eastAsia="zh-CN"/>
        </w:rPr>
        <w:t>晏子曰</w:t>
      </w:r>
      <w:r>
        <w:rPr>
          <w:spacing w:val="-15"/>
          <w:lang w:eastAsia="zh-CN"/>
        </w:rPr>
        <w:t>：“</w:t>
      </w:r>
      <w:r>
        <w:rPr>
          <w:lang w:eastAsia="zh-CN"/>
        </w:rPr>
        <w:t>寡人今日之游悲</w:t>
      </w:r>
      <w:r>
        <w:rPr>
          <w:spacing w:val="-27"/>
          <w:lang w:eastAsia="zh-CN"/>
        </w:rPr>
        <w:t>，</w:t>
      </w:r>
      <w:r>
        <w:rPr>
          <w:lang w:eastAsia="zh-CN"/>
        </w:rPr>
        <w:t>孔与据皆从寡人而</w:t>
      </w:r>
      <w:r>
        <w:rPr>
          <w:lang w:eastAsia="zh-CN"/>
        </w:rPr>
        <w:t>泣</w:t>
      </w:r>
      <w:r>
        <w:rPr>
          <w:lang w:eastAsia="zh-CN"/>
        </w:rPr>
        <w:t>，子之独笑，何也？”晏子对曰：“使贤者常守之，则太公、</w:t>
      </w:r>
      <w:r>
        <w:rPr>
          <w:lang w:eastAsia="zh-CN"/>
        </w:rPr>
        <w:t>桓</w:t>
      </w:r>
      <w:r>
        <w:rPr>
          <w:lang w:eastAsia="zh-CN"/>
        </w:rPr>
        <w:t>公将常守之矣</w:t>
      </w:r>
      <w:r>
        <w:rPr>
          <w:spacing w:val="-27"/>
          <w:lang w:eastAsia="zh-CN"/>
        </w:rPr>
        <w:t>；</w:t>
      </w:r>
      <w:r>
        <w:rPr>
          <w:lang w:eastAsia="zh-CN"/>
        </w:rPr>
        <w:t>使有勇者而常守之</w:t>
      </w:r>
      <w:r>
        <w:rPr>
          <w:spacing w:val="-27"/>
          <w:lang w:eastAsia="zh-CN"/>
        </w:rPr>
        <w:t>，</w:t>
      </w:r>
      <w:r>
        <w:rPr>
          <w:lang w:eastAsia="zh-CN"/>
        </w:rPr>
        <w:t>则庄公</w:t>
      </w:r>
      <w:r>
        <w:rPr>
          <w:spacing w:val="-29"/>
          <w:lang w:eastAsia="zh-CN"/>
        </w:rPr>
        <w:t>、</w:t>
      </w:r>
      <w:r>
        <w:rPr>
          <w:lang w:eastAsia="zh-CN"/>
        </w:rPr>
        <w:t>灵公将常守之矣</w:t>
      </w:r>
      <w:r>
        <w:rPr>
          <w:spacing w:val="-27"/>
          <w:lang w:eastAsia="zh-CN"/>
        </w:rPr>
        <w:t>。</w:t>
      </w:r>
      <w:r>
        <w:rPr>
          <w:lang w:eastAsia="zh-CN"/>
        </w:rPr>
        <w:t>数君者将守之</w:t>
      </w:r>
      <w:r>
        <w:rPr>
          <w:spacing w:val="-36"/>
          <w:lang w:eastAsia="zh-CN"/>
        </w:rPr>
        <w:t>，</w:t>
      </w:r>
      <w:r>
        <w:rPr>
          <w:lang w:eastAsia="zh-CN"/>
        </w:rPr>
        <w:t>吾君方将被蓑笠而立乎畎亩之中</w:t>
      </w:r>
      <w:r>
        <w:rPr>
          <w:spacing w:val="-36"/>
          <w:lang w:eastAsia="zh-CN"/>
        </w:rPr>
        <w:t>，</w:t>
      </w:r>
      <w:r>
        <w:rPr>
          <w:spacing w:val="-168"/>
          <w:lang w:eastAsia="zh-CN"/>
        </w:rPr>
        <w:t>唯</w:t>
      </w:r>
      <w:r>
        <w:rPr>
          <w:rFonts w:ascii="宋体" w:eastAsia="宋体" w:hAnsi="宋体" w:hint="eastAsia"/>
          <w:spacing w:val="-72"/>
          <w:position w:val="-7"/>
          <w:lang w:eastAsia="zh-CN"/>
        </w:rPr>
        <w:t>．</w:t>
      </w:r>
      <w:r>
        <w:rPr>
          <w:spacing w:val="-168"/>
          <w:lang w:eastAsia="zh-CN"/>
        </w:rPr>
        <w:t>事</w:t>
      </w:r>
      <w:r>
        <w:rPr>
          <w:rFonts w:ascii="宋体" w:eastAsia="宋体" w:hAnsi="宋体" w:hint="eastAsia"/>
          <w:spacing w:val="-72"/>
          <w:position w:val="-7"/>
          <w:lang w:eastAsia="zh-CN"/>
        </w:rPr>
        <w:t>．</w:t>
      </w:r>
      <w:r>
        <w:rPr>
          <w:spacing w:val="-168"/>
          <w:lang w:eastAsia="zh-CN"/>
        </w:rPr>
        <w:t>之</w:t>
      </w:r>
      <w:r>
        <w:rPr>
          <w:rFonts w:ascii="宋体" w:eastAsia="宋体" w:hAnsi="宋体" w:hint="eastAsia"/>
          <w:spacing w:val="-72"/>
          <w:position w:val="-7"/>
          <w:lang w:eastAsia="zh-CN"/>
        </w:rPr>
        <w:t>．</w:t>
      </w:r>
      <w:r>
        <w:rPr>
          <w:spacing w:val="-168"/>
          <w:lang w:eastAsia="zh-CN"/>
        </w:rPr>
        <w:t>恤</w:t>
      </w:r>
      <w:r>
        <w:rPr>
          <w:rFonts w:ascii="宋体" w:eastAsia="宋体" w:hAnsi="宋体" w:hint="eastAsia"/>
          <w:spacing w:val="-54"/>
          <w:position w:val="-7"/>
          <w:lang w:eastAsia="zh-CN"/>
        </w:rPr>
        <w:t>．</w:t>
      </w:r>
      <w:r>
        <w:rPr>
          <w:spacing w:val="-54"/>
          <w:lang w:eastAsia="zh-CN"/>
        </w:rPr>
        <w:t>，</w:t>
      </w:r>
      <w:r>
        <w:rPr>
          <w:lang w:eastAsia="zh-CN"/>
        </w:rPr>
        <w:t>行假念死乎？则吾君又安得此位而立焉？</w:t>
      </w:r>
      <w:r w:rsidRPr="00FB1B75">
        <w:rPr>
          <w:u w:val="wave"/>
          <w:lang w:eastAsia="zh-CN"/>
        </w:rPr>
        <w:t>以其迭处之迭去之至于君也而独为之流</w:t>
      </w:r>
      <w:r w:rsidRPr="00FB1B75">
        <w:rPr>
          <w:u w:val="wave"/>
          <w:lang w:eastAsia="zh-CN"/>
        </w:rPr>
        <w:t>涕</w:t>
      </w:r>
      <w:r>
        <w:rPr>
          <w:spacing w:val="-53"/>
          <w:lang w:eastAsia="zh-CN"/>
        </w:rPr>
        <w:t>，</w:t>
      </w:r>
      <w:r>
        <w:rPr>
          <w:lang w:eastAsia="zh-CN"/>
        </w:rPr>
        <w:t>是不仁也</w:t>
      </w:r>
      <w:r>
        <w:rPr>
          <w:spacing w:val="-56"/>
          <w:lang w:eastAsia="zh-CN"/>
        </w:rPr>
        <w:t>。</w:t>
      </w:r>
      <w:r>
        <w:rPr>
          <w:lang w:eastAsia="zh-CN"/>
        </w:rPr>
        <w:t>见不仁之君，见谄谀之臣。臣见此二者，臣之所为独窃笑也。”景公</w:t>
      </w:r>
      <w:r>
        <w:rPr>
          <w:lang w:eastAsia="zh-CN"/>
        </w:rPr>
        <w:t>惭</w:t>
      </w:r>
      <w:r>
        <w:rPr>
          <w:lang w:eastAsia="zh-CN"/>
        </w:rPr>
        <w:t xml:space="preserve">焉，举觞自罚， </w:t>
      </w:r>
      <w:r>
        <w:rPr>
          <w:lang w:eastAsia="zh-CN"/>
        </w:rPr>
        <w:t>罚二臣者</w:t>
      </w:r>
      <w:r>
        <w:rPr>
          <w:lang w:eastAsia="zh-CN"/>
        </w:rPr>
        <w:t>各二</w:t>
      </w:r>
      <w:r>
        <w:rPr>
          <w:lang w:eastAsia="zh-CN"/>
        </w:rPr>
        <w:t>觞</w:t>
      </w:r>
      <w:r>
        <w:rPr>
          <w:lang w:eastAsia="zh-CN"/>
        </w:rPr>
        <w:t>焉。</w:t>
      </w:r>
      <w:r>
        <w:rPr>
          <w:lang w:eastAsia="zh-CN"/>
        </w:rPr>
        <w:tab/>
      </w:r>
      <w:r>
        <w:rPr>
          <w:rFonts w:ascii="宋体" w:eastAsia="宋体" w:hAnsi="宋体" w:hint="eastAsia"/>
          <w:lang w:eastAsia="zh-CN"/>
        </w:rPr>
        <w:t>（节选</w:t>
      </w:r>
      <w:r>
        <w:rPr>
          <w:rFonts w:ascii="宋体" w:eastAsia="宋体" w:hAnsi="宋体" w:hint="eastAsia"/>
          <w:spacing w:val="-41"/>
          <w:lang w:eastAsia="zh-CN"/>
        </w:rPr>
        <w:t>自</w:t>
      </w:r>
      <w:r>
        <w:rPr>
          <w:rFonts w:ascii="宋体" w:eastAsia="宋体" w:hAnsi="宋体" w:hint="eastAsia"/>
          <w:lang w:eastAsia="zh-CN"/>
        </w:rPr>
        <w:t>《</w:t>
      </w:r>
      <w:r>
        <w:rPr>
          <w:rFonts w:ascii="宋体" w:eastAsia="宋体" w:hAnsi="宋体" w:hint="eastAsia"/>
          <w:lang w:eastAsia="zh-CN"/>
        </w:rPr>
        <w:t>列子</w:t>
      </w:r>
      <w:r>
        <w:rPr>
          <w:rFonts w:ascii="宋体" w:eastAsia="宋体" w:hAnsi="宋体" w:hint="eastAsia"/>
          <w:spacing w:val="-120"/>
          <w:lang w:eastAsia="zh-CN"/>
        </w:rPr>
        <w:t>》</w:t>
      </w:r>
      <w:r>
        <w:rPr>
          <w:rFonts w:ascii="宋体" w:eastAsia="宋体" w:hAnsi="宋体" w:hint="eastAsia"/>
          <w:spacing w:val="-17"/>
          <w:lang w:eastAsia="zh-CN"/>
        </w:rPr>
        <w:t>）</w:t>
      </w:r>
    </w:p>
    <w:p w:rsidR="00951489" w14:paraId="528F921B" w14:textId="77777777">
      <w:pPr>
        <w:pStyle w:val="Heading2"/>
        <w:spacing w:before="7"/>
        <w:ind w:left="592"/>
        <w:rPr>
          <w:lang w:eastAsia="zh-CN"/>
        </w:rPr>
      </w:pPr>
      <w:r>
        <w:rPr>
          <w:lang w:eastAsia="zh-CN"/>
        </w:rPr>
        <w:t>材料二：</w:t>
      </w:r>
    </w:p>
    <w:p w:rsidR="00951489" w14:paraId="68E509DF" w14:textId="77777777">
      <w:pPr>
        <w:pStyle w:val="BodyText"/>
        <w:spacing w:before="5" w:line="242" w:lineRule="auto"/>
        <w:ind w:left="112" w:right="111" w:firstLine="482"/>
        <w:jc w:val="both"/>
        <w:rPr>
          <w:lang w:eastAsia="zh-CN"/>
        </w:rPr>
      </w:pPr>
      <w:r>
        <w:rPr>
          <w:spacing w:val="-9"/>
          <w:lang w:eastAsia="zh-CN"/>
        </w:rPr>
        <w:t>人臣之论：</w:t>
      </w:r>
      <w:r>
        <w:rPr>
          <w:spacing w:val="-9"/>
          <w:lang w:eastAsia="zh-CN"/>
        </w:rPr>
        <w:t>有态臣者</w:t>
      </w:r>
      <w:r>
        <w:rPr>
          <w:spacing w:val="-9"/>
          <w:lang w:eastAsia="zh-CN"/>
        </w:rPr>
        <w:t>，有功臣者。</w:t>
      </w:r>
      <w:r>
        <w:rPr>
          <w:spacing w:val="-6"/>
          <w:u w:val="single"/>
          <w:lang w:eastAsia="zh-CN"/>
        </w:rPr>
        <w:t>内不足</w:t>
      </w:r>
      <w:r>
        <w:rPr>
          <w:spacing w:val="-6"/>
          <w:u w:val="single"/>
          <w:lang w:eastAsia="zh-CN"/>
        </w:rPr>
        <w:t>使</w:t>
      </w:r>
      <w:r>
        <w:rPr>
          <w:spacing w:val="-6"/>
          <w:u w:val="single"/>
          <w:lang w:eastAsia="zh-CN"/>
        </w:rPr>
        <w:t>一</w:t>
      </w:r>
      <w:r>
        <w:rPr>
          <w:spacing w:val="-6"/>
          <w:u w:val="single"/>
          <w:lang w:eastAsia="zh-CN"/>
        </w:rPr>
        <w:t>民，</w:t>
      </w:r>
      <w:r>
        <w:rPr>
          <w:spacing w:val="-6"/>
          <w:u w:val="single"/>
          <w:lang w:eastAsia="zh-CN"/>
        </w:rPr>
        <w:t>外不足</w:t>
      </w:r>
      <w:r>
        <w:rPr>
          <w:spacing w:val="-6"/>
          <w:u w:val="single"/>
          <w:lang w:eastAsia="zh-CN"/>
        </w:rPr>
        <w:t>使距难，百姓不</w:t>
      </w:r>
      <w:r>
        <w:rPr>
          <w:spacing w:val="-135"/>
          <w:u w:val="single"/>
          <w:lang w:eastAsia="zh-CN"/>
        </w:rPr>
        <w:t>亲</w:t>
      </w:r>
      <w:r>
        <w:rPr>
          <w:spacing w:val="-4"/>
          <w:u w:val="single"/>
          <w:lang w:eastAsia="zh-CN"/>
        </w:rPr>
        <w:t>，诸侯不信</w:t>
      </w:r>
      <w:r>
        <w:rPr>
          <w:spacing w:val="-10"/>
          <w:lang w:eastAsia="zh-CN"/>
        </w:rPr>
        <w:t>，然而巧敏</w:t>
      </w:r>
      <w:r>
        <w:rPr>
          <w:spacing w:val="-10"/>
          <w:lang w:eastAsia="zh-CN"/>
        </w:rPr>
        <w:t>佞</w:t>
      </w:r>
      <w:r>
        <w:rPr>
          <w:spacing w:val="-10"/>
          <w:lang w:eastAsia="zh-CN"/>
        </w:rPr>
        <w:t>说，善取宠乎上，</w:t>
      </w:r>
      <w:r>
        <w:rPr>
          <w:spacing w:val="-10"/>
          <w:lang w:eastAsia="zh-CN"/>
        </w:rPr>
        <w:t>是态臣者</w:t>
      </w:r>
      <w:r>
        <w:rPr>
          <w:spacing w:val="-10"/>
          <w:lang w:eastAsia="zh-CN"/>
        </w:rPr>
        <w:t>也。</w:t>
      </w:r>
      <w:r>
        <w:rPr>
          <w:spacing w:val="-10"/>
          <w:lang w:eastAsia="zh-CN"/>
        </w:rPr>
        <w:t>内足使</w:t>
      </w:r>
      <w:r>
        <w:rPr>
          <w:spacing w:val="-10"/>
          <w:lang w:eastAsia="zh-CN"/>
        </w:rPr>
        <w:t xml:space="preserve">以一民，外  </w:t>
      </w:r>
      <w:r>
        <w:rPr>
          <w:spacing w:val="-14"/>
          <w:lang w:eastAsia="zh-CN"/>
        </w:rPr>
        <w:t>足使以距难，民亲之，</w:t>
      </w:r>
      <w:r>
        <w:rPr>
          <w:spacing w:val="-14"/>
          <w:lang w:eastAsia="zh-CN"/>
        </w:rPr>
        <w:t>士信之</w:t>
      </w:r>
      <w:r>
        <w:rPr>
          <w:spacing w:val="-14"/>
          <w:lang w:eastAsia="zh-CN"/>
        </w:rPr>
        <w:t>，</w:t>
      </w:r>
      <w:r>
        <w:rPr>
          <w:spacing w:val="-14"/>
          <w:lang w:eastAsia="zh-CN"/>
        </w:rPr>
        <w:t>上忠乎君</w:t>
      </w:r>
      <w:r>
        <w:rPr>
          <w:spacing w:val="-14"/>
          <w:lang w:eastAsia="zh-CN"/>
        </w:rPr>
        <w:t>，下爱百姓而不倦，是功臣者也。故用功臣者强，</w:t>
      </w:r>
      <w:r>
        <w:rPr>
          <w:spacing w:val="-14"/>
          <w:lang w:eastAsia="zh-CN"/>
        </w:rPr>
        <w:t>用态臣</w:t>
      </w:r>
      <w:r>
        <w:rPr>
          <w:spacing w:val="-14"/>
          <w:lang w:eastAsia="zh-CN"/>
        </w:rPr>
        <w:t>者亡。从命而利君谓之顺，从命而不利君谓之</w:t>
      </w:r>
      <w:r>
        <w:rPr>
          <w:spacing w:val="-14"/>
          <w:lang w:eastAsia="zh-CN"/>
        </w:rPr>
        <w:t>谄</w:t>
      </w:r>
      <w:r>
        <w:rPr>
          <w:spacing w:val="-14"/>
          <w:lang w:eastAsia="zh-CN"/>
        </w:rPr>
        <w:t>，逆命而利君谓之忠，逆命而不利君谓之</w:t>
      </w:r>
      <w:r>
        <w:rPr>
          <w:spacing w:val="-14"/>
          <w:lang w:eastAsia="zh-CN"/>
        </w:rPr>
        <w:t>篡</w:t>
      </w:r>
      <w:r>
        <w:rPr>
          <w:spacing w:val="-14"/>
          <w:lang w:eastAsia="zh-CN"/>
        </w:rPr>
        <w:t>；不恤君之荣辱，</w:t>
      </w:r>
      <w:r>
        <w:rPr>
          <w:spacing w:val="-14"/>
          <w:lang w:eastAsia="zh-CN"/>
        </w:rPr>
        <w:t>不恤国</w:t>
      </w:r>
      <w:r>
        <w:rPr>
          <w:spacing w:val="-14"/>
          <w:lang w:eastAsia="zh-CN"/>
        </w:rPr>
        <w:t>之臧否，偷合苟容</w:t>
      </w:r>
      <w:r>
        <w:rPr>
          <w:spacing w:val="-15"/>
          <w:lang w:eastAsia="zh-CN"/>
        </w:rPr>
        <w:t>以</w:t>
      </w:r>
      <w:r>
        <w:rPr>
          <w:spacing w:val="-15"/>
          <w:lang w:eastAsia="zh-CN"/>
        </w:rPr>
        <w:t>持禄养交而已</w:t>
      </w:r>
      <w:r>
        <w:rPr>
          <w:spacing w:val="-15"/>
          <w:lang w:eastAsia="zh-CN"/>
        </w:rPr>
        <w:t>耳，谓之国贼。故明主好同而闇主好独，明主尚贤使能而</w:t>
      </w:r>
      <w:r>
        <w:rPr>
          <w:spacing w:val="-168"/>
          <w:lang w:eastAsia="zh-CN"/>
        </w:rPr>
        <w:t>飨</w:t>
      </w:r>
      <w:r>
        <w:rPr>
          <w:rFonts w:ascii="宋体" w:eastAsia="宋体" w:hint="eastAsia"/>
          <w:spacing w:val="-72"/>
          <w:position w:val="-7"/>
          <w:lang w:eastAsia="zh-CN"/>
        </w:rPr>
        <w:t>．</w:t>
      </w:r>
      <w:r>
        <w:rPr>
          <w:lang w:eastAsia="zh-CN"/>
        </w:rPr>
        <w:t>其</w:t>
      </w:r>
      <w:r>
        <w:rPr>
          <w:spacing w:val="-17"/>
          <w:lang w:eastAsia="zh-CN"/>
        </w:rPr>
        <w:t>盛，闇主妒</w:t>
      </w:r>
      <w:r>
        <w:rPr>
          <w:spacing w:val="-17"/>
          <w:lang w:eastAsia="zh-CN"/>
        </w:rPr>
        <w:t>贤畏能</w:t>
      </w:r>
      <w:r>
        <w:rPr>
          <w:spacing w:val="-17"/>
          <w:lang w:eastAsia="zh-CN"/>
        </w:rPr>
        <w:t>而灭其功。罚其忠，赏其贼，夫是</w:t>
      </w:r>
      <w:r>
        <w:rPr>
          <w:spacing w:val="-17"/>
          <w:lang w:eastAsia="zh-CN"/>
        </w:rPr>
        <w:t>之</w:t>
      </w:r>
      <w:r>
        <w:rPr>
          <w:spacing w:val="-17"/>
          <w:lang w:eastAsia="zh-CN"/>
        </w:rPr>
        <w:t>谓至闇，桀纣所以灭也。</w:t>
      </w:r>
    </w:p>
    <w:p w:rsidR="00951489" w14:paraId="35B897B7" w14:textId="77777777">
      <w:pPr>
        <w:pStyle w:val="BodyText"/>
        <w:spacing w:before="9" w:line="242" w:lineRule="auto"/>
        <w:ind w:left="112" w:right="231" w:firstLine="5892"/>
        <w:jc w:val="both"/>
        <w:rPr>
          <w:rFonts w:ascii="宋体" w:eastAsia="宋体" w:hint="eastAsia"/>
          <w:lang w:eastAsia="zh-CN"/>
        </w:rPr>
      </w:pP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9.45pt;height:16pt;margin-top:54.7pt;margin-left:351.2pt;mso-position-horizontal-relative:page;position:absolute;z-index:-251657216" filled="f" strokeweight="0.48pt">
            <v:textbox inset="0,0,0,0">
              <w:txbxContent>
                <w:p w:rsidR="00951489" w14:paraId="4E710ECD" w14:textId="77777777">
                  <w:pPr>
                    <w:pStyle w:val="BodyText"/>
                    <w:spacing w:before="2"/>
                    <w:ind w:left="0"/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G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27" type="#_x0000_t202" style="width:9.45pt;height:16pt;margin-top:54.7pt;margin-left:290.2pt;mso-position-horizontal-relative:page;position:absolute;z-index:251666432" filled="f" strokeweight="0.48pt">
            <v:textbox inset="0,0,0,0">
              <w:txbxContent>
                <w:p w:rsidR="00951489" w14:paraId="71B89679" w14:textId="77777777">
                  <w:pPr>
                    <w:pStyle w:val="BodyText"/>
                    <w:spacing w:before="2"/>
                    <w:ind w:left="-1"/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F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28" type="#_x0000_t202" style="width:9.45pt;height:16pt;margin-top:54.7pt;margin-left:253.2pt;mso-position-horizontal-relative:page;position:absolute;z-index:-251656192" filled="f" strokeweight="0.48pt">
            <v:textbox inset="0,0,0,0">
              <w:txbxContent>
                <w:p w:rsidR="00951489" w14:paraId="0DCCA5A6" w14:textId="77777777">
                  <w:pPr>
                    <w:pStyle w:val="BodyText"/>
                    <w:spacing w:before="2"/>
                    <w:ind w:left="0"/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E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29" type="#_x0000_t202" style="width:9.45pt;height:16pt;margin-top:54.7pt;margin-left:216.2pt;mso-position-horizontal-relative:page;position:absolute;z-index:-251655168" filled="f" strokeweight="0.48pt">
            <v:textbox inset="0,0,0,0">
              <w:txbxContent>
                <w:p w:rsidR="00951489" w14:paraId="100276C6" w14:textId="77777777">
                  <w:pPr>
                    <w:pStyle w:val="BodyText"/>
                    <w:spacing w:before="2"/>
                    <w:ind w:left="0"/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D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0" type="#_x0000_t202" style="width:9.45pt;height:16pt;margin-top:54.7pt;margin-left:179.2pt;mso-position-horizontal-relative:page;position:absolute;z-index:251667456" filled="f" strokeweight="0.48pt">
            <v:textbox inset="0,0,0,0">
              <w:txbxContent>
                <w:p w:rsidR="00951489" w14:paraId="3256BD0E" w14:textId="77777777">
                  <w:pPr>
                    <w:pStyle w:val="BodyText"/>
                    <w:spacing w:before="2"/>
                    <w:ind w:left="-1"/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C</w:t>
                  </w:r>
                </w:p>
              </w:txbxContent>
            </v:textbox>
          </v:shape>
        </w:pict>
      </w:r>
      <w:r>
        <w:rPr>
          <w:rFonts w:ascii="宋体" w:eastAsia="宋体" w:hint="eastAsia"/>
          <w:lang w:eastAsia="zh-CN"/>
        </w:rPr>
        <w:t>（节选自《荀子》</w:t>
      </w:r>
      <w:r>
        <w:rPr>
          <w:rFonts w:ascii="宋体" w:eastAsia="宋体" w:hint="eastAsia"/>
          <w:spacing w:val="-17"/>
          <w:lang w:eastAsia="zh-CN"/>
        </w:rPr>
        <w:t xml:space="preserve">） </w:t>
      </w:r>
      <w:r>
        <w:rPr>
          <w:rFonts w:ascii="Times New Roman" w:eastAsia="Times New Roman"/>
          <w:spacing w:val="-18"/>
          <w:lang w:eastAsia="zh-CN"/>
        </w:rPr>
        <w:t>10</w:t>
      </w:r>
      <w:r>
        <w:rPr>
          <w:rFonts w:ascii="宋体" w:eastAsia="宋体" w:hint="eastAsia"/>
          <w:spacing w:val="-9"/>
          <w:lang w:eastAsia="zh-CN"/>
        </w:rPr>
        <w:t>．材料一中画波浪线的部分有三处需要断句，请用铅笔将答题卡上相应位置</w:t>
      </w:r>
      <w:r>
        <w:rPr>
          <w:rFonts w:ascii="宋体" w:eastAsia="宋体" w:hint="eastAsia"/>
          <w:spacing w:val="-4"/>
          <w:lang w:eastAsia="zh-CN"/>
        </w:rPr>
        <w:t>的答案标号涂黑，</w:t>
      </w:r>
      <w:r>
        <w:rPr>
          <w:rFonts w:ascii="宋体" w:eastAsia="宋体" w:hint="eastAsia"/>
          <w:spacing w:val="-4"/>
          <w:lang w:eastAsia="zh-CN"/>
        </w:rPr>
        <w:t>每涂对</w:t>
      </w:r>
      <w:r>
        <w:rPr>
          <w:rFonts w:ascii="宋体" w:eastAsia="宋体" w:hint="eastAsia"/>
          <w:spacing w:val="-4"/>
          <w:lang w:eastAsia="zh-CN"/>
        </w:rPr>
        <w:t xml:space="preserve">一处给 </w:t>
      </w:r>
      <w:r>
        <w:rPr>
          <w:rFonts w:ascii="Times New Roman" w:eastAsia="Times New Roman"/>
          <w:lang w:eastAsia="zh-CN"/>
        </w:rPr>
        <w:t xml:space="preserve">1 </w:t>
      </w:r>
      <w:r>
        <w:rPr>
          <w:rFonts w:ascii="宋体" w:eastAsia="宋体" w:hint="eastAsia"/>
          <w:lang w:eastAsia="zh-CN"/>
        </w:rPr>
        <w:t>分，涂黑超过三处不给分。（</w:t>
      </w:r>
      <w:r>
        <w:rPr>
          <w:rFonts w:ascii="Times New Roman" w:eastAsia="Times New Roman"/>
          <w:lang w:eastAsia="zh-CN"/>
        </w:rPr>
        <w:t xml:space="preserve">3 </w:t>
      </w:r>
      <w:r>
        <w:rPr>
          <w:rFonts w:ascii="宋体" w:eastAsia="宋体" w:hint="eastAsia"/>
          <w:lang w:eastAsia="zh-CN"/>
        </w:rPr>
        <w:t>分）</w:t>
      </w:r>
    </w:p>
    <w:p w:rsidR="00951489" w14:paraId="05A109F2" w14:textId="77777777">
      <w:pPr>
        <w:spacing w:line="242" w:lineRule="auto"/>
        <w:jc w:val="both"/>
        <w:rPr>
          <w:rFonts w:ascii="宋体" w:eastAsia="宋体" w:hint="eastAsia"/>
          <w:lang w:eastAsia="zh-CN"/>
        </w:rPr>
        <w:sectPr w:rsidSect="007E29DC">
          <w:pgSz w:w="10320" w:h="14570"/>
          <w:pgMar w:top="1080" w:right="900" w:bottom="280" w:left="1020" w:header="720" w:footer="720" w:gutter="0"/>
          <w:cols w:space="720"/>
        </w:sectPr>
      </w:pPr>
    </w:p>
    <w:p w:rsidR="00951489" w14:paraId="0E0740D0" w14:textId="77777777">
      <w:pPr>
        <w:pStyle w:val="BodyText"/>
        <w:tabs>
          <w:tab w:val="left" w:pos="1519"/>
          <w:tab w:val="left" w:pos="2258"/>
        </w:tabs>
        <w:spacing w:before="160"/>
        <w:ind w:left="540"/>
        <w:rPr>
          <w:rFonts w:ascii="宋体" w:eastAsia="宋体" w:hint="eastAsia"/>
          <w:lang w:eastAsia="zh-CN"/>
        </w:rPr>
      </w:pPr>
      <w:r>
        <w:rPr>
          <w:rFonts w:hint="eastAsia"/>
        </w:rPr>
        <w:pict>
          <v:shape id="_x0000_s1031" type="#_x0000_t202" style="width:9.45pt;height:16pt;margin-top:7.65pt;margin-left:154.2pt;mso-position-horizontal-relative:page;position:absolute;z-index:-251654144" filled="f" strokeweight="0.48pt">
            <v:textbox inset="0,0,0,0">
              <w:txbxContent>
                <w:p w:rsidR="00951489" w14:paraId="3975AD0C" w14:textId="77777777">
                  <w:pPr>
                    <w:pStyle w:val="BodyText"/>
                    <w:spacing w:before="2"/>
                    <w:ind w:left="0"/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B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2" type="#_x0000_t202" style="width:9.45pt;height:16pt;margin-top:7.65pt;margin-left:117.2pt;mso-position-horizontal-relative:page;position:absolute;z-index:-251653120" filled="f" strokeweight="0.48pt">
            <v:textbox inset="0,0,0,0">
              <w:txbxContent>
                <w:p w:rsidR="00951489" w14:paraId="2C5F6241" w14:textId="77777777">
                  <w:pPr>
                    <w:pStyle w:val="BodyText"/>
                    <w:spacing w:before="2"/>
                    <w:ind w:left="0"/>
                    <w:rPr>
                      <w:rFonts w:ascii="宋体"/>
                    </w:rPr>
                  </w:pPr>
                  <w:r>
                    <w:rPr>
                      <w:rFonts w:ascii="宋体"/>
                    </w:rPr>
                    <w:t>A</w:t>
                  </w:r>
                </w:p>
              </w:txbxContent>
            </v:textbox>
          </v:shape>
        </w:pict>
      </w:r>
      <w:r>
        <w:rPr>
          <w:rFonts w:ascii="宋体" w:eastAsia="宋体" w:hint="eastAsia"/>
          <w:lang w:eastAsia="zh-CN"/>
        </w:rPr>
        <w:t>以其迭</w:t>
      </w:r>
      <w:r>
        <w:rPr>
          <w:rFonts w:ascii="宋体" w:eastAsia="宋体" w:hint="eastAsia"/>
          <w:lang w:eastAsia="zh-CN"/>
        </w:rPr>
        <w:tab/>
        <w:t>处之</w:t>
      </w:r>
      <w:r>
        <w:rPr>
          <w:rFonts w:ascii="宋体" w:eastAsia="宋体" w:hint="eastAsia"/>
          <w:lang w:eastAsia="zh-CN"/>
        </w:rPr>
        <w:tab/>
      </w:r>
      <w:r>
        <w:rPr>
          <w:rFonts w:ascii="宋体" w:eastAsia="宋体" w:hint="eastAsia"/>
          <w:spacing w:val="-20"/>
          <w:lang w:eastAsia="zh-CN"/>
        </w:rPr>
        <w:t>迭</w:t>
      </w:r>
    </w:p>
    <w:p w:rsidR="00951489" w14:paraId="474E325F" w14:textId="77777777">
      <w:pPr>
        <w:pStyle w:val="BodyText"/>
        <w:tabs>
          <w:tab w:val="left" w:pos="960"/>
          <w:tab w:val="left" w:pos="1699"/>
        </w:tabs>
        <w:spacing w:before="160"/>
        <w:ind w:left="221"/>
        <w:rPr>
          <w:rFonts w:ascii="宋体" w:eastAsia="宋体" w:hint="eastAsia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int="eastAsia"/>
          <w:lang w:eastAsia="zh-CN"/>
        </w:rPr>
        <w:t>去之</w:t>
      </w:r>
      <w:r>
        <w:rPr>
          <w:rFonts w:ascii="宋体" w:eastAsia="宋体" w:hint="eastAsia"/>
          <w:lang w:eastAsia="zh-CN"/>
        </w:rPr>
        <w:tab/>
        <w:t>至于</w:t>
      </w:r>
      <w:r>
        <w:rPr>
          <w:rFonts w:ascii="宋体" w:eastAsia="宋体" w:hint="eastAsia"/>
          <w:lang w:eastAsia="zh-CN"/>
        </w:rPr>
        <w:tab/>
        <w:t>君</w:t>
      </w:r>
      <w:r>
        <w:rPr>
          <w:rFonts w:ascii="宋体" w:eastAsia="宋体" w:hint="eastAsia"/>
          <w:spacing w:val="-19"/>
          <w:lang w:eastAsia="zh-CN"/>
        </w:rPr>
        <w:t>也</w:t>
      </w:r>
    </w:p>
    <w:p w:rsidR="00951489" w14:paraId="1DEF32F1" w14:textId="77777777">
      <w:pPr>
        <w:pStyle w:val="BodyText"/>
        <w:tabs>
          <w:tab w:val="left" w:pos="1440"/>
        </w:tabs>
        <w:spacing w:before="160"/>
        <w:ind w:left="221"/>
        <w:rPr>
          <w:rFonts w:ascii="宋体" w:eastAsia="宋体" w:hint="eastAsia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int="eastAsia"/>
          <w:lang w:eastAsia="zh-CN"/>
        </w:rPr>
        <w:t>而独为之</w:t>
      </w:r>
      <w:r>
        <w:rPr>
          <w:rFonts w:ascii="宋体" w:eastAsia="宋体" w:hint="eastAsia"/>
          <w:lang w:eastAsia="zh-CN"/>
        </w:rPr>
        <w:tab/>
        <w:t>流涕</w:t>
      </w:r>
    </w:p>
    <w:p w:rsidR="00951489" w14:paraId="7C820583" w14:textId="77777777">
      <w:pPr>
        <w:rPr>
          <w:rFonts w:ascii="宋体" w:eastAsia="宋体" w:hint="eastAsia"/>
          <w:lang w:eastAsia="zh-CN"/>
        </w:rPr>
        <w:sectPr w:rsidSect="007E29DC">
          <w:type w:val="continuous"/>
          <w:pgSz w:w="10320" w:h="14570"/>
          <w:pgMar w:top="1180" w:right="900" w:bottom="280" w:left="1020" w:header="720" w:footer="720" w:gutter="0"/>
          <w:cols w:num="3" w:space="720" w:equalWidth="0">
            <w:col w:w="2499" w:space="40"/>
            <w:col w:w="2181" w:space="39"/>
            <w:col w:w="3641" w:space="0"/>
          </w:cols>
        </w:sectPr>
      </w:pPr>
    </w:p>
    <w:p w:rsidR="00951489" w14:paraId="231A7B1C" w14:textId="77777777">
      <w:pPr>
        <w:pStyle w:val="ListParagraph"/>
        <w:numPr>
          <w:ilvl w:val="0"/>
          <w:numId w:val="5"/>
        </w:numPr>
        <w:tabs>
          <w:tab w:val="left" w:pos="587"/>
        </w:tabs>
        <w:spacing w:before="161" w:line="242" w:lineRule="auto"/>
        <w:ind w:hanging="480"/>
        <w:rPr>
          <w:sz w:val="24"/>
          <w:lang w:eastAsia="zh-CN"/>
        </w:rPr>
      </w:pPr>
      <w:r>
        <w:rPr>
          <w:sz w:val="24"/>
          <w:lang w:eastAsia="zh-CN"/>
        </w:rPr>
        <w:t>下列对材料中加点的词语及相关内容的解说，不正确的一项是（</w:t>
      </w:r>
      <w:r>
        <w:rPr>
          <w:rFonts w:asci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 xml:space="preserve">分） </w:t>
      </w:r>
      <w:r>
        <w:rPr>
          <w:rFonts w:ascii="Times New Roman" w:eastAsia="Times New Roman"/>
          <w:spacing w:val="-6"/>
          <w:sz w:val="24"/>
          <w:lang w:eastAsia="zh-CN"/>
        </w:rPr>
        <w:t>A</w:t>
      </w:r>
      <w:r>
        <w:rPr>
          <w:spacing w:val="-7"/>
          <w:sz w:val="24"/>
          <w:lang w:eastAsia="zh-CN"/>
        </w:rPr>
        <w:t>．国城，指国都，古代国家首都通常可以简称为国都，国城也指国都的</w:t>
      </w:r>
      <w:r>
        <w:rPr>
          <w:sz w:val="24"/>
          <w:lang w:eastAsia="zh-CN"/>
        </w:rPr>
        <w:t>城郭。</w:t>
      </w:r>
    </w:p>
    <w:p w:rsidR="00951489" w14:paraId="49F1B936" w14:textId="77777777">
      <w:pPr>
        <w:pStyle w:val="ListParagraph"/>
        <w:numPr>
          <w:ilvl w:val="0"/>
          <w:numId w:val="4"/>
        </w:numPr>
        <w:tabs>
          <w:tab w:val="left" w:pos="995"/>
        </w:tabs>
        <w:spacing w:before="4" w:line="242" w:lineRule="auto"/>
        <w:ind w:firstLine="0"/>
        <w:rPr>
          <w:sz w:val="24"/>
          <w:lang w:eastAsia="zh-CN"/>
        </w:rPr>
      </w:pPr>
      <w:r>
        <w:rPr>
          <w:spacing w:val="-6"/>
          <w:sz w:val="24"/>
          <w:lang w:eastAsia="zh-CN"/>
        </w:rPr>
        <w:t>顾，文中指看着、注视之义，与成语“顾名思义”中的“顾”意思不</w:t>
      </w:r>
      <w:r>
        <w:rPr>
          <w:sz w:val="24"/>
          <w:lang w:eastAsia="zh-CN"/>
        </w:rPr>
        <w:t>同。</w:t>
      </w:r>
    </w:p>
    <w:p w:rsidR="00951489" w14:paraId="595B36DD" w14:textId="77777777">
      <w:pPr>
        <w:pStyle w:val="ListParagraph"/>
        <w:numPr>
          <w:ilvl w:val="0"/>
          <w:numId w:val="4"/>
        </w:numPr>
        <w:tabs>
          <w:tab w:val="left" w:pos="995"/>
        </w:tabs>
        <w:spacing w:line="242" w:lineRule="auto"/>
        <w:ind w:firstLine="0"/>
        <w:rPr>
          <w:sz w:val="24"/>
          <w:lang w:eastAsia="zh-CN"/>
        </w:rPr>
      </w:pPr>
      <w:r>
        <w:rPr>
          <w:spacing w:val="-6"/>
          <w:sz w:val="24"/>
          <w:lang w:eastAsia="zh-CN"/>
        </w:rPr>
        <w:t>唯事之恤，只考虑农活。与《烛之武退秦师》中的“何厌之有”句式</w:t>
      </w:r>
      <w:r>
        <w:rPr>
          <w:sz w:val="24"/>
          <w:lang w:eastAsia="zh-CN"/>
        </w:rPr>
        <w:t>相同。</w:t>
      </w:r>
    </w:p>
    <w:p w:rsidR="00951489" w14:paraId="1B54ABDB" w14:textId="77777777">
      <w:pPr>
        <w:pStyle w:val="ListParagraph"/>
        <w:numPr>
          <w:ilvl w:val="0"/>
          <w:numId w:val="4"/>
        </w:numPr>
        <w:tabs>
          <w:tab w:val="left" w:pos="1007"/>
        </w:tabs>
        <w:spacing w:line="242" w:lineRule="auto"/>
        <w:ind w:firstLine="0"/>
        <w:rPr>
          <w:sz w:val="24"/>
          <w:lang w:eastAsia="zh-CN"/>
        </w:rPr>
      </w:pPr>
      <w:r>
        <w:rPr>
          <w:spacing w:val="-6"/>
          <w:sz w:val="24"/>
          <w:lang w:eastAsia="zh-CN"/>
        </w:rPr>
        <w:t>飨</w:t>
      </w:r>
      <w:r>
        <w:rPr>
          <w:spacing w:val="-6"/>
          <w:sz w:val="24"/>
          <w:lang w:eastAsia="zh-CN"/>
        </w:rPr>
        <w:t>，文中有犒劳之义，与《鸿门宴》中“旦日</w:t>
      </w:r>
      <w:r>
        <w:rPr>
          <w:spacing w:val="-6"/>
          <w:sz w:val="24"/>
          <w:lang w:eastAsia="zh-CN"/>
        </w:rPr>
        <w:t>飨</w:t>
      </w:r>
      <w:r>
        <w:rPr>
          <w:spacing w:val="-6"/>
          <w:sz w:val="24"/>
          <w:lang w:eastAsia="zh-CN"/>
        </w:rPr>
        <w:t>士卒”中的“飨”意</w:t>
      </w:r>
      <w:r>
        <w:rPr>
          <w:sz w:val="24"/>
          <w:lang w:eastAsia="zh-CN"/>
        </w:rPr>
        <w:t>思相同。</w:t>
      </w:r>
    </w:p>
    <w:p w:rsidR="00951489" w14:paraId="1A51B5CC" w14:textId="77777777">
      <w:pPr>
        <w:spacing w:line="242" w:lineRule="auto"/>
        <w:rPr>
          <w:sz w:val="24"/>
          <w:lang w:eastAsia="zh-CN"/>
        </w:rPr>
        <w:sectPr w:rsidSect="007E29DC">
          <w:type w:val="continuous"/>
          <w:pgSz w:w="10320" w:h="14570"/>
          <w:pgMar w:top="1180" w:right="900" w:bottom="280" w:left="1020" w:header="720" w:footer="720" w:gutter="0"/>
          <w:cols w:space="720"/>
        </w:sectPr>
      </w:pPr>
    </w:p>
    <w:p w:rsidR="00951489" w14:paraId="4BB8004A" w14:textId="77777777">
      <w:pPr>
        <w:pStyle w:val="ListParagraph"/>
        <w:numPr>
          <w:ilvl w:val="0"/>
          <w:numId w:val="5"/>
        </w:numPr>
        <w:tabs>
          <w:tab w:val="left" w:pos="594"/>
        </w:tabs>
        <w:spacing w:before="46"/>
        <w:ind w:left="593" w:right="0" w:hanging="482"/>
        <w:rPr>
          <w:sz w:val="24"/>
          <w:lang w:eastAsia="zh-CN"/>
        </w:rPr>
      </w:pPr>
      <w:r>
        <w:rPr>
          <w:sz w:val="24"/>
          <w:lang w:eastAsia="zh-CN"/>
        </w:rPr>
        <w:t>下列对材料有关内容的概述和分析，不正确的一项是（</w:t>
      </w:r>
      <w:r>
        <w:rPr>
          <w:rFonts w:asci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>分）</w:t>
      </w:r>
    </w:p>
    <w:p w:rsidR="00951489" w14:paraId="6CF00506" w14:textId="77777777">
      <w:pPr>
        <w:pStyle w:val="ListParagraph"/>
        <w:numPr>
          <w:ilvl w:val="1"/>
          <w:numId w:val="5"/>
        </w:numPr>
        <w:tabs>
          <w:tab w:val="left" w:pos="1007"/>
        </w:tabs>
        <w:spacing w:before="4" w:line="242" w:lineRule="auto"/>
        <w:ind w:firstLine="0"/>
        <w:rPr>
          <w:sz w:val="24"/>
          <w:lang w:eastAsia="zh-CN"/>
        </w:rPr>
      </w:pPr>
      <w:r>
        <w:rPr>
          <w:spacing w:val="-4"/>
          <w:sz w:val="24"/>
          <w:lang w:eastAsia="zh-CN"/>
        </w:rPr>
        <w:t>景公登牛山因死亡而感伤，史孔、</w:t>
      </w:r>
      <w:r>
        <w:rPr>
          <w:spacing w:val="-4"/>
          <w:sz w:val="24"/>
          <w:lang w:eastAsia="zh-CN"/>
        </w:rPr>
        <w:t>梁丘据两位</w:t>
      </w:r>
      <w:r>
        <w:rPr>
          <w:spacing w:val="-4"/>
          <w:sz w:val="24"/>
          <w:lang w:eastAsia="zh-CN"/>
        </w:rPr>
        <w:t>臣子也跟着落泪，晏子</w:t>
      </w:r>
      <w:r>
        <w:rPr>
          <w:sz w:val="24"/>
          <w:lang w:eastAsia="zh-CN"/>
        </w:rPr>
        <w:t>却独自在一旁发笑，认为史、梁是阿谀之臣。</w:t>
      </w:r>
    </w:p>
    <w:p w:rsidR="00951489" w14:paraId="4EFDB7D5" w14:textId="77777777">
      <w:pPr>
        <w:pStyle w:val="ListParagraph"/>
        <w:numPr>
          <w:ilvl w:val="1"/>
          <w:numId w:val="5"/>
        </w:numPr>
        <w:tabs>
          <w:tab w:val="left" w:pos="995"/>
        </w:tabs>
        <w:spacing w:line="242" w:lineRule="auto"/>
        <w:ind w:right="233" w:firstLine="0"/>
        <w:rPr>
          <w:sz w:val="24"/>
          <w:lang w:eastAsia="zh-CN"/>
        </w:rPr>
      </w:pPr>
      <w:r>
        <w:rPr>
          <w:spacing w:val="-4"/>
          <w:sz w:val="24"/>
          <w:lang w:eastAsia="zh-CN"/>
        </w:rPr>
        <w:t>晏子告诫景公，假如古代的君主长生不死，那么景公也只能成为一介</w:t>
      </w:r>
      <w:r>
        <w:rPr>
          <w:sz w:val="24"/>
          <w:lang w:eastAsia="zh-CN"/>
        </w:rPr>
        <w:t>农夫，既没有时间伤感，也不可能成为国君。</w:t>
      </w:r>
    </w:p>
    <w:p w:rsidR="00951489" w14:paraId="76823B92" w14:textId="77777777">
      <w:pPr>
        <w:pStyle w:val="ListParagraph"/>
        <w:numPr>
          <w:ilvl w:val="1"/>
          <w:numId w:val="5"/>
        </w:numPr>
        <w:tabs>
          <w:tab w:val="left" w:pos="995"/>
        </w:tabs>
        <w:spacing w:line="242" w:lineRule="auto"/>
        <w:ind w:right="233" w:firstLine="0"/>
        <w:rPr>
          <w:sz w:val="24"/>
          <w:lang w:eastAsia="zh-CN"/>
        </w:rPr>
      </w:pPr>
      <w:r>
        <w:rPr>
          <w:spacing w:val="-3"/>
          <w:sz w:val="24"/>
          <w:lang w:eastAsia="zh-CN"/>
        </w:rPr>
        <w:t>晏子与景公牛</w:t>
      </w:r>
      <w:r>
        <w:rPr>
          <w:spacing w:val="-3"/>
          <w:sz w:val="24"/>
          <w:lang w:eastAsia="zh-CN"/>
        </w:rPr>
        <w:t>山叹事件</w:t>
      </w:r>
      <w:r>
        <w:rPr>
          <w:spacing w:val="-3"/>
          <w:sz w:val="24"/>
          <w:lang w:eastAsia="zh-CN"/>
        </w:rPr>
        <w:t>表明晏子贤能有德、机智幽默；而齐景公能听</w:t>
      </w:r>
      <w:r>
        <w:rPr>
          <w:sz w:val="24"/>
          <w:lang w:eastAsia="zh-CN"/>
        </w:rPr>
        <w:t>从晏子的劝谏，也算是一个知错能改的君主。</w:t>
      </w:r>
    </w:p>
    <w:p w:rsidR="00951489" w14:paraId="7D343E08" w14:textId="77777777">
      <w:pPr>
        <w:pStyle w:val="ListParagraph"/>
        <w:numPr>
          <w:ilvl w:val="1"/>
          <w:numId w:val="5"/>
        </w:numPr>
        <w:tabs>
          <w:tab w:val="left" w:pos="1007"/>
        </w:tabs>
        <w:spacing w:line="242" w:lineRule="auto"/>
        <w:ind w:right="111" w:firstLine="0"/>
        <w:rPr>
          <w:sz w:val="24"/>
          <w:lang w:eastAsia="zh-CN"/>
        </w:rPr>
      </w:pPr>
      <w:r>
        <w:rPr>
          <w:spacing w:val="-9"/>
          <w:sz w:val="24"/>
          <w:lang w:eastAsia="zh-CN"/>
        </w:rPr>
        <w:t>荀子对臣子的类别进行了“态臣”和“功臣”的明确区分，并用夏桀</w:t>
      </w:r>
      <w:r>
        <w:rPr>
          <w:spacing w:val="-4"/>
          <w:sz w:val="24"/>
          <w:lang w:eastAsia="zh-CN"/>
        </w:rPr>
        <w:t>、商</w:t>
      </w:r>
      <w:r>
        <w:rPr>
          <w:spacing w:val="-4"/>
          <w:sz w:val="24"/>
          <w:lang w:eastAsia="zh-CN"/>
        </w:rPr>
        <w:t>纣</w:t>
      </w:r>
      <w:r>
        <w:rPr>
          <w:spacing w:val="-4"/>
          <w:sz w:val="24"/>
          <w:lang w:eastAsia="zh-CN"/>
        </w:rPr>
        <w:t>灭亡的事例论述了臣下应该</w:t>
      </w:r>
      <w:r>
        <w:rPr>
          <w:spacing w:val="-4"/>
          <w:sz w:val="24"/>
          <w:lang w:eastAsia="zh-CN"/>
        </w:rPr>
        <w:t>如何尽臣道</w:t>
      </w:r>
      <w:r>
        <w:rPr>
          <w:spacing w:val="-4"/>
          <w:sz w:val="24"/>
          <w:lang w:eastAsia="zh-CN"/>
        </w:rPr>
        <w:t>。</w:t>
      </w:r>
    </w:p>
    <w:p w:rsidR="00951489" w14:paraId="583CAB9F" w14:textId="77777777">
      <w:pPr>
        <w:pStyle w:val="ListParagraph"/>
        <w:numPr>
          <w:ilvl w:val="0"/>
          <w:numId w:val="5"/>
        </w:numPr>
        <w:tabs>
          <w:tab w:val="left" w:pos="594"/>
        </w:tabs>
        <w:ind w:left="593" w:right="0" w:hanging="482"/>
        <w:rPr>
          <w:sz w:val="24"/>
        </w:rPr>
      </w:pPr>
      <w:r>
        <w:rPr>
          <w:sz w:val="24"/>
          <w:lang w:eastAsia="zh-CN"/>
        </w:rPr>
        <w:t>把材料中画横线的句子翻译成现代汉语。</w:t>
      </w:r>
      <w:r>
        <w:rPr>
          <w:sz w:val="24"/>
        </w:rPr>
        <w:t>（</w:t>
      </w:r>
      <w:r>
        <w:rPr>
          <w:rFonts w:ascii="Times New Roman" w:eastAsia="Times New Roman"/>
          <w:sz w:val="24"/>
        </w:rPr>
        <w:t xml:space="preserve">8 </w:t>
      </w:r>
      <w:r>
        <w:rPr>
          <w:sz w:val="24"/>
        </w:rPr>
        <w:t>分）</w:t>
      </w:r>
    </w:p>
    <w:p w:rsidR="00951489" w14:paraId="2A90D033" w14:textId="77777777">
      <w:pPr>
        <w:pStyle w:val="ListParagraph"/>
        <w:numPr>
          <w:ilvl w:val="0"/>
          <w:numId w:val="3"/>
        </w:numPr>
        <w:tabs>
          <w:tab w:val="left" w:pos="1141"/>
        </w:tabs>
        <w:spacing w:before="4"/>
        <w:ind w:right="0"/>
        <w:rPr>
          <w:sz w:val="24"/>
          <w:lang w:eastAsia="zh-CN"/>
        </w:rPr>
      </w:pPr>
      <w:r>
        <w:rPr>
          <w:sz w:val="24"/>
          <w:lang w:eastAsia="zh-CN"/>
        </w:rPr>
        <w:t>使古无死者，寡人</w:t>
      </w:r>
      <w:r>
        <w:rPr>
          <w:sz w:val="24"/>
          <w:lang w:eastAsia="zh-CN"/>
        </w:rPr>
        <w:t>将去斯而</w:t>
      </w:r>
      <w:r>
        <w:rPr>
          <w:sz w:val="24"/>
          <w:lang w:eastAsia="zh-CN"/>
        </w:rPr>
        <w:t>之何？</w:t>
      </w:r>
    </w:p>
    <w:p w:rsidR="00951489" w14:paraId="108FFB6A" w14:textId="77777777">
      <w:pPr>
        <w:pStyle w:val="ListParagraph"/>
        <w:numPr>
          <w:ilvl w:val="0"/>
          <w:numId w:val="3"/>
        </w:numPr>
        <w:tabs>
          <w:tab w:val="left" w:pos="1141"/>
        </w:tabs>
        <w:spacing w:before="5"/>
        <w:ind w:right="0"/>
        <w:rPr>
          <w:sz w:val="24"/>
          <w:lang w:eastAsia="zh-CN"/>
        </w:rPr>
      </w:pPr>
      <w:r>
        <w:rPr>
          <w:sz w:val="24"/>
          <w:lang w:eastAsia="zh-CN"/>
        </w:rPr>
        <w:t>内不足</w:t>
      </w:r>
      <w:r>
        <w:rPr>
          <w:sz w:val="24"/>
          <w:lang w:eastAsia="zh-CN"/>
        </w:rPr>
        <w:t>使</w:t>
      </w:r>
      <w:r>
        <w:rPr>
          <w:sz w:val="24"/>
          <w:lang w:eastAsia="zh-CN"/>
        </w:rPr>
        <w:t>一</w:t>
      </w:r>
      <w:r>
        <w:rPr>
          <w:sz w:val="24"/>
          <w:lang w:eastAsia="zh-CN"/>
        </w:rPr>
        <w:t>民，</w:t>
      </w:r>
      <w:r>
        <w:rPr>
          <w:sz w:val="24"/>
          <w:lang w:eastAsia="zh-CN"/>
        </w:rPr>
        <w:t>外不足</w:t>
      </w:r>
      <w:r>
        <w:rPr>
          <w:sz w:val="24"/>
          <w:lang w:eastAsia="zh-CN"/>
        </w:rPr>
        <w:t>使距难，百姓不亲，诸侯不信。</w:t>
      </w:r>
    </w:p>
    <w:p w:rsidR="00951489" w14:paraId="7EACBE89" w14:textId="77777777">
      <w:pPr>
        <w:pStyle w:val="ListParagraph"/>
        <w:numPr>
          <w:ilvl w:val="0"/>
          <w:numId w:val="5"/>
        </w:numPr>
        <w:tabs>
          <w:tab w:val="left" w:pos="594"/>
        </w:tabs>
        <w:spacing w:before="4"/>
        <w:ind w:left="593" w:right="0" w:hanging="482"/>
        <w:rPr>
          <w:sz w:val="24"/>
          <w:lang w:eastAsia="zh-CN"/>
        </w:rPr>
      </w:pPr>
      <w:r>
        <w:rPr>
          <w:sz w:val="24"/>
          <w:lang w:eastAsia="zh-CN"/>
        </w:rPr>
        <w:t>根据材料二，分析齐景公举觞自罚，</w:t>
      </w:r>
      <w:r>
        <w:rPr>
          <w:sz w:val="24"/>
          <w:lang w:eastAsia="zh-CN"/>
        </w:rPr>
        <w:t>并罚二臣的</w:t>
      </w:r>
      <w:r>
        <w:rPr>
          <w:sz w:val="24"/>
          <w:lang w:eastAsia="zh-CN"/>
        </w:rPr>
        <w:t>原因有哪些？（</w:t>
      </w:r>
      <w:r>
        <w:rPr>
          <w:rFonts w:asci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>分）</w:t>
      </w:r>
    </w:p>
    <w:p w:rsidR="00951489" w14:paraId="44169457" w14:textId="77777777">
      <w:pPr>
        <w:pStyle w:val="BodyText"/>
        <w:spacing w:before="9"/>
        <w:ind w:left="0"/>
        <w:rPr>
          <w:rFonts w:ascii="宋体"/>
          <w:lang w:eastAsia="zh-CN"/>
        </w:rPr>
      </w:pPr>
    </w:p>
    <w:p w:rsidR="00951489" w14:paraId="3145B023" w14:textId="77777777">
      <w:pPr>
        <w:spacing w:line="242" w:lineRule="auto"/>
        <w:ind w:left="592" w:right="3053"/>
        <w:rPr>
          <w:rFonts w:ascii="宋体" w:eastAsia="宋体" w:hint="eastAsia"/>
          <w:sz w:val="24"/>
          <w:lang w:eastAsia="zh-CN"/>
        </w:rPr>
      </w:pPr>
      <w:r>
        <w:rPr>
          <w:rFonts w:ascii="宋体" w:eastAsia="宋体" w:hint="eastAsia"/>
          <w:b/>
          <w:sz w:val="24"/>
          <w:lang w:eastAsia="zh-CN"/>
        </w:rPr>
        <w:t>（二）古代诗歌阅读</w:t>
      </w:r>
      <w:r>
        <w:rPr>
          <w:rFonts w:ascii="宋体" w:eastAsia="宋体" w:hint="eastAsia"/>
          <w:sz w:val="24"/>
          <w:lang w:eastAsia="zh-CN"/>
        </w:rPr>
        <w:t>（</w:t>
      </w:r>
      <w:r>
        <w:rPr>
          <w:rFonts w:ascii="宋体" w:eastAsia="宋体" w:hint="eastAsia"/>
          <w:spacing w:val="-16"/>
          <w:sz w:val="24"/>
          <w:lang w:eastAsia="zh-CN"/>
        </w:rPr>
        <w:t xml:space="preserve">本题共 </w:t>
      </w:r>
      <w:r>
        <w:rPr>
          <w:rFonts w:ascii="宋体" w:eastAsia="宋体" w:hint="eastAsia"/>
          <w:sz w:val="24"/>
          <w:lang w:eastAsia="zh-CN"/>
        </w:rPr>
        <w:t>2</w:t>
      </w:r>
      <w:r>
        <w:rPr>
          <w:rFonts w:ascii="宋体" w:eastAsia="宋体" w:hint="eastAsia"/>
          <w:spacing w:val="-20"/>
          <w:sz w:val="24"/>
          <w:lang w:eastAsia="zh-CN"/>
        </w:rPr>
        <w:t xml:space="preserve"> 小题</w:t>
      </w:r>
      <w:r>
        <w:rPr>
          <w:rFonts w:ascii="宋体" w:eastAsia="宋体" w:hint="eastAsia"/>
          <w:sz w:val="24"/>
          <w:lang w:eastAsia="zh-CN"/>
        </w:rPr>
        <w:t>，9</w:t>
      </w:r>
      <w:r>
        <w:rPr>
          <w:rFonts w:ascii="宋体" w:eastAsia="宋体" w:hint="eastAsia"/>
          <w:spacing w:val="-30"/>
          <w:sz w:val="24"/>
          <w:lang w:eastAsia="zh-CN"/>
        </w:rPr>
        <w:t xml:space="preserve"> 分</w:t>
      </w:r>
      <w:r>
        <w:rPr>
          <w:rFonts w:ascii="宋体" w:eastAsia="宋体" w:hint="eastAsia"/>
          <w:spacing w:val="-15"/>
          <w:sz w:val="24"/>
          <w:lang w:eastAsia="zh-CN"/>
        </w:rPr>
        <w:t xml:space="preserve">） </w:t>
      </w:r>
      <w:r>
        <w:rPr>
          <w:rFonts w:ascii="宋体" w:eastAsia="宋体" w:hint="eastAsia"/>
          <w:spacing w:val="-5"/>
          <w:sz w:val="24"/>
          <w:lang w:eastAsia="zh-CN"/>
        </w:rPr>
        <w:t xml:space="preserve">阅读下面这首宋诗，完成 </w:t>
      </w:r>
      <w:r>
        <w:rPr>
          <w:rFonts w:ascii="Times New Roman" w:eastAsia="Times New Roman"/>
          <w:sz w:val="24"/>
          <w:lang w:eastAsia="zh-CN"/>
        </w:rPr>
        <w:t>15</w:t>
      </w:r>
      <w:r>
        <w:rPr>
          <w:rFonts w:ascii="宋体" w:eastAsia="宋体" w:hint="eastAsia"/>
          <w:sz w:val="24"/>
          <w:lang w:eastAsia="zh-CN"/>
        </w:rPr>
        <w:t>～</w:t>
      </w:r>
      <w:r>
        <w:rPr>
          <w:rFonts w:ascii="Times New Roman" w:eastAsia="Times New Roman"/>
          <w:sz w:val="24"/>
          <w:lang w:eastAsia="zh-CN"/>
        </w:rPr>
        <w:t xml:space="preserve">16 </w:t>
      </w:r>
      <w:r>
        <w:rPr>
          <w:rFonts w:ascii="宋体" w:eastAsia="宋体" w:hint="eastAsia"/>
          <w:sz w:val="24"/>
          <w:lang w:eastAsia="zh-CN"/>
        </w:rPr>
        <w:t>题。</w:t>
      </w:r>
    </w:p>
    <w:p w:rsidR="00951489" w14:paraId="59830315" w14:textId="77777777">
      <w:pPr>
        <w:tabs>
          <w:tab w:val="left" w:pos="4768"/>
        </w:tabs>
        <w:spacing w:before="3"/>
        <w:ind w:left="3088"/>
        <w:rPr>
          <w:rFonts w:ascii="宋体" w:eastAsia="宋体" w:hint="eastAsia"/>
          <w:sz w:val="21"/>
          <w:lang w:eastAsia="zh-CN"/>
        </w:rPr>
      </w:pPr>
      <w:r>
        <w:rPr>
          <w:rFonts w:ascii="宋体" w:eastAsia="宋体" w:hint="eastAsia"/>
          <w:sz w:val="24"/>
          <w:lang w:eastAsia="zh-CN"/>
        </w:rPr>
        <w:t>五更</w:t>
      </w:r>
      <w:r>
        <w:rPr>
          <w:rFonts w:ascii="宋体" w:eastAsia="宋体" w:hint="eastAsia"/>
          <w:sz w:val="24"/>
          <w:lang w:eastAsia="zh-CN"/>
        </w:rPr>
        <w:t>读书示子</w:t>
      </w:r>
      <w:r>
        <w:rPr>
          <w:rFonts w:ascii="宋体" w:eastAsia="宋体" w:hint="eastAsia"/>
          <w:sz w:val="24"/>
          <w:lang w:eastAsia="zh-CN"/>
        </w:rPr>
        <w:tab/>
      </w:r>
      <w:r>
        <w:rPr>
          <w:rFonts w:ascii="宋体" w:eastAsia="宋体" w:hint="eastAsia"/>
          <w:position w:val="1"/>
          <w:sz w:val="21"/>
          <w:lang w:eastAsia="zh-CN"/>
        </w:rPr>
        <w:t>陆游</w:t>
      </w:r>
    </w:p>
    <w:p w:rsidR="00951489" w14:paraId="121A2AB4" w14:textId="77777777">
      <w:pPr>
        <w:pStyle w:val="BodyText"/>
        <w:spacing w:before="5" w:line="242" w:lineRule="auto"/>
        <w:ind w:left="2159" w:right="2276" w:firstLine="60"/>
        <w:jc w:val="both"/>
        <w:rPr>
          <w:lang w:eastAsia="zh-CN"/>
        </w:rPr>
      </w:pPr>
      <w:r>
        <w:rPr>
          <w:lang w:eastAsia="zh-CN"/>
        </w:rPr>
        <w:t>近</w:t>
      </w:r>
      <w:r>
        <w:rPr>
          <w:lang w:eastAsia="zh-CN"/>
        </w:rPr>
        <w:t>村远村鸡续鸣</w:t>
      </w:r>
      <w:r>
        <w:rPr>
          <w:lang w:eastAsia="zh-CN"/>
        </w:rPr>
        <w:t>，大星已高天未明； 床头瓦</w:t>
      </w:r>
      <w:r>
        <w:rPr>
          <w:lang w:eastAsia="zh-CN"/>
        </w:rPr>
        <w:t>檠</w:t>
      </w:r>
      <w:r>
        <w:rPr>
          <w:lang w:eastAsia="zh-CN"/>
        </w:rPr>
        <w:t>灯</w:t>
      </w:r>
      <w:r>
        <w:rPr>
          <w:lang w:eastAsia="zh-CN"/>
        </w:rPr>
        <w:t>煜</w:t>
      </w:r>
      <w:r>
        <w:rPr>
          <w:lang w:eastAsia="zh-CN"/>
        </w:rPr>
        <w:t>爚</w:t>
      </w:r>
      <w:r>
        <w:rPr>
          <w:position w:val="12"/>
          <w:sz w:val="12"/>
          <w:lang w:eastAsia="zh-CN"/>
        </w:rPr>
        <w:t>①</w:t>
      </w:r>
      <w:r>
        <w:rPr>
          <w:lang w:eastAsia="zh-CN"/>
        </w:rPr>
        <w:t>，老夫</w:t>
      </w:r>
      <w:r>
        <w:rPr>
          <w:lang w:eastAsia="zh-CN"/>
        </w:rPr>
        <w:t>冻坐书</w:t>
      </w:r>
      <w:r>
        <w:rPr>
          <w:lang w:eastAsia="zh-CN"/>
        </w:rPr>
        <w:t>纵横。暮年于</w:t>
      </w:r>
      <w:r>
        <w:rPr>
          <w:lang w:eastAsia="zh-CN"/>
        </w:rPr>
        <w:t>书更多味</w:t>
      </w:r>
      <w:r>
        <w:rPr>
          <w:lang w:eastAsia="zh-CN"/>
        </w:rPr>
        <w:t>，眼底明明见</w:t>
      </w:r>
      <w:r>
        <w:rPr>
          <w:lang w:eastAsia="zh-CN"/>
        </w:rPr>
        <w:t>莘</w:t>
      </w:r>
      <w:r>
        <w:rPr>
          <w:lang w:eastAsia="zh-CN"/>
        </w:rPr>
        <w:t>渭</w:t>
      </w:r>
      <w:r>
        <w:rPr>
          <w:position w:val="12"/>
          <w:sz w:val="12"/>
          <w:lang w:eastAsia="zh-CN"/>
        </w:rPr>
        <w:t>②</w:t>
      </w:r>
      <w:r>
        <w:rPr>
          <w:lang w:eastAsia="zh-CN"/>
        </w:rPr>
        <w:t>。但令病骨尚枝梧，半</w:t>
      </w:r>
      <w:r>
        <w:rPr>
          <w:lang w:eastAsia="zh-CN"/>
        </w:rPr>
        <w:t>盏残膏</w:t>
      </w:r>
      <w:r>
        <w:rPr>
          <w:lang w:eastAsia="zh-CN"/>
        </w:rPr>
        <w:t>未为费。吾儿虽</w:t>
      </w:r>
      <w:r>
        <w:rPr>
          <w:lang w:eastAsia="zh-CN"/>
        </w:rPr>
        <w:t>戆</w:t>
      </w:r>
      <w:r>
        <w:rPr>
          <w:position w:val="12"/>
          <w:sz w:val="12"/>
          <w:lang w:eastAsia="zh-CN"/>
        </w:rPr>
        <w:t>③</w:t>
      </w:r>
      <w:r>
        <w:rPr>
          <w:lang w:eastAsia="zh-CN"/>
        </w:rPr>
        <w:t>素业存，颇能</w:t>
      </w:r>
      <w:r>
        <w:rPr>
          <w:lang w:eastAsia="zh-CN"/>
        </w:rPr>
        <w:t>伴翁饱</w:t>
      </w:r>
      <w:r>
        <w:rPr>
          <w:lang w:eastAsia="zh-CN"/>
        </w:rPr>
        <w:t>菜根。万钟一品不足论，时来出手苏元</w:t>
      </w:r>
      <w:r>
        <w:rPr>
          <w:lang w:eastAsia="zh-CN"/>
        </w:rPr>
        <w:t>元</w:t>
      </w:r>
      <w:r>
        <w:rPr>
          <w:position w:val="12"/>
          <w:sz w:val="12"/>
          <w:lang w:eastAsia="zh-CN"/>
        </w:rPr>
        <w:t>④</w:t>
      </w:r>
      <w:r>
        <w:rPr>
          <w:lang w:eastAsia="zh-CN"/>
        </w:rPr>
        <w:t>。</w:t>
      </w:r>
    </w:p>
    <w:p w:rsidR="00951489" w14:paraId="10E4E85A" w14:textId="77777777">
      <w:pPr>
        <w:pStyle w:val="BodyText"/>
        <w:spacing w:before="8" w:line="242" w:lineRule="auto"/>
        <w:ind w:left="112" w:right="123"/>
        <w:rPr>
          <w:rFonts w:ascii="宋体" w:eastAsia="宋体" w:hAnsi="宋体"/>
          <w:lang w:eastAsia="zh-CN"/>
        </w:rPr>
      </w:pPr>
      <w:r>
        <w:rPr>
          <w:rFonts w:ascii="宋体" w:eastAsia="宋体" w:hAnsi="宋体" w:hint="eastAsia"/>
          <w:spacing w:val="-11"/>
          <w:lang w:eastAsia="zh-CN"/>
        </w:rPr>
        <w:t>【注】①</w:t>
      </w:r>
      <w:r>
        <w:rPr>
          <w:rFonts w:ascii="宋体" w:eastAsia="宋体" w:hAnsi="宋体" w:hint="eastAsia"/>
          <w:spacing w:val="-11"/>
          <w:lang w:eastAsia="zh-CN"/>
        </w:rPr>
        <w:t>煜</w:t>
      </w:r>
      <w:r>
        <w:rPr>
          <w:rFonts w:ascii="宋体" w:eastAsia="宋体" w:hAnsi="宋体" w:hint="eastAsia"/>
          <w:spacing w:val="-11"/>
          <w:lang w:eastAsia="zh-CN"/>
        </w:rPr>
        <w:t>爚：光辉灿烂，光耀。②</w:t>
      </w:r>
      <w:r>
        <w:rPr>
          <w:rFonts w:ascii="宋体" w:eastAsia="宋体" w:hAnsi="宋体" w:hint="eastAsia"/>
          <w:spacing w:val="-11"/>
          <w:lang w:eastAsia="zh-CN"/>
        </w:rPr>
        <w:t>莘</w:t>
      </w:r>
      <w:r>
        <w:rPr>
          <w:rFonts w:ascii="宋体" w:eastAsia="宋体" w:hAnsi="宋体" w:hint="eastAsia"/>
          <w:spacing w:val="-11"/>
          <w:lang w:eastAsia="zh-CN"/>
        </w:rPr>
        <w:t>渭：商汤的宰相伊尹曾耕于莘野，周文</w:t>
      </w:r>
      <w:r>
        <w:rPr>
          <w:rFonts w:ascii="宋体" w:eastAsia="宋体" w:hAnsi="宋体" w:hint="eastAsia"/>
          <w:spacing w:val="-12"/>
          <w:lang w:eastAsia="zh-CN"/>
        </w:rPr>
        <w:t>王之师姜尚曾钓于渭川。</w:t>
      </w:r>
      <w:r>
        <w:rPr>
          <w:rFonts w:ascii="宋体" w:eastAsia="宋体" w:hAnsi="宋体" w:hint="eastAsia"/>
          <w:spacing w:val="-12"/>
          <w:lang w:eastAsia="zh-CN"/>
        </w:rPr>
        <w:t>莘渭为咏宰相</w:t>
      </w:r>
      <w:r>
        <w:rPr>
          <w:rFonts w:ascii="宋体" w:eastAsia="宋体" w:hAnsi="宋体" w:hint="eastAsia"/>
          <w:spacing w:val="-12"/>
          <w:lang w:eastAsia="zh-CN"/>
        </w:rPr>
        <w:t>进身济世。③</w:t>
      </w:r>
      <w:r>
        <w:rPr>
          <w:rFonts w:ascii="宋体" w:eastAsia="宋体" w:hAnsi="宋体" w:hint="eastAsia"/>
          <w:spacing w:val="-12"/>
          <w:lang w:eastAsia="zh-CN"/>
        </w:rPr>
        <w:t>戆</w:t>
      </w:r>
      <w:r>
        <w:rPr>
          <w:rFonts w:ascii="宋体" w:eastAsia="宋体" w:hAnsi="宋体" w:hint="eastAsia"/>
          <w:spacing w:val="-12"/>
          <w:lang w:eastAsia="zh-CN"/>
        </w:rPr>
        <w:t>：刚直而愚。④元</w:t>
      </w:r>
      <w:r>
        <w:rPr>
          <w:rFonts w:ascii="宋体" w:eastAsia="宋体" w:hAnsi="宋体" w:hint="eastAsia"/>
          <w:spacing w:val="-12"/>
          <w:lang w:eastAsia="zh-CN"/>
        </w:rPr>
        <w:t>元</w:t>
      </w:r>
      <w:r>
        <w:rPr>
          <w:rFonts w:ascii="宋体" w:eastAsia="宋体" w:hAnsi="宋体" w:hint="eastAsia"/>
          <w:spacing w:val="-12"/>
          <w:lang w:eastAsia="zh-CN"/>
        </w:rPr>
        <w:t xml:space="preserve">： </w:t>
      </w:r>
      <w:r>
        <w:rPr>
          <w:rFonts w:ascii="宋体" w:eastAsia="宋体" w:hAnsi="宋体" w:hint="eastAsia"/>
          <w:lang w:eastAsia="zh-CN"/>
        </w:rPr>
        <w:t>指人民。</w:t>
      </w:r>
    </w:p>
    <w:p w:rsidR="00951489" w14:paraId="38B27793" w14:textId="77777777">
      <w:pPr>
        <w:pStyle w:val="ListParagraph"/>
        <w:numPr>
          <w:ilvl w:val="0"/>
          <w:numId w:val="5"/>
        </w:numPr>
        <w:tabs>
          <w:tab w:val="left" w:pos="594"/>
        </w:tabs>
        <w:spacing w:before="4"/>
        <w:ind w:left="593" w:right="0" w:hanging="482"/>
        <w:rPr>
          <w:sz w:val="24"/>
          <w:lang w:eastAsia="zh-CN"/>
        </w:rPr>
      </w:pPr>
      <w:r>
        <w:rPr>
          <w:sz w:val="24"/>
          <w:lang w:eastAsia="zh-CN"/>
        </w:rPr>
        <w:t>下列对这首诗的理解和赏析，不正确的一项是（</w:t>
      </w:r>
      <w:r>
        <w:rPr>
          <w:rFonts w:asci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>分）</w:t>
      </w:r>
    </w:p>
    <w:p w:rsidR="00951489" w14:paraId="31A202B1" w14:textId="77777777">
      <w:pPr>
        <w:pStyle w:val="ListParagraph"/>
        <w:numPr>
          <w:ilvl w:val="1"/>
          <w:numId w:val="5"/>
        </w:numPr>
        <w:tabs>
          <w:tab w:val="left" w:pos="1007"/>
        </w:tabs>
        <w:spacing w:before="5" w:line="242" w:lineRule="auto"/>
        <w:ind w:firstLine="0"/>
        <w:rPr>
          <w:sz w:val="24"/>
          <w:lang w:eastAsia="zh-CN"/>
        </w:rPr>
      </w:pPr>
      <w:r>
        <w:rPr>
          <w:spacing w:val="-2"/>
          <w:sz w:val="24"/>
          <w:lang w:eastAsia="zh-CN"/>
        </w:rPr>
        <w:t>前三句从听觉和视觉角度写室内外的环境，既照应标题的时间又起</w:t>
      </w:r>
      <w:r>
        <w:rPr>
          <w:spacing w:val="-4"/>
          <w:sz w:val="24"/>
          <w:lang w:eastAsia="zh-CN"/>
        </w:rPr>
        <w:t>到烘托的作用。</w:t>
      </w:r>
    </w:p>
    <w:p w:rsidR="00951489" w14:paraId="2F4E144C" w14:textId="77777777">
      <w:pPr>
        <w:pStyle w:val="ListParagraph"/>
        <w:numPr>
          <w:ilvl w:val="1"/>
          <w:numId w:val="5"/>
        </w:numPr>
        <w:tabs>
          <w:tab w:val="left" w:pos="995"/>
        </w:tabs>
        <w:spacing w:line="242" w:lineRule="auto"/>
        <w:ind w:firstLine="0"/>
        <w:rPr>
          <w:sz w:val="24"/>
          <w:lang w:eastAsia="zh-CN"/>
        </w:rPr>
      </w:pPr>
      <w:r>
        <w:rPr>
          <w:spacing w:val="-6"/>
          <w:sz w:val="24"/>
          <w:lang w:eastAsia="zh-CN"/>
        </w:rPr>
        <w:t>第四句的“冻”字很细微地展现诗人读书时的情态，“纵横”</w:t>
      </w:r>
      <w:r>
        <w:rPr>
          <w:spacing w:val="-6"/>
          <w:sz w:val="24"/>
          <w:lang w:eastAsia="zh-CN"/>
        </w:rPr>
        <w:t>突出读</w:t>
      </w:r>
      <w:r>
        <w:rPr>
          <w:sz w:val="24"/>
          <w:lang w:eastAsia="zh-CN"/>
        </w:rPr>
        <w:t>过的书籍之多。</w:t>
      </w:r>
    </w:p>
    <w:p w:rsidR="00951489" w14:paraId="616D72D6" w14:textId="77777777">
      <w:pPr>
        <w:pStyle w:val="ListParagraph"/>
        <w:numPr>
          <w:ilvl w:val="1"/>
          <w:numId w:val="5"/>
        </w:numPr>
        <w:tabs>
          <w:tab w:val="left" w:pos="995"/>
        </w:tabs>
        <w:spacing w:line="242" w:lineRule="auto"/>
        <w:ind w:firstLine="0"/>
        <w:rPr>
          <w:sz w:val="24"/>
          <w:lang w:eastAsia="zh-CN"/>
        </w:rPr>
      </w:pPr>
      <w:r>
        <w:rPr>
          <w:spacing w:val="-5"/>
          <w:sz w:val="24"/>
          <w:lang w:eastAsia="zh-CN"/>
        </w:rPr>
        <w:t>诗人眼中，儿子虽憨厚却未能沿袭儒业，好在能陪伴父亲食菜根，故</w:t>
      </w:r>
      <w:r>
        <w:rPr>
          <w:sz w:val="24"/>
          <w:lang w:eastAsia="zh-CN"/>
        </w:rPr>
        <w:t>告诫其读书。</w:t>
      </w:r>
    </w:p>
    <w:p w:rsidR="00951489" w14:paraId="3EDB63AB" w14:textId="77777777">
      <w:pPr>
        <w:pStyle w:val="ListParagraph"/>
        <w:numPr>
          <w:ilvl w:val="1"/>
          <w:numId w:val="5"/>
        </w:numPr>
        <w:tabs>
          <w:tab w:val="left" w:pos="1007"/>
        </w:tabs>
        <w:spacing w:line="242" w:lineRule="auto"/>
        <w:ind w:right="111" w:firstLine="0"/>
        <w:rPr>
          <w:sz w:val="24"/>
          <w:lang w:eastAsia="zh-CN"/>
        </w:rPr>
      </w:pPr>
      <w:r>
        <w:rPr>
          <w:spacing w:val="-9"/>
          <w:sz w:val="24"/>
          <w:lang w:eastAsia="zh-CN"/>
        </w:rPr>
        <w:t>本诗饱含深情，虽</w:t>
      </w:r>
      <w:r>
        <w:rPr>
          <w:spacing w:val="-9"/>
          <w:sz w:val="24"/>
          <w:lang w:eastAsia="zh-CN"/>
        </w:rPr>
        <w:t>为示子却</w:t>
      </w:r>
      <w:r>
        <w:rPr>
          <w:spacing w:val="-9"/>
          <w:sz w:val="24"/>
          <w:lang w:eastAsia="zh-CN"/>
        </w:rPr>
        <w:t>蕴藏着诗人对人生价值的深刻体悟和思考</w:t>
      </w:r>
      <w:r>
        <w:rPr>
          <w:spacing w:val="-4"/>
          <w:sz w:val="24"/>
          <w:lang w:eastAsia="zh-CN"/>
        </w:rPr>
        <w:t>，耐人寻味。</w:t>
      </w:r>
    </w:p>
    <w:p w:rsidR="00951489" w14:paraId="018B6E7E" w14:textId="77777777">
      <w:pPr>
        <w:pStyle w:val="ListParagraph"/>
        <w:numPr>
          <w:ilvl w:val="0"/>
          <w:numId w:val="5"/>
        </w:numPr>
        <w:tabs>
          <w:tab w:val="left" w:pos="594"/>
        </w:tabs>
        <w:spacing w:before="2" w:line="242" w:lineRule="auto"/>
        <w:ind w:left="112" w:firstLine="0"/>
        <w:rPr>
          <w:sz w:val="24"/>
          <w:lang w:eastAsia="zh-CN"/>
        </w:rPr>
      </w:pPr>
      <w:r>
        <w:rPr>
          <w:spacing w:val="-3"/>
          <w:sz w:val="24"/>
          <w:lang w:eastAsia="zh-CN"/>
        </w:rPr>
        <w:t>本诗中陆游讲述了自身读书的经历和感受，请简要谈谈你从中获得了怎</w:t>
      </w:r>
      <w:r>
        <w:rPr>
          <w:spacing w:val="-4"/>
          <w:sz w:val="24"/>
          <w:lang w:eastAsia="zh-CN"/>
        </w:rPr>
        <w:t>样的读书启示</w:t>
      </w:r>
      <w:r>
        <w:rPr>
          <w:sz w:val="24"/>
          <w:lang w:eastAsia="zh-CN"/>
        </w:rPr>
        <w:t>？（</w:t>
      </w:r>
      <w:r>
        <w:rPr>
          <w:rFonts w:ascii="Times New Roman" w:eastAsia="Times New Roman"/>
          <w:sz w:val="24"/>
          <w:lang w:eastAsia="zh-CN"/>
        </w:rPr>
        <w:t xml:space="preserve">6 </w:t>
      </w:r>
      <w:r>
        <w:rPr>
          <w:sz w:val="24"/>
          <w:lang w:eastAsia="zh-CN"/>
        </w:rPr>
        <w:t>分）</w:t>
      </w:r>
    </w:p>
    <w:p w:rsidR="00951489" w14:paraId="5D1A834E" w14:textId="77777777">
      <w:pPr>
        <w:spacing w:line="242" w:lineRule="auto"/>
        <w:rPr>
          <w:sz w:val="24"/>
          <w:lang w:eastAsia="zh-CN"/>
        </w:rPr>
        <w:sectPr w:rsidSect="007E29DC">
          <w:pgSz w:w="10320" w:h="14570"/>
          <w:pgMar w:top="1080" w:right="900" w:bottom="280" w:left="1020" w:header="720" w:footer="720" w:gutter="0"/>
          <w:cols w:space="720"/>
        </w:sectPr>
      </w:pPr>
    </w:p>
    <w:p w:rsidR="00951489" w14:paraId="5D2C35A1" w14:textId="77777777">
      <w:pPr>
        <w:spacing w:before="52"/>
        <w:ind w:left="592"/>
        <w:jc w:val="both"/>
        <w:rPr>
          <w:rFonts w:ascii="宋体" w:eastAsia="宋体" w:hint="eastAsia"/>
          <w:sz w:val="24"/>
          <w:lang w:eastAsia="zh-CN"/>
        </w:rPr>
      </w:pPr>
      <w:r>
        <w:rPr>
          <w:rFonts w:ascii="宋体" w:eastAsia="宋体" w:hint="eastAsia"/>
          <w:b/>
          <w:sz w:val="24"/>
          <w:lang w:eastAsia="zh-CN"/>
        </w:rPr>
        <w:t>（三）名篇名句默写</w:t>
      </w:r>
      <w:r>
        <w:rPr>
          <w:rFonts w:ascii="宋体" w:eastAsia="宋体" w:hint="eastAsia"/>
          <w:sz w:val="24"/>
          <w:lang w:eastAsia="zh-CN"/>
        </w:rPr>
        <w:t>（本题共 1 小题，6 分）</w:t>
      </w:r>
    </w:p>
    <w:p w:rsidR="00951489" w14:paraId="0412552E" w14:textId="77777777">
      <w:pPr>
        <w:pStyle w:val="ListParagraph"/>
        <w:numPr>
          <w:ilvl w:val="0"/>
          <w:numId w:val="5"/>
        </w:numPr>
        <w:tabs>
          <w:tab w:val="left" w:pos="593"/>
        </w:tabs>
        <w:spacing w:before="6"/>
        <w:ind w:right="0" w:hanging="481"/>
        <w:jc w:val="both"/>
        <w:rPr>
          <w:sz w:val="24"/>
        </w:rPr>
      </w:pPr>
      <w:r>
        <w:rPr>
          <w:sz w:val="24"/>
          <w:lang w:eastAsia="zh-CN"/>
        </w:rPr>
        <w:t>补写出下列句子中的空缺部分。</w:t>
      </w:r>
      <w:r>
        <w:rPr>
          <w:sz w:val="24"/>
        </w:rPr>
        <w:t>（6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 w:rsidR="00951489" w14:paraId="4E5A8A92" w14:textId="77777777">
      <w:pPr>
        <w:pStyle w:val="ListParagraph"/>
        <w:numPr>
          <w:ilvl w:val="0"/>
          <w:numId w:val="2"/>
        </w:numPr>
        <w:tabs>
          <w:tab w:val="left" w:pos="714"/>
          <w:tab w:val="left" w:pos="2956"/>
          <w:tab w:val="left" w:pos="6981"/>
        </w:tabs>
        <w:spacing w:before="5" w:line="242" w:lineRule="auto"/>
        <w:ind w:firstLine="0"/>
        <w:jc w:val="both"/>
        <w:rPr>
          <w:sz w:val="24"/>
          <w:lang w:eastAsia="zh-CN"/>
        </w:rPr>
      </w:pPr>
      <w:r>
        <w:rPr>
          <w:sz w:val="24"/>
          <w:lang w:eastAsia="zh-CN"/>
        </w:rPr>
        <w:t>陶渊明在《归去来兮辞（并序）》中以云、鸟的动作构成一个富有象征性的画面</w:t>
      </w:r>
      <w:r>
        <w:rPr>
          <w:spacing w:val="-19"/>
          <w:sz w:val="24"/>
          <w:lang w:eastAsia="zh-CN"/>
        </w:rPr>
        <w:t>：“</w:t>
      </w:r>
      <w:r>
        <w:rPr>
          <w:spacing w:val="-19"/>
          <w:sz w:val="24"/>
          <w:u w:val="single"/>
          <w:lang w:eastAsia="zh-CN"/>
        </w:rPr>
        <w:t xml:space="preserve"> </w:t>
      </w:r>
      <w:r>
        <w:rPr>
          <w:spacing w:val="-19"/>
          <w:sz w:val="24"/>
          <w:u w:val="single"/>
          <w:lang w:eastAsia="zh-CN"/>
        </w:rPr>
        <w:tab/>
      </w:r>
      <w:r>
        <w:rPr>
          <w:spacing w:val="-17"/>
          <w:sz w:val="24"/>
          <w:lang w:eastAsia="zh-CN"/>
        </w:rPr>
        <w:t>”</w:t>
      </w:r>
      <w:r>
        <w:rPr>
          <w:sz w:val="24"/>
          <w:lang w:eastAsia="zh-CN"/>
        </w:rPr>
        <w:t>与自己的出仕相似</w:t>
      </w:r>
      <w:r>
        <w:rPr>
          <w:spacing w:val="-20"/>
          <w:sz w:val="24"/>
          <w:lang w:eastAsia="zh-CN"/>
        </w:rPr>
        <w:t>，“</w:t>
      </w:r>
      <w:r>
        <w:rPr>
          <w:spacing w:val="-20"/>
          <w:sz w:val="24"/>
          <w:u w:val="single"/>
          <w:lang w:eastAsia="zh-CN"/>
        </w:rPr>
        <w:t xml:space="preserve"> </w:t>
      </w:r>
      <w:r>
        <w:rPr>
          <w:spacing w:val="-20"/>
          <w:sz w:val="24"/>
          <w:u w:val="single"/>
          <w:lang w:eastAsia="zh-CN"/>
        </w:rPr>
        <w:tab/>
      </w:r>
      <w:r>
        <w:rPr>
          <w:spacing w:val="-17"/>
          <w:sz w:val="24"/>
          <w:lang w:eastAsia="zh-CN"/>
        </w:rPr>
        <w:t>”</w:t>
      </w:r>
      <w:r>
        <w:rPr>
          <w:sz w:val="24"/>
          <w:lang w:eastAsia="zh-CN"/>
        </w:rPr>
        <w:t>也正是</w:t>
      </w:r>
      <w:r>
        <w:rPr>
          <w:spacing w:val="-17"/>
          <w:sz w:val="24"/>
          <w:lang w:eastAsia="zh-CN"/>
        </w:rPr>
        <w:t>自</w:t>
      </w:r>
      <w:r>
        <w:rPr>
          <w:sz w:val="24"/>
          <w:lang w:eastAsia="zh-CN"/>
        </w:rPr>
        <w:t>己辞官而归的象征。</w:t>
      </w:r>
    </w:p>
    <w:p w:rsidR="00951489" w14:paraId="0282DA1C" w14:textId="77777777">
      <w:pPr>
        <w:pStyle w:val="ListParagraph"/>
        <w:numPr>
          <w:ilvl w:val="0"/>
          <w:numId w:val="2"/>
        </w:numPr>
        <w:tabs>
          <w:tab w:val="left" w:pos="714"/>
          <w:tab w:val="left" w:pos="5551"/>
          <w:tab w:val="left" w:pos="6271"/>
        </w:tabs>
        <w:spacing w:before="4" w:line="242" w:lineRule="auto"/>
        <w:ind w:left="103" w:right="233" w:firstLine="9"/>
        <w:jc w:val="both"/>
        <w:rPr>
          <w:sz w:val="24"/>
          <w:lang w:eastAsia="zh-CN"/>
        </w:rPr>
      </w:pPr>
      <w:r>
        <w:rPr>
          <w:sz w:val="24"/>
          <w:lang w:eastAsia="zh-CN"/>
        </w:rPr>
        <w:t>“君子”一词既是对某种人格特质的描述，也是中国传统文化中评价</w:t>
      </w:r>
      <w:r>
        <w:rPr>
          <w:spacing w:val="-15"/>
          <w:sz w:val="24"/>
          <w:lang w:eastAsia="zh-CN"/>
        </w:rPr>
        <w:t>人</w:t>
      </w:r>
      <w:r>
        <w:rPr>
          <w:sz w:val="24"/>
          <w:lang w:eastAsia="zh-CN"/>
        </w:rPr>
        <w:t>品的重要尺度</w:t>
      </w:r>
      <w:r>
        <w:rPr>
          <w:spacing w:val="-15"/>
          <w:sz w:val="24"/>
          <w:lang w:eastAsia="zh-CN"/>
        </w:rPr>
        <w:t>。</w:t>
      </w:r>
      <w:r>
        <w:rPr>
          <w:sz w:val="24"/>
          <w:lang w:eastAsia="zh-CN"/>
        </w:rPr>
        <w:t>孔子</w:t>
      </w:r>
      <w:r>
        <w:rPr>
          <w:spacing w:val="-15"/>
          <w:sz w:val="24"/>
          <w:lang w:eastAsia="zh-CN"/>
        </w:rPr>
        <w:t>在</w:t>
      </w:r>
      <w:r>
        <w:rPr>
          <w:sz w:val="24"/>
          <w:lang w:eastAsia="zh-CN"/>
        </w:rPr>
        <w:t>《论语</w:t>
      </w:r>
      <w:r>
        <w:rPr>
          <w:spacing w:val="-15"/>
          <w:sz w:val="24"/>
          <w:lang w:eastAsia="zh-CN"/>
        </w:rPr>
        <w:t>·</w:t>
      </w:r>
      <w:r>
        <w:rPr>
          <w:sz w:val="24"/>
          <w:lang w:eastAsia="zh-CN"/>
        </w:rPr>
        <w:t>雍也</w:t>
      </w:r>
      <w:r>
        <w:rPr>
          <w:spacing w:val="-15"/>
          <w:sz w:val="24"/>
          <w:lang w:eastAsia="zh-CN"/>
        </w:rPr>
        <w:t>》</w:t>
      </w:r>
      <w:r>
        <w:rPr>
          <w:sz w:val="24"/>
          <w:lang w:eastAsia="zh-CN"/>
        </w:rPr>
        <w:t>中</w:t>
      </w:r>
      <w:r>
        <w:rPr>
          <w:spacing w:val="-15"/>
          <w:sz w:val="24"/>
          <w:lang w:eastAsia="zh-CN"/>
        </w:rPr>
        <w:t>说</w:t>
      </w:r>
      <w:r>
        <w:rPr>
          <w:sz w:val="24"/>
          <w:lang w:eastAsia="zh-CN"/>
        </w:rPr>
        <w:t>“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u w:val="single"/>
          <w:lang w:eastAsia="zh-CN"/>
        </w:rPr>
        <w:tab/>
      </w:r>
      <w:r>
        <w:rPr>
          <w:spacing w:val="-15"/>
          <w:sz w:val="24"/>
          <w:lang w:eastAsia="zh-CN"/>
        </w:rPr>
        <w:t>”，</w:t>
      </w:r>
      <w:r>
        <w:rPr>
          <w:sz w:val="24"/>
          <w:lang w:eastAsia="zh-CN"/>
        </w:rPr>
        <w:t>之后才可以</w:t>
      </w:r>
      <w:r>
        <w:rPr>
          <w:spacing w:val="-16"/>
          <w:sz w:val="24"/>
          <w:lang w:eastAsia="zh-CN"/>
        </w:rPr>
        <w:t>成</w:t>
      </w:r>
      <w:r>
        <w:rPr>
          <w:sz w:val="24"/>
          <w:lang w:eastAsia="zh-CN"/>
        </w:rPr>
        <w:t>为君子</w:t>
      </w:r>
      <w:r>
        <w:rPr>
          <w:spacing w:val="-15"/>
          <w:sz w:val="24"/>
          <w:lang w:eastAsia="zh-CN"/>
        </w:rPr>
        <w:t>。</w:t>
      </w:r>
      <w:r>
        <w:rPr>
          <w:sz w:val="24"/>
          <w:lang w:eastAsia="zh-CN"/>
        </w:rPr>
        <w:t>荀子则</w:t>
      </w:r>
      <w:r>
        <w:rPr>
          <w:spacing w:val="-15"/>
          <w:sz w:val="24"/>
          <w:lang w:eastAsia="zh-CN"/>
        </w:rPr>
        <w:t>在</w:t>
      </w:r>
      <w:r>
        <w:rPr>
          <w:sz w:val="24"/>
          <w:lang w:eastAsia="zh-CN"/>
        </w:rPr>
        <w:t>《劝学</w:t>
      </w:r>
      <w:r>
        <w:rPr>
          <w:spacing w:val="-15"/>
          <w:sz w:val="24"/>
          <w:lang w:eastAsia="zh-CN"/>
        </w:rPr>
        <w:t>》</w:t>
      </w:r>
      <w:r>
        <w:rPr>
          <w:sz w:val="24"/>
          <w:lang w:eastAsia="zh-CN"/>
        </w:rPr>
        <w:t>中表示</w:t>
      </w:r>
      <w:r>
        <w:rPr>
          <w:spacing w:val="-15"/>
          <w:sz w:val="24"/>
          <w:lang w:eastAsia="zh-CN"/>
        </w:rPr>
        <w:t>，“</w:t>
      </w:r>
      <w:r>
        <w:rPr>
          <w:spacing w:val="-15"/>
          <w:sz w:val="24"/>
          <w:u w:val="single"/>
          <w:lang w:eastAsia="zh-CN"/>
        </w:rPr>
        <w:t xml:space="preserve"> </w:t>
      </w:r>
      <w:r>
        <w:rPr>
          <w:spacing w:val="-15"/>
          <w:sz w:val="24"/>
          <w:u w:val="single"/>
          <w:lang w:eastAsia="zh-CN"/>
        </w:rPr>
        <w:tab/>
      </w:r>
      <w:r>
        <w:rPr>
          <w:spacing w:val="-15"/>
          <w:sz w:val="24"/>
          <w:lang w:eastAsia="zh-CN"/>
        </w:rPr>
        <w:t>”，</w:t>
      </w:r>
      <w:r>
        <w:rPr>
          <w:sz w:val="24"/>
          <w:lang w:eastAsia="zh-CN"/>
        </w:rPr>
        <w:t>只是善于利用外物</w:t>
      </w:r>
      <w:r>
        <w:rPr>
          <w:spacing w:val="-16"/>
          <w:sz w:val="24"/>
          <w:lang w:eastAsia="zh-CN"/>
        </w:rPr>
        <w:t>罢</w:t>
      </w:r>
      <w:r>
        <w:rPr>
          <w:sz w:val="24"/>
          <w:lang w:eastAsia="zh-CN"/>
        </w:rPr>
        <w:t>了。</w:t>
      </w:r>
    </w:p>
    <w:p w:rsidR="00951489" w14:paraId="70F61A31" w14:textId="77777777">
      <w:pPr>
        <w:pStyle w:val="ListParagraph"/>
        <w:numPr>
          <w:ilvl w:val="0"/>
          <w:numId w:val="2"/>
        </w:numPr>
        <w:tabs>
          <w:tab w:val="left" w:pos="714"/>
          <w:tab w:val="left" w:pos="6112"/>
          <w:tab w:val="left" w:pos="7792"/>
        </w:tabs>
        <w:spacing w:before="6" w:line="242" w:lineRule="auto"/>
        <w:ind w:right="111" w:firstLine="0"/>
        <w:jc w:val="both"/>
        <w:rPr>
          <w:sz w:val="24"/>
          <w:lang w:eastAsia="zh-CN"/>
        </w:rPr>
      </w:pPr>
      <w:r>
        <w:rPr>
          <w:sz w:val="24"/>
          <w:lang w:eastAsia="zh-CN"/>
        </w:rPr>
        <w:t>小刚在复习古诗词的艺术手法时</w:t>
      </w:r>
      <w:r>
        <w:rPr>
          <w:spacing w:val="-56"/>
          <w:sz w:val="24"/>
          <w:lang w:eastAsia="zh-CN"/>
        </w:rPr>
        <w:t>，</w:t>
      </w:r>
      <w:r>
        <w:rPr>
          <w:sz w:val="24"/>
          <w:lang w:eastAsia="zh-CN"/>
        </w:rPr>
        <w:t>感慨诗人对典故的使用真是信手拈来</w:t>
      </w:r>
      <w:r>
        <w:rPr>
          <w:spacing w:val="-16"/>
          <w:sz w:val="24"/>
          <w:lang w:eastAsia="zh-CN"/>
        </w:rPr>
        <w:t>，</w:t>
      </w:r>
      <w:r>
        <w:rPr>
          <w:sz w:val="24"/>
          <w:lang w:eastAsia="zh-CN"/>
        </w:rPr>
        <w:t>恰到好处。有提古人名讳、借古人之事来抒发情感的，如“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”； 有借用前人诗句来增强艺术表现力的，如“</w:t>
      </w:r>
      <w:r>
        <w:rPr>
          <w:sz w:val="24"/>
          <w:u w:val="single"/>
          <w:lang w:eastAsia="zh-CN"/>
        </w:rPr>
        <w:t xml:space="preserve"> </w:t>
      </w:r>
      <w:r>
        <w:rPr>
          <w:sz w:val="24"/>
          <w:u w:val="single"/>
          <w:lang w:eastAsia="zh-CN"/>
        </w:rPr>
        <w:tab/>
      </w:r>
      <w:r>
        <w:rPr>
          <w:sz w:val="24"/>
          <w:lang w:eastAsia="zh-CN"/>
        </w:rPr>
        <w:t>”。</w:t>
      </w:r>
    </w:p>
    <w:p w:rsidR="00951489" w14:paraId="2C57C895" w14:textId="77777777">
      <w:pPr>
        <w:pStyle w:val="BodyText"/>
        <w:spacing w:before="0"/>
        <w:ind w:left="0"/>
        <w:rPr>
          <w:rFonts w:ascii="宋体"/>
          <w:sz w:val="26"/>
          <w:lang w:eastAsia="zh-CN"/>
        </w:rPr>
      </w:pPr>
    </w:p>
    <w:p w:rsidR="00951489" w14:paraId="3EB6D392" w14:textId="77777777">
      <w:pPr>
        <w:pStyle w:val="BodyText"/>
        <w:spacing w:before="12"/>
        <w:ind w:left="0"/>
        <w:rPr>
          <w:rFonts w:ascii="宋体"/>
          <w:sz w:val="30"/>
          <w:lang w:eastAsia="zh-CN"/>
        </w:rPr>
      </w:pPr>
    </w:p>
    <w:p w:rsidR="00951489" w14:paraId="06DF60E8" w14:textId="77777777">
      <w:pPr>
        <w:pStyle w:val="Heading1"/>
        <w:jc w:val="both"/>
        <w:rPr>
          <w:lang w:eastAsia="zh-CN"/>
        </w:rPr>
      </w:pPr>
      <w:r>
        <w:rPr>
          <w:lang w:eastAsia="zh-CN"/>
        </w:rPr>
        <w:t>三、语言文字运用（20 分）</w:t>
      </w:r>
    </w:p>
    <w:p w:rsidR="00951489" w14:paraId="42956817" w14:textId="77777777">
      <w:pPr>
        <w:spacing w:before="42" w:line="280" w:lineRule="auto"/>
        <w:ind w:left="609" w:right="3173" w:hanging="17"/>
        <w:rPr>
          <w:rFonts w:ascii="宋体" w:eastAsia="宋体" w:hAnsi="宋体"/>
          <w:sz w:val="24"/>
          <w:lang w:eastAsia="zh-CN"/>
        </w:rPr>
      </w:pPr>
      <w:r>
        <w:rPr>
          <w:rFonts w:ascii="宋体" w:eastAsia="宋体" w:hAnsi="宋体" w:hint="eastAsia"/>
          <w:b/>
          <w:sz w:val="24"/>
          <w:lang w:eastAsia="zh-CN"/>
        </w:rPr>
        <w:t>(</w:t>
      </w:r>
      <w:r>
        <w:rPr>
          <w:rFonts w:ascii="宋体" w:eastAsia="宋体" w:hAnsi="宋体" w:hint="eastAsia"/>
          <w:b/>
          <w:sz w:val="24"/>
          <w:lang w:eastAsia="zh-CN"/>
        </w:rPr>
        <w:t>一</w:t>
      </w:r>
      <w:r>
        <w:rPr>
          <w:rFonts w:ascii="宋体" w:eastAsia="宋体" w:hAnsi="宋体" w:hint="eastAsia"/>
          <w:b/>
          <w:sz w:val="24"/>
          <w:lang w:eastAsia="zh-CN"/>
        </w:rPr>
        <w:t>)语言文字运用Ⅰ</w:t>
      </w:r>
      <w:r>
        <w:rPr>
          <w:rFonts w:ascii="宋体" w:eastAsia="宋体" w:hAnsi="宋体" w:hint="eastAsia"/>
          <w:spacing w:val="-13"/>
          <w:sz w:val="24"/>
          <w:lang w:eastAsia="zh-CN"/>
        </w:rPr>
        <w:t xml:space="preserve">(本题共 </w:t>
      </w:r>
      <w:r>
        <w:rPr>
          <w:rFonts w:ascii="宋体" w:eastAsia="宋体" w:hAnsi="宋体" w:hint="eastAsia"/>
          <w:sz w:val="24"/>
          <w:lang w:eastAsia="zh-CN"/>
        </w:rPr>
        <w:t>3</w:t>
      </w:r>
      <w:r>
        <w:rPr>
          <w:rFonts w:ascii="宋体" w:eastAsia="宋体" w:hAnsi="宋体" w:hint="eastAsia"/>
          <w:spacing w:val="-20"/>
          <w:sz w:val="24"/>
          <w:lang w:eastAsia="zh-CN"/>
        </w:rPr>
        <w:t xml:space="preserve"> 小题</w:t>
      </w:r>
      <w:r>
        <w:rPr>
          <w:rFonts w:ascii="宋体" w:eastAsia="宋体" w:hAnsi="宋体" w:hint="eastAsia"/>
          <w:sz w:val="24"/>
          <w:lang w:eastAsia="zh-CN"/>
        </w:rPr>
        <w:t>，10</w:t>
      </w:r>
      <w:r>
        <w:rPr>
          <w:rFonts w:ascii="宋体" w:eastAsia="宋体" w:hAnsi="宋体" w:hint="eastAsia"/>
          <w:spacing w:val="-26"/>
          <w:sz w:val="24"/>
          <w:lang w:eastAsia="zh-CN"/>
        </w:rPr>
        <w:t xml:space="preserve"> 分) </w:t>
      </w:r>
      <w:r>
        <w:rPr>
          <w:rFonts w:ascii="宋体" w:eastAsia="宋体" w:hAnsi="宋体" w:hint="eastAsia"/>
          <w:sz w:val="24"/>
          <w:lang w:eastAsia="zh-CN"/>
        </w:rPr>
        <w:t xml:space="preserve">阅读下面的文字，完成 </w:t>
      </w:r>
      <w:r>
        <w:rPr>
          <w:rFonts w:ascii="Times New Roman" w:eastAsia="Times New Roman" w:hAnsi="Times New Roman"/>
          <w:spacing w:val="2"/>
          <w:sz w:val="24"/>
          <w:lang w:eastAsia="zh-CN"/>
        </w:rPr>
        <w:t>18</w:t>
      </w:r>
      <w:r>
        <w:rPr>
          <w:rFonts w:ascii="宋体" w:eastAsia="宋体" w:hAnsi="宋体" w:hint="eastAsia"/>
          <w:spacing w:val="2"/>
          <w:sz w:val="24"/>
          <w:lang w:eastAsia="zh-CN"/>
        </w:rPr>
        <w:t>～</w:t>
      </w:r>
      <w:r>
        <w:rPr>
          <w:rFonts w:ascii="Times New Roman" w:eastAsia="Times New Roman" w:hAnsi="Times New Roman"/>
          <w:spacing w:val="2"/>
          <w:sz w:val="24"/>
          <w:lang w:eastAsia="zh-CN"/>
        </w:rPr>
        <w:t xml:space="preserve">20 </w:t>
      </w:r>
      <w:r>
        <w:rPr>
          <w:rFonts w:ascii="宋体" w:eastAsia="宋体" w:hAnsi="宋体" w:hint="eastAsia"/>
          <w:spacing w:val="3"/>
          <w:sz w:val="24"/>
          <w:lang w:eastAsia="zh-CN"/>
        </w:rPr>
        <w:t>题。</w:t>
      </w:r>
    </w:p>
    <w:p w:rsidR="00951489" w14:paraId="78C722F4" w14:textId="77777777">
      <w:pPr>
        <w:pStyle w:val="BodyText"/>
        <w:spacing w:before="0" w:line="262" w:lineRule="exact"/>
        <w:rPr>
          <w:lang w:eastAsia="zh-CN"/>
        </w:rPr>
      </w:pPr>
      <w:r>
        <w:rPr>
          <w:lang w:eastAsia="zh-CN"/>
        </w:rPr>
        <w:t>作者创作时常会把故乡作为背景，不论故乡山秀水美或穷山恶水，在作品</w:t>
      </w:r>
    </w:p>
    <w:p w:rsidR="00951489" w14:paraId="0A94DA5D" w14:textId="77777777">
      <w:pPr>
        <w:pStyle w:val="BodyText"/>
        <w:spacing w:before="4" w:line="242" w:lineRule="auto"/>
        <w:ind w:left="112" w:right="123"/>
        <w:rPr>
          <w:lang w:eastAsia="zh-CN"/>
        </w:rPr>
      </w:pPr>
      <w:r>
        <w:pict>
          <v:line id="_x0000_s1033" style="mso-position-horizontal-relative:page;position:absolute;z-index:251668480" from="56.7pt,122.85pt" to="175.5pt,122.85pt" strokeweight="0.6pt"/>
        </w:pict>
      </w:r>
      <w:r>
        <w:rPr>
          <w:spacing w:val="-10"/>
          <w:lang w:eastAsia="zh-CN"/>
        </w:rPr>
        <w:t>中总是美丽的，使人留恋的，而我对自己的家乡在</w:t>
      </w:r>
      <w:r>
        <w:rPr>
          <w:spacing w:val="-10"/>
          <w:lang w:eastAsia="zh-CN"/>
        </w:rPr>
        <w:t>哪里却</w:t>
      </w:r>
      <w:r>
        <w:rPr>
          <w:spacing w:val="-10"/>
          <w:lang w:eastAsia="zh-CN"/>
        </w:rPr>
        <w:t>很懵懂，虽然在各种</w:t>
      </w:r>
      <w:r>
        <w:rPr>
          <w:spacing w:val="-15"/>
          <w:lang w:eastAsia="zh-CN"/>
        </w:rPr>
        <w:t>表格上的籍贯栏里，一直填的是“江苏盱眙”，可是“盱眙”究竟是什么样子</w:t>
      </w:r>
      <w:r>
        <w:rPr>
          <w:spacing w:val="-14"/>
          <w:lang w:eastAsia="zh-CN"/>
        </w:rPr>
        <w:t>我毫无印象。我出生于南京，转年就因日寇侵略举家逃难到重庆，在重庆生活</w:t>
      </w:r>
      <w:r>
        <w:rPr>
          <w:spacing w:val="-12"/>
          <w:lang w:eastAsia="zh-CN"/>
        </w:rPr>
        <w:t>了九年，抗日战争胜利后重返沪、宁两地。十三岁时，父亲北上，我也就随家</w:t>
      </w:r>
      <w:r>
        <w:rPr>
          <w:spacing w:val="-13"/>
          <w:lang w:eastAsia="zh-CN"/>
        </w:rPr>
        <w:t>在北京读高中。一九五四年父亲去世，我又不得不携老母弱</w:t>
      </w:r>
      <w:r>
        <w:rPr>
          <w:spacing w:val="-13"/>
          <w:lang w:eastAsia="zh-CN"/>
        </w:rPr>
        <w:t>妹加入</w:t>
      </w:r>
      <w:r>
        <w:rPr>
          <w:spacing w:val="-13"/>
          <w:lang w:eastAsia="zh-CN"/>
        </w:rPr>
        <w:t xml:space="preserve">移民队伍， </w:t>
      </w:r>
      <w:r>
        <w:rPr>
          <w:spacing w:val="-3"/>
          <w:lang w:eastAsia="zh-CN"/>
        </w:rPr>
        <w:t>西迁到宁夏的黄河岸边。</w:t>
      </w:r>
      <w:r>
        <w:rPr>
          <w:spacing w:val="-8"/>
          <w:u w:val="single"/>
          <w:lang w:eastAsia="zh-CN"/>
        </w:rPr>
        <w:t>此后二十二年间“面朝黄土背朝天”，眼前只有几平</w:t>
      </w:r>
      <w:r w:rsidRPr="00FB1B75">
        <w:rPr>
          <w:spacing w:val="-8"/>
          <w:u w:val="single"/>
          <w:lang w:eastAsia="zh-CN"/>
        </w:rPr>
        <w:t>方米土地</w:t>
      </w:r>
      <w:r>
        <w:rPr>
          <w:spacing w:val="-10"/>
          <w:u w:val="single"/>
          <w:lang w:eastAsia="zh-CN"/>
        </w:rPr>
        <w:t>，偶尔抬起头来茫然四顾，常不禁有韩愈的“云横秦岭家何在，雪拥</w:t>
      </w:r>
      <w:r>
        <w:rPr>
          <w:spacing w:val="-10"/>
          <w:lang w:eastAsia="zh-CN"/>
        </w:rPr>
        <w:t xml:space="preserve">   蓝关马不前”的感叹。</w:t>
      </w:r>
    </w:p>
    <w:p w:rsidR="00951489" w14:paraId="0B89CEAC" w14:textId="77777777">
      <w:pPr>
        <w:pStyle w:val="BodyText"/>
        <w:tabs>
          <w:tab w:val="left" w:pos="2992"/>
          <w:tab w:val="left" w:pos="3647"/>
          <w:tab w:val="left" w:pos="7072"/>
          <w:tab w:val="left" w:pos="7712"/>
        </w:tabs>
        <w:spacing w:before="11" w:line="242" w:lineRule="auto"/>
        <w:ind w:left="112" w:right="123" w:firstLine="480"/>
        <w:rPr>
          <w:rFonts w:ascii="宋体" w:eastAsia="宋体" w:hAnsi="宋体"/>
        </w:rPr>
      </w:pPr>
      <w:r>
        <w:pict>
          <v:line id="_x0000_s1034" style="mso-position-horizontal-relative:page;position:absolute;z-index:-251652096" from="176.6pt,45.35pt" to="233.4pt,45.35pt" strokeweight="0.6pt"/>
        </w:pict>
      </w:r>
      <w:r>
        <w:rPr>
          <w:lang w:eastAsia="zh-CN"/>
        </w:rPr>
        <w:t>可是我</w:t>
      </w:r>
      <w:r>
        <w:rPr>
          <w:spacing w:val="-15"/>
          <w:lang w:eastAsia="zh-CN"/>
        </w:rPr>
        <w:t>的</w:t>
      </w:r>
      <w:r>
        <w:rPr>
          <w:lang w:eastAsia="zh-CN"/>
        </w:rPr>
        <w:t>“第二故乡</w:t>
      </w:r>
      <w:r>
        <w:rPr>
          <w:spacing w:val="-17"/>
          <w:lang w:eastAsia="zh-CN"/>
        </w:rPr>
        <w:t>”</w:t>
      </w:r>
      <w:r>
        <w:rPr>
          <w:lang w:eastAsia="zh-CN"/>
        </w:rPr>
        <w:t>却不少</w:t>
      </w:r>
      <w:r>
        <w:rPr>
          <w:spacing w:val="-17"/>
          <w:lang w:eastAsia="zh-CN"/>
        </w:rPr>
        <w:t>：</w:t>
      </w:r>
      <w:r>
        <w:rPr>
          <w:lang w:eastAsia="zh-CN"/>
        </w:rPr>
        <w:t>重庆</w:t>
      </w:r>
      <w:r>
        <w:rPr>
          <w:spacing w:val="-15"/>
          <w:lang w:eastAsia="zh-CN"/>
        </w:rPr>
        <w:t>、</w:t>
      </w:r>
      <w:r>
        <w:rPr>
          <w:lang w:eastAsia="zh-CN"/>
        </w:rPr>
        <w:t>南京</w:t>
      </w:r>
      <w:r>
        <w:rPr>
          <w:spacing w:val="-15"/>
          <w:lang w:eastAsia="zh-CN"/>
        </w:rPr>
        <w:t>、</w:t>
      </w:r>
      <w:r>
        <w:rPr>
          <w:lang w:eastAsia="zh-CN"/>
        </w:rPr>
        <w:t>上海</w:t>
      </w:r>
      <w:r>
        <w:rPr>
          <w:spacing w:val="-17"/>
          <w:lang w:eastAsia="zh-CN"/>
        </w:rPr>
        <w:t>、</w:t>
      </w:r>
      <w:r>
        <w:rPr>
          <w:lang w:eastAsia="zh-CN"/>
        </w:rPr>
        <w:t>北京</w:t>
      </w:r>
      <w:r>
        <w:rPr>
          <w:spacing w:val="-17"/>
          <w:lang w:eastAsia="zh-CN"/>
        </w:rPr>
        <w:t>、</w:t>
      </w:r>
      <w:r>
        <w:rPr>
          <w:lang w:eastAsia="zh-CN"/>
        </w:rPr>
        <w:t>银川都可算一份</w:t>
      </w:r>
      <w:r>
        <w:rPr>
          <w:spacing w:val="-17"/>
          <w:lang w:eastAsia="zh-CN"/>
        </w:rPr>
        <w:t>。</w:t>
      </w:r>
      <w:r>
        <w:rPr>
          <w:lang w:eastAsia="zh-CN"/>
        </w:rPr>
        <w:t>银川不用说了</w:t>
      </w:r>
      <w:r>
        <w:rPr>
          <w:spacing w:val="-20"/>
          <w:lang w:eastAsia="zh-CN"/>
        </w:rPr>
        <w:t>，</w:t>
      </w:r>
      <w:r>
        <w:rPr>
          <w:lang w:eastAsia="zh-CN"/>
        </w:rPr>
        <w:t>重庆</w:t>
      </w:r>
      <w:r>
        <w:rPr>
          <w:spacing w:val="-17"/>
          <w:lang w:eastAsia="zh-CN"/>
        </w:rPr>
        <w:t>、</w:t>
      </w:r>
      <w:r>
        <w:rPr>
          <w:lang w:eastAsia="zh-CN"/>
        </w:rPr>
        <w:t>南京</w:t>
      </w:r>
      <w:r>
        <w:rPr>
          <w:spacing w:val="-20"/>
          <w:lang w:eastAsia="zh-CN"/>
        </w:rPr>
        <w:t>、</w:t>
      </w:r>
      <w:r>
        <w:rPr>
          <w:lang w:eastAsia="zh-CN"/>
        </w:rPr>
        <w:t>上海</w:t>
      </w:r>
      <w:r>
        <w:rPr>
          <w:spacing w:val="-20"/>
          <w:lang w:eastAsia="zh-CN"/>
        </w:rPr>
        <w:t>、</w:t>
      </w:r>
      <w:r>
        <w:rPr>
          <w:lang w:eastAsia="zh-CN"/>
        </w:rPr>
        <w:t>北京的街道我仍相当熟悉</w:t>
      </w:r>
      <w:r>
        <w:rPr>
          <w:spacing w:val="-17"/>
          <w:lang w:eastAsia="zh-CN"/>
        </w:rPr>
        <w:t>，</w:t>
      </w:r>
      <w:r>
        <w:rPr>
          <w:lang w:eastAsia="zh-CN"/>
        </w:rPr>
        <w:t>当地年轻人不知的旧街名我都能</w:t>
      </w:r>
      <w:r>
        <w:rPr>
          <w:lang w:eastAsia="zh-CN"/>
        </w:rPr>
        <w:tab/>
      </w:r>
      <w:r>
        <w:rPr>
          <w:rFonts w:ascii="Times New Roman" w:eastAsia="Times New Roman" w:hAnsi="Times New Roman"/>
          <w:lang w:eastAsia="zh-CN"/>
        </w:rPr>
        <w:t>A</w:t>
      </w:r>
      <w:r>
        <w:rPr>
          <w:rFonts w:ascii="Times New Roman" w:eastAsia="Times New Roman" w:hAnsi="Times New Roman"/>
          <w:lang w:eastAsia="zh-CN"/>
        </w:rPr>
        <w:tab/>
      </w:r>
      <w:r>
        <w:rPr>
          <w:spacing w:val="-24"/>
          <w:lang w:eastAsia="zh-CN"/>
        </w:rPr>
        <w:t>。</w:t>
      </w:r>
      <w:r>
        <w:rPr>
          <w:lang w:eastAsia="zh-CN"/>
        </w:rPr>
        <w:t>一九八五年到南京领一个文学奖项时</w:t>
      </w:r>
      <w:r>
        <w:rPr>
          <w:spacing w:val="-20"/>
          <w:lang w:eastAsia="zh-CN"/>
        </w:rPr>
        <w:t>，</w:t>
      </w:r>
      <w:r>
        <w:rPr>
          <w:lang w:eastAsia="zh-CN"/>
        </w:rPr>
        <w:t>与友人李国文</w:t>
      </w:r>
      <w:r>
        <w:rPr>
          <w:spacing w:val="-27"/>
          <w:lang w:eastAsia="zh-CN"/>
        </w:rPr>
        <w:t>、</w:t>
      </w:r>
      <w:r>
        <w:rPr>
          <w:lang w:eastAsia="zh-CN"/>
        </w:rPr>
        <w:t>邓友梅等获奖者</w:t>
      </w:r>
      <w:r>
        <w:rPr>
          <w:spacing w:val="-168"/>
          <w:lang w:eastAsia="zh-CN"/>
        </w:rPr>
        <w:t>由</w:t>
      </w:r>
      <w:r>
        <w:rPr>
          <w:rFonts w:ascii="宋体" w:eastAsia="宋体" w:hAnsi="宋体" w:hint="eastAsia"/>
          <w:spacing w:val="-72"/>
          <w:position w:val="-7"/>
          <w:lang w:eastAsia="zh-CN"/>
        </w:rPr>
        <w:t>．</w:t>
      </w:r>
      <w:r>
        <w:rPr>
          <w:lang w:eastAsia="zh-CN"/>
        </w:rPr>
        <w:t>张弦带路去寻找我</w:t>
      </w:r>
      <w:r>
        <w:rPr>
          <w:spacing w:val="-27"/>
          <w:lang w:eastAsia="zh-CN"/>
        </w:rPr>
        <w:t>的</w:t>
      </w:r>
      <w:r>
        <w:rPr>
          <w:lang w:eastAsia="zh-CN"/>
        </w:rPr>
        <w:t>“故居</w:t>
      </w:r>
      <w:r>
        <w:rPr>
          <w:spacing w:val="-29"/>
          <w:lang w:eastAsia="zh-CN"/>
        </w:rPr>
        <w:t>”</w:t>
      </w:r>
      <w:r>
        <w:rPr>
          <w:spacing w:val="-27"/>
          <w:lang w:eastAsia="zh-CN"/>
        </w:rPr>
        <w:t>。</w:t>
      </w:r>
      <w:r>
        <w:rPr>
          <w:lang w:eastAsia="zh-CN"/>
        </w:rPr>
        <w:t>虽然街市铺面变化很大，但车到“狮子桥”，我马上</w:t>
      </w:r>
      <w:r>
        <w:rPr>
          <w:spacing w:val="-168"/>
          <w:lang w:eastAsia="zh-CN"/>
        </w:rPr>
        <w:t>就</w:t>
      </w:r>
      <w:r>
        <w:rPr>
          <w:rFonts w:ascii="宋体" w:eastAsia="宋体" w:hAnsi="宋体" w:hint="eastAsia"/>
          <w:spacing w:val="-72"/>
          <w:position w:val="-7"/>
          <w:lang w:eastAsia="zh-CN"/>
        </w:rPr>
        <w:t>．</w:t>
      </w:r>
      <w:r>
        <w:rPr>
          <w:lang w:eastAsia="zh-CN"/>
        </w:rPr>
        <w:t>能认出我的出生地。同样，在重庆</w:t>
      </w:r>
      <w:r>
        <w:rPr>
          <w:spacing w:val="-17"/>
          <w:lang w:eastAsia="zh-CN"/>
        </w:rPr>
        <w:t>、</w:t>
      </w:r>
      <w:r>
        <w:rPr>
          <w:lang w:eastAsia="zh-CN"/>
        </w:rPr>
        <w:t>上海</w:t>
      </w:r>
      <w:r>
        <w:rPr>
          <w:spacing w:val="-36"/>
          <w:lang w:eastAsia="zh-CN"/>
        </w:rPr>
        <w:t>、</w:t>
      </w:r>
      <w:r>
        <w:rPr>
          <w:lang w:eastAsia="zh-CN"/>
        </w:rPr>
        <w:t>北京等地我家曾住过的街巷胡同</w:t>
      </w:r>
      <w:r>
        <w:rPr>
          <w:spacing w:val="-36"/>
          <w:lang w:eastAsia="zh-CN"/>
        </w:rPr>
        <w:t>，</w:t>
      </w:r>
      <w:r>
        <w:rPr>
          <w:lang w:eastAsia="zh-CN"/>
        </w:rPr>
        <w:t>我都一一去看过</w:t>
      </w:r>
      <w:r>
        <w:rPr>
          <w:spacing w:val="-36"/>
          <w:lang w:eastAsia="zh-CN"/>
        </w:rPr>
        <w:t>，</w:t>
      </w:r>
      <w:r>
        <w:rPr>
          <w:lang w:eastAsia="zh-CN"/>
        </w:rPr>
        <w:t>站在早已面目全非的庭院或楼宇前，不禁一种浪迹天涯，不知何处是归宿的情愫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 w:hAnsi="Times New Roman"/>
          <w:u w:val="single"/>
          <w:lang w:eastAsia="zh-CN"/>
        </w:rPr>
        <w:t>B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lang w:eastAsia="zh-CN"/>
        </w:rPr>
        <w:t>。</w:t>
      </w:r>
      <w:r>
        <w:rPr>
          <w:rFonts w:ascii="Times New Roman" w:eastAsia="Times New Roman" w:hAnsi="Times New Roman"/>
        </w:rPr>
        <w:t>18</w:t>
      </w:r>
      <w:r>
        <w:rPr>
          <w:rFonts w:ascii="宋体" w:eastAsia="宋体" w:hAnsi="宋体" w:hint="eastAsia"/>
        </w:rPr>
        <w:t>．请在文中横线处填入恰当的成语。</w:t>
      </w:r>
      <w:r>
        <w:rPr>
          <w:rFonts w:ascii="宋体" w:eastAsia="宋体" w:hAnsi="宋体" w:hint="eastAsia"/>
          <w:color w:val="181818"/>
        </w:rPr>
        <w:t>（</w:t>
      </w:r>
      <w:r>
        <w:rPr>
          <w:rFonts w:ascii="Times New Roman" w:eastAsia="Times New Roman" w:hAnsi="Times New Roman"/>
        </w:rPr>
        <w:t xml:space="preserve">2 </w:t>
      </w:r>
      <w:r>
        <w:rPr>
          <w:rFonts w:ascii="宋体" w:eastAsia="宋体" w:hAnsi="宋体" w:hint="eastAsia"/>
          <w:color w:val="181818"/>
        </w:rPr>
        <w:t>分）</w:t>
      </w:r>
    </w:p>
    <w:p w:rsidR="00951489" w14:paraId="40CA4865" w14:textId="77777777">
      <w:pPr>
        <w:pStyle w:val="ListParagraph"/>
        <w:numPr>
          <w:ilvl w:val="0"/>
          <w:numId w:val="1"/>
        </w:numPr>
        <w:tabs>
          <w:tab w:val="left" w:pos="594"/>
        </w:tabs>
        <w:spacing w:before="8" w:line="242" w:lineRule="auto"/>
        <w:ind w:firstLine="0"/>
        <w:jc w:val="both"/>
        <w:rPr>
          <w:sz w:val="24"/>
          <w:lang w:eastAsia="zh-CN"/>
        </w:rPr>
      </w:pPr>
      <w:r>
        <w:rPr>
          <w:spacing w:val="-7"/>
          <w:sz w:val="24"/>
          <w:lang w:eastAsia="zh-CN"/>
        </w:rPr>
        <w:t>文中画波浪线的部分，如果写成“此后二十二年间面对着眼前只有几平</w:t>
      </w:r>
      <w:r>
        <w:rPr>
          <w:spacing w:val="-11"/>
          <w:sz w:val="24"/>
          <w:lang w:eastAsia="zh-CN"/>
        </w:rPr>
        <w:t>方米的黄土，偶尔抬起头来茫然四顾，常不禁有故乡何在的感叹”，语意基本</w:t>
      </w:r>
      <w:r>
        <w:rPr>
          <w:spacing w:val="-4"/>
          <w:sz w:val="24"/>
          <w:lang w:eastAsia="zh-CN"/>
        </w:rPr>
        <w:t>相同，但原文表达效果更好，为什么</w:t>
      </w:r>
      <w:r>
        <w:rPr>
          <w:sz w:val="24"/>
          <w:lang w:eastAsia="zh-CN"/>
        </w:rPr>
        <w:t>？（</w:t>
      </w:r>
      <w:r>
        <w:rPr>
          <w:rFonts w:ascii="Times New Roman" w:eastAsia="Times New Roman" w:hAnsi="Times New Roman"/>
          <w:sz w:val="24"/>
          <w:lang w:eastAsia="zh-CN"/>
        </w:rPr>
        <w:t xml:space="preserve">5 </w:t>
      </w:r>
      <w:r>
        <w:rPr>
          <w:sz w:val="24"/>
          <w:lang w:eastAsia="zh-CN"/>
        </w:rPr>
        <w:t>分）</w:t>
      </w:r>
    </w:p>
    <w:p w:rsidR="00951489" w14:paraId="2B480F1A" w14:textId="77777777">
      <w:pPr>
        <w:spacing w:line="242" w:lineRule="auto"/>
        <w:jc w:val="both"/>
        <w:rPr>
          <w:sz w:val="24"/>
          <w:lang w:eastAsia="zh-CN"/>
        </w:rPr>
        <w:sectPr w:rsidSect="007E29DC">
          <w:pgSz w:w="10320" w:h="14570"/>
          <w:pgMar w:top="1120" w:right="900" w:bottom="280" w:left="1020" w:header="720" w:footer="720" w:gutter="0"/>
          <w:cols w:space="720"/>
        </w:sectPr>
      </w:pPr>
    </w:p>
    <w:p w:rsidR="00951489" w14:paraId="06782C12" w14:textId="77777777">
      <w:pPr>
        <w:pStyle w:val="ListParagraph"/>
        <w:numPr>
          <w:ilvl w:val="0"/>
          <w:numId w:val="1"/>
        </w:numPr>
        <w:tabs>
          <w:tab w:val="left" w:pos="594"/>
        </w:tabs>
        <w:spacing w:before="46"/>
        <w:ind w:left="593" w:right="0" w:hanging="482"/>
        <w:rPr>
          <w:sz w:val="24"/>
          <w:lang w:eastAsia="zh-CN"/>
        </w:rPr>
      </w:pPr>
      <w:r>
        <w:rPr>
          <w:sz w:val="24"/>
          <w:lang w:eastAsia="zh-CN"/>
        </w:rPr>
        <w:t>下列有关文本内容的表述不正确的一项是（</w:t>
      </w:r>
      <w:r>
        <w:rPr>
          <w:rFonts w:ascii="Times New Roman" w:eastAsia="Times New Roman"/>
          <w:sz w:val="24"/>
          <w:lang w:eastAsia="zh-CN"/>
        </w:rPr>
        <w:t xml:space="preserve">3 </w:t>
      </w:r>
      <w:r>
        <w:rPr>
          <w:sz w:val="24"/>
          <w:lang w:eastAsia="zh-CN"/>
        </w:rPr>
        <w:t>分）</w:t>
      </w:r>
    </w:p>
    <w:p w:rsidR="00951489" w14:paraId="4B3F56ED" w14:textId="77777777">
      <w:pPr>
        <w:pStyle w:val="ListParagraph"/>
        <w:numPr>
          <w:ilvl w:val="1"/>
          <w:numId w:val="1"/>
        </w:numPr>
        <w:tabs>
          <w:tab w:val="left" w:pos="1007"/>
        </w:tabs>
        <w:spacing w:before="4" w:line="242" w:lineRule="auto"/>
        <w:ind w:firstLine="0"/>
        <w:rPr>
          <w:sz w:val="24"/>
          <w:lang w:eastAsia="zh-CN"/>
        </w:rPr>
      </w:pPr>
      <w:r>
        <w:rPr>
          <w:spacing w:val="-6"/>
          <w:sz w:val="24"/>
          <w:lang w:eastAsia="zh-CN"/>
        </w:rPr>
        <w:t>第一段“江苏盱眙”和全国种植面积最大、产量最高的一个水稻良种</w:t>
      </w:r>
      <w:r>
        <w:rPr>
          <w:spacing w:val="-15"/>
          <w:sz w:val="24"/>
          <w:lang w:eastAsia="zh-CN"/>
        </w:rPr>
        <w:t>“</w:t>
      </w:r>
      <w:r>
        <w:rPr>
          <w:spacing w:val="-15"/>
          <w:sz w:val="24"/>
          <w:lang w:eastAsia="zh-CN"/>
        </w:rPr>
        <w:t>汕</w:t>
      </w:r>
      <w:r>
        <w:rPr>
          <w:spacing w:val="-15"/>
          <w:sz w:val="24"/>
          <w:lang w:eastAsia="zh-CN"/>
        </w:rPr>
        <w:t xml:space="preserve">优 </w:t>
      </w:r>
      <w:r>
        <w:rPr>
          <w:sz w:val="24"/>
          <w:lang w:eastAsia="zh-CN"/>
        </w:rPr>
        <w:t>63”</w:t>
      </w:r>
      <w:r>
        <w:rPr>
          <w:spacing w:val="-3"/>
          <w:sz w:val="24"/>
          <w:lang w:eastAsia="zh-CN"/>
        </w:rPr>
        <w:t>的引号作用不同。</w:t>
      </w:r>
    </w:p>
    <w:p w:rsidR="00951489" w14:paraId="57F69844" w14:textId="77777777">
      <w:pPr>
        <w:pStyle w:val="ListParagraph"/>
        <w:numPr>
          <w:ilvl w:val="1"/>
          <w:numId w:val="1"/>
        </w:numPr>
        <w:tabs>
          <w:tab w:val="left" w:pos="995"/>
        </w:tabs>
        <w:spacing w:line="242" w:lineRule="auto"/>
        <w:ind w:right="236" w:firstLine="0"/>
        <w:rPr>
          <w:sz w:val="24"/>
          <w:lang w:eastAsia="zh-CN"/>
        </w:rPr>
      </w:pPr>
      <w:r>
        <w:rPr>
          <w:spacing w:val="-8"/>
          <w:sz w:val="24"/>
          <w:lang w:eastAsia="zh-CN"/>
        </w:rPr>
        <w:t xml:space="preserve">第二段冒号和“但这一次不同：永远都不会有另一面港督旗帜从这 </w:t>
      </w:r>
      <w:r>
        <w:rPr>
          <w:sz w:val="24"/>
          <w:lang w:eastAsia="zh-CN"/>
        </w:rPr>
        <w:t>里升起”的冒号作用不同。</w:t>
      </w:r>
    </w:p>
    <w:p w:rsidR="00951489" w14:paraId="2A3C3E33" w14:textId="77777777">
      <w:pPr>
        <w:pStyle w:val="ListParagraph"/>
        <w:numPr>
          <w:ilvl w:val="1"/>
          <w:numId w:val="1"/>
        </w:numPr>
        <w:tabs>
          <w:tab w:val="left" w:pos="1014"/>
        </w:tabs>
        <w:spacing w:before="6" w:line="242" w:lineRule="auto"/>
        <w:ind w:left="612" w:firstLine="0"/>
        <w:rPr>
          <w:sz w:val="24"/>
          <w:lang w:eastAsia="zh-CN"/>
        </w:rPr>
      </w:pPr>
      <w:r>
        <w:rPr>
          <w:spacing w:val="-3"/>
          <w:sz w:val="24"/>
          <w:lang w:eastAsia="zh-CN"/>
        </w:rPr>
        <w:t>第二段加点字“由”和“我考虑，或是由我把她们养起来，或是把她们送回去”的“由”意思一致。</w:t>
      </w:r>
    </w:p>
    <w:p w:rsidR="00951489" w14:paraId="642AE7AB" w14:textId="77777777">
      <w:pPr>
        <w:pStyle w:val="ListParagraph"/>
        <w:numPr>
          <w:ilvl w:val="1"/>
          <w:numId w:val="1"/>
        </w:numPr>
        <w:tabs>
          <w:tab w:val="left" w:pos="1007"/>
        </w:tabs>
        <w:spacing w:before="2" w:line="242" w:lineRule="auto"/>
        <w:ind w:firstLine="0"/>
        <w:rPr>
          <w:sz w:val="24"/>
          <w:lang w:eastAsia="zh-CN"/>
        </w:rPr>
      </w:pPr>
      <w:r>
        <w:rPr>
          <w:spacing w:val="-7"/>
          <w:sz w:val="24"/>
          <w:lang w:eastAsia="zh-CN"/>
        </w:rPr>
        <w:t>第二段加点字“就”和“于是有一些大人和小孩就着亮光检查这些瓶</w:t>
      </w:r>
      <w:r>
        <w:rPr>
          <w:sz w:val="24"/>
          <w:lang w:eastAsia="zh-CN"/>
        </w:rPr>
        <w:t>子”的“就”意思不相同。</w:t>
      </w:r>
    </w:p>
    <w:p w:rsidR="00951489" w14:paraId="5D066D5A" w14:textId="77777777">
      <w:pPr>
        <w:pStyle w:val="BodyText"/>
        <w:spacing w:before="0"/>
        <w:ind w:left="0"/>
        <w:rPr>
          <w:rFonts w:ascii="宋体"/>
          <w:lang w:eastAsia="zh-CN"/>
        </w:rPr>
      </w:pPr>
    </w:p>
    <w:p w:rsidR="00951489" w14:paraId="5A9DF48E" w14:textId="77777777">
      <w:pPr>
        <w:pStyle w:val="BodyText"/>
        <w:spacing w:before="12"/>
        <w:ind w:left="0"/>
        <w:rPr>
          <w:rFonts w:ascii="宋体"/>
          <w:lang w:eastAsia="zh-CN"/>
        </w:rPr>
      </w:pPr>
    </w:p>
    <w:p w:rsidR="00951489" w14:paraId="78BBC3C6" w14:textId="77777777">
      <w:pPr>
        <w:spacing w:line="278" w:lineRule="auto"/>
        <w:ind w:left="609" w:right="3030" w:hanging="77"/>
        <w:rPr>
          <w:rFonts w:ascii="宋体" w:eastAsia="宋体" w:hAnsi="宋体"/>
          <w:sz w:val="24"/>
          <w:lang w:eastAsia="zh-CN"/>
        </w:rPr>
      </w:pPr>
      <w:r>
        <w:rPr>
          <w:rFonts w:ascii="宋体" w:eastAsia="宋体" w:hAnsi="宋体" w:hint="eastAsia"/>
          <w:b/>
          <w:sz w:val="24"/>
          <w:lang w:eastAsia="zh-CN"/>
        </w:rPr>
        <w:t>(二)语言文字运用Ⅱ</w:t>
      </w:r>
      <w:r>
        <w:rPr>
          <w:rFonts w:ascii="宋体" w:eastAsia="宋体" w:hAnsi="宋体" w:hint="eastAsia"/>
          <w:sz w:val="24"/>
          <w:lang w:eastAsia="zh-CN"/>
        </w:rPr>
        <w:t xml:space="preserve">(本题共 2 小题，10 分) 阅读下面的文字，完成 </w:t>
      </w:r>
      <w:r>
        <w:rPr>
          <w:rFonts w:ascii="Times New Roman" w:eastAsia="Times New Roman" w:hAnsi="Times New Roman"/>
          <w:sz w:val="24"/>
          <w:lang w:eastAsia="zh-CN"/>
        </w:rPr>
        <w:t>21</w:t>
      </w:r>
      <w:r>
        <w:rPr>
          <w:rFonts w:ascii="宋体" w:eastAsia="宋体" w:hAnsi="宋体" w:hint="eastAsia"/>
          <w:sz w:val="24"/>
          <w:lang w:eastAsia="zh-CN"/>
        </w:rPr>
        <w:t>～</w:t>
      </w:r>
      <w:r>
        <w:rPr>
          <w:rFonts w:ascii="Times New Roman" w:eastAsia="Times New Roman" w:hAnsi="Times New Roman"/>
          <w:sz w:val="24"/>
          <w:lang w:eastAsia="zh-CN"/>
        </w:rPr>
        <w:t xml:space="preserve">22 </w:t>
      </w:r>
      <w:r>
        <w:rPr>
          <w:rFonts w:ascii="宋体" w:eastAsia="宋体" w:hAnsi="宋体" w:hint="eastAsia"/>
          <w:sz w:val="24"/>
          <w:lang w:eastAsia="zh-CN"/>
        </w:rPr>
        <w:t>题。</w:t>
      </w:r>
    </w:p>
    <w:p w:rsidR="00951489" w14:paraId="56527B1D" w14:textId="77777777">
      <w:pPr>
        <w:pStyle w:val="BodyText"/>
        <w:spacing w:before="0" w:line="266" w:lineRule="exact"/>
        <w:rPr>
          <w:lang w:eastAsia="zh-CN"/>
        </w:rPr>
      </w:pPr>
      <w:r>
        <w:rPr>
          <w:spacing w:val="-15"/>
          <w:lang w:eastAsia="zh-CN"/>
        </w:rPr>
        <w:t>强对流天气包括雷暴、短时强降水、大风、冰雹等天气现象，具有影响快、</w:t>
      </w:r>
    </w:p>
    <w:p w:rsidR="00951489" w14:paraId="3549EEDD" w14:textId="77777777">
      <w:pPr>
        <w:pStyle w:val="BodyText"/>
        <w:tabs>
          <w:tab w:val="left" w:pos="3597"/>
          <w:tab w:val="left" w:pos="4559"/>
          <w:tab w:val="left" w:pos="7204"/>
          <w:tab w:val="left" w:pos="8043"/>
        </w:tabs>
        <w:spacing w:before="5" w:line="242" w:lineRule="auto"/>
        <w:ind w:left="112" w:right="111"/>
        <w:rPr>
          <w:lang w:eastAsia="zh-CN"/>
        </w:rPr>
      </w:pPr>
      <w:r>
        <w:rPr>
          <w:lang w:eastAsia="zh-CN"/>
        </w:rPr>
        <w:t>强度强</w:t>
      </w:r>
      <w:r>
        <w:rPr>
          <w:spacing w:val="-27"/>
          <w:lang w:eastAsia="zh-CN"/>
        </w:rPr>
        <w:t>、</w:t>
      </w:r>
      <w:r>
        <w:rPr>
          <w:lang w:eastAsia="zh-CN"/>
        </w:rPr>
        <w:t>致灾性强的特点</w:t>
      </w:r>
      <w:r>
        <w:rPr>
          <w:spacing w:val="-27"/>
          <w:lang w:eastAsia="zh-CN"/>
        </w:rPr>
        <w:t>。</w:t>
      </w:r>
      <w:r>
        <w:rPr>
          <w:lang w:eastAsia="zh-CN"/>
        </w:rPr>
        <w:t>当下层空气温度较高</w:t>
      </w:r>
      <w:r>
        <w:rPr>
          <w:spacing w:val="-29"/>
          <w:lang w:eastAsia="zh-CN"/>
        </w:rPr>
        <w:t>、</w:t>
      </w:r>
      <w:r>
        <w:rPr>
          <w:lang w:eastAsia="zh-CN"/>
        </w:rPr>
        <w:t>高层空气温度较低时</w:t>
      </w:r>
      <w:r>
        <w:rPr>
          <w:spacing w:val="-27"/>
          <w:lang w:eastAsia="zh-CN"/>
        </w:rPr>
        <w:t>，</w:t>
      </w:r>
      <w:r>
        <w:rPr>
          <w:lang w:eastAsia="zh-CN"/>
        </w:rPr>
        <w:t>下面的热空气就像是正在沸腾的热水</w:t>
      </w:r>
      <w:r>
        <w:rPr>
          <w:spacing w:val="-36"/>
          <w:lang w:eastAsia="zh-CN"/>
        </w:rPr>
        <w:t>。</w:t>
      </w:r>
      <w:r>
        <w:rPr>
          <w:lang w:eastAsia="zh-CN"/>
        </w:rPr>
        <w:t>一旦有冷空气来袭</w:t>
      </w:r>
      <w:r>
        <w:rPr>
          <w:spacing w:val="-36"/>
          <w:lang w:eastAsia="zh-CN"/>
        </w:rPr>
        <w:t>，</w:t>
      </w:r>
      <w:r>
        <w:rPr>
          <w:lang w:eastAsia="zh-CN"/>
        </w:rPr>
        <w:t>触发了条件</w:t>
      </w:r>
      <w:r>
        <w:rPr>
          <w:spacing w:val="-36"/>
          <w:lang w:eastAsia="zh-CN"/>
        </w:rPr>
        <w:t>，</w:t>
      </w:r>
      <w:r>
        <w:rPr>
          <w:lang w:eastAsia="zh-CN"/>
        </w:rPr>
        <w:t>就会引发强对流</w:t>
      </w:r>
      <w:r>
        <w:rPr>
          <w:spacing w:val="-77"/>
          <w:lang w:eastAsia="zh-CN"/>
        </w:rPr>
        <w:t>。</w:t>
      </w:r>
      <w:r>
        <w:rPr>
          <w:lang w:eastAsia="zh-CN"/>
        </w:rPr>
        <w:t>如果此时高层空气温度很低</w:t>
      </w:r>
      <w:r>
        <w:rPr>
          <w:spacing w:val="-77"/>
          <w:lang w:eastAsia="zh-CN"/>
        </w:rPr>
        <w:t>，</w:t>
      </w:r>
      <w:r>
        <w:rPr>
          <w:lang w:eastAsia="zh-CN"/>
        </w:rPr>
        <w:t>上升运动就会更加剧烈，</w:t>
      </w:r>
      <w:r>
        <w:rPr>
          <w:lang w:eastAsia="zh-CN"/>
        </w:rPr>
        <w:tab/>
      </w:r>
      <w:r>
        <w:rPr>
          <w:rFonts w:ascii="宋体" w:eastAsia="宋体" w:hAnsi="宋体" w:hint="eastAsia"/>
          <w:u w:val="single"/>
          <w:lang w:eastAsia="zh-CN"/>
        </w:rPr>
        <w:t>①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spacing w:val="-16"/>
          <w:lang w:eastAsia="zh-CN"/>
        </w:rPr>
        <w:t>。</w:t>
      </w:r>
      <w:r>
        <w:rPr>
          <w:lang w:eastAsia="zh-CN"/>
        </w:rPr>
        <w:t>近年来</w:t>
      </w:r>
      <w:r>
        <w:rPr>
          <w:spacing w:val="-27"/>
          <w:lang w:eastAsia="zh-CN"/>
        </w:rPr>
        <w:t>，</w:t>
      </w:r>
      <w:r>
        <w:rPr>
          <w:lang w:eastAsia="zh-CN"/>
        </w:rPr>
        <w:t>随着观测手段丰富</w:t>
      </w:r>
      <w:r>
        <w:rPr>
          <w:spacing w:val="-27"/>
          <w:lang w:eastAsia="zh-CN"/>
        </w:rPr>
        <w:t>、</w:t>
      </w:r>
      <w:r>
        <w:rPr>
          <w:lang w:eastAsia="zh-CN"/>
        </w:rPr>
        <w:t>信息化支撑升级</w:t>
      </w:r>
      <w:r>
        <w:rPr>
          <w:spacing w:val="-29"/>
          <w:lang w:eastAsia="zh-CN"/>
        </w:rPr>
        <w:t>、</w:t>
      </w:r>
      <w:r>
        <w:rPr>
          <w:lang w:eastAsia="zh-CN"/>
        </w:rPr>
        <w:t>预报技术进步</w:t>
      </w:r>
      <w:r>
        <w:rPr>
          <w:spacing w:val="-27"/>
          <w:lang w:eastAsia="zh-CN"/>
        </w:rPr>
        <w:t>，</w:t>
      </w:r>
      <w:r>
        <w:rPr>
          <w:lang w:eastAsia="zh-CN"/>
        </w:rPr>
        <w:t>强对流天气预报水平不断提升。不过，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宋体" w:eastAsia="宋体" w:hAnsi="宋体" w:hint="eastAsia"/>
          <w:u w:val="single"/>
          <w:lang w:eastAsia="zh-CN"/>
        </w:rPr>
        <w:t>②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lang w:eastAsia="zh-CN"/>
        </w:rPr>
        <w:t>，预报员需要不断紧盯天气形势， 开展递进式气象预报预警。</w:t>
      </w:r>
    </w:p>
    <w:p w:rsidR="00951489" w14:paraId="705D5A44" w14:textId="77777777">
      <w:pPr>
        <w:pStyle w:val="BodyText"/>
        <w:tabs>
          <w:tab w:val="left" w:pos="1432"/>
          <w:tab w:val="left" w:pos="2751"/>
        </w:tabs>
        <w:spacing w:before="8" w:line="242" w:lineRule="auto"/>
        <w:ind w:left="112" w:right="123" w:firstLine="479"/>
        <w:rPr>
          <w:lang w:eastAsia="zh-CN"/>
        </w:rPr>
      </w:pPr>
      <w:r>
        <w:rPr>
          <w:rFonts w:ascii="Times New Roman" w:eastAsia="Times New Roman" w:hAnsi="Times New Roman"/>
          <w:u w:val="single"/>
          <w:lang w:eastAsia="zh-CN"/>
        </w:rPr>
        <w:t xml:space="preserve"> </w:t>
      </w:r>
      <w:r>
        <w:rPr>
          <w:rFonts w:ascii="Times New Roman" w:eastAsia="Times New Roman" w:hAnsi="Times New Roman"/>
          <w:u w:val="single"/>
          <w:lang w:eastAsia="zh-CN"/>
        </w:rPr>
        <w:tab/>
      </w:r>
      <w:r>
        <w:rPr>
          <w:rFonts w:ascii="宋体" w:eastAsia="宋体" w:hAnsi="宋体" w:hint="eastAsia"/>
          <w:u w:val="single"/>
          <w:lang w:eastAsia="zh-CN"/>
        </w:rPr>
        <w:t>③</w:t>
      </w:r>
      <w:r>
        <w:rPr>
          <w:rFonts w:ascii="宋体" w:eastAsia="宋体" w:hAnsi="宋体" w:hint="eastAsia"/>
          <w:u w:val="single"/>
          <w:lang w:eastAsia="zh-CN"/>
        </w:rPr>
        <w:tab/>
      </w:r>
      <w:r>
        <w:rPr>
          <w:lang w:eastAsia="zh-CN"/>
        </w:rPr>
        <w:t>？</w:t>
      </w:r>
      <w:r>
        <w:rPr>
          <w:spacing w:val="-6"/>
          <w:u w:val="single"/>
          <w:lang w:eastAsia="zh-CN"/>
        </w:rPr>
        <w:t>公众应及时关注强对流天气预报预警信息，在强对</w:t>
      </w:r>
      <w:r w:rsidRPr="00FB1B75">
        <w:rPr>
          <w:spacing w:val="-6"/>
          <w:u w:val="single"/>
          <w:lang w:eastAsia="zh-CN"/>
        </w:rPr>
        <w:t>流天</w:t>
      </w:r>
      <w:r>
        <w:rPr>
          <w:u w:val="single"/>
          <w:lang w:eastAsia="zh-CN"/>
        </w:rPr>
        <w:t>气预警信息时，及时采取保护措施，避免大风等带来的人身和财产损失。</w:t>
      </w:r>
      <w:r>
        <w:rPr>
          <w:lang w:eastAsia="zh-CN"/>
        </w:rPr>
        <w:t>大风</w:t>
      </w:r>
      <w:r>
        <w:rPr>
          <w:spacing w:val="-9"/>
          <w:lang w:eastAsia="zh-CN"/>
        </w:rPr>
        <w:t>发生时，尽量在室内躲避，进入抗风能力较强的建筑物，关闭门窗，减少室外</w:t>
      </w:r>
      <w:r>
        <w:rPr>
          <w:spacing w:val="-12"/>
          <w:lang w:eastAsia="zh-CN"/>
        </w:rPr>
        <w:t>活动等。短时强降水发生时，尽量不要开车；必须外出时，通过积水路段应确</w:t>
      </w:r>
      <w:r>
        <w:rPr>
          <w:spacing w:val="-15"/>
          <w:lang w:eastAsia="zh-CN"/>
        </w:rPr>
        <w:t>认安全后再通过；要警惕山洪、滑坡、泥石流等灾害；雷暴发生时，进入具有防雷措施的建筑物躲避，远离危险电源等。</w:t>
      </w:r>
    </w:p>
    <w:p w:rsidR="00951489" w14:paraId="485CD591" w14:textId="77777777">
      <w:pPr>
        <w:pStyle w:val="BodyText"/>
        <w:spacing w:before="7"/>
        <w:ind w:left="0"/>
        <w:rPr>
          <w:sz w:val="28"/>
          <w:lang w:eastAsia="zh-CN"/>
        </w:rPr>
      </w:pPr>
    </w:p>
    <w:p w:rsidR="00951489" w14:paraId="2C7A070D" w14:textId="77777777">
      <w:pPr>
        <w:pStyle w:val="ListParagraph"/>
        <w:numPr>
          <w:ilvl w:val="0"/>
          <w:numId w:val="1"/>
        </w:numPr>
        <w:tabs>
          <w:tab w:val="left" w:pos="594"/>
        </w:tabs>
        <w:spacing w:before="1" w:line="280" w:lineRule="auto"/>
        <w:ind w:right="245" w:firstLine="0"/>
        <w:rPr>
          <w:sz w:val="24"/>
        </w:rPr>
      </w:pPr>
      <w:r>
        <w:rPr>
          <w:spacing w:val="10"/>
          <w:sz w:val="24"/>
          <w:lang w:eastAsia="zh-CN"/>
        </w:rPr>
        <w:t>请在文中画横线处补写恰当的语句，使整段文字语意完整连贯，内</w:t>
      </w:r>
      <w:r>
        <w:rPr>
          <w:spacing w:val="5"/>
          <w:sz w:val="24"/>
          <w:lang w:eastAsia="zh-CN"/>
        </w:rPr>
        <w:t xml:space="preserve">容贴切，逻辑严密，每处不超过 </w:t>
      </w:r>
      <w:r>
        <w:rPr>
          <w:sz w:val="24"/>
          <w:lang w:eastAsia="zh-CN"/>
        </w:rPr>
        <w:t>12</w:t>
      </w:r>
      <w:r>
        <w:rPr>
          <w:spacing w:val="-2"/>
          <w:sz w:val="24"/>
          <w:lang w:eastAsia="zh-CN"/>
        </w:rPr>
        <w:t xml:space="preserve"> </w:t>
      </w:r>
      <w:r>
        <w:rPr>
          <w:spacing w:val="-2"/>
          <w:sz w:val="24"/>
          <w:lang w:eastAsia="zh-CN"/>
        </w:rPr>
        <w:t>个</w:t>
      </w:r>
      <w:r>
        <w:rPr>
          <w:spacing w:val="-2"/>
          <w:sz w:val="24"/>
          <w:lang w:eastAsia="zh-CN"/>
        </w:rPr>
        <w:t>字。</w:t>
      </w:r>
      <w:r>
        <w:rPr>
          <w:spacing w:val="7"/>
          <w:sz w:val="24"/>
        </w:rPr>
        <w:t>（</w:t>
      </w:r>
      <w:r>
        <w:rPr>
          <w:rFonts w:ascii="Times New Roman" w:eastAsia="Times New Roman"/>
          <w:spacing w:val="7"/>
          <w:sz w:val="24"/>
        </w:rPr>
        <w:t>6</w:t>
      </w:r>
      <w:r>
        <w:rPr>
          <w:rFonts w:ascii="Times New Roman" w:eastAsia="Times New Roman"/>
          <w:spacing w:val="12"/>
          <w:sz w:val="24"/>
        </w:rPr>
        <w:t xml:space="preserve"> </w:t>
      </w:r>
      <w:r>
        <w:rPr>
          <w:spacing w:val="14"/>
          <w:sz w:val="24"/>
        </w:rPr>
        <w:t>分</w:t>
      </w:r>
      <w:r>
        <w:rPr>
          <w:sz w:val="24"/>
        </w:rPr>
        <w:t>）</w:t>
      </w:r>
    </w:p>
    <w:p w:rsidR="00951489" w14:paraId="606D3C5C" w14:textId="77777777">
      <w:pPr>
        <w:pStyle w:val="BodyText"/>
        <w:spacing w:before="10"/>
        <w:ind w:left="0"/>
        <w:rPr>
          <w:rFonts w:ascii="宋体"/>
          <w:sz w:val="20"/>
        </w:rPr>
      </w:pPr>
    </w:p>
    <w:p w:rsidR="00951489" w14:paraId="59B18FEE" w14:textId="77777777">
      <w:pPr>
        <w:pStyle w:val="ListParagraph"/>
        <w:numPr>
          <w:ilvl w:val="0"/>
          <w:numId w:val="1"/>
        </w:numPr>
        <w:tabs>
          <w:tab w:val="left" w:pos="594"/>
        </w:tabs>
        <w:spacing w:before="0"/>
        <w:ind w:left="593" w:right="0" w:hanging="482"/>
        <w:rPr>
          <w:sz w:val="24"/>
          <w:lang w:eastAsia="zh-CN"/>
        </w:rPr>
      </w:pPr>
      <w:r>
        <w:rPr>
          <w:spacing w:val="11"/>
          <w:sz w:val="24"/>
          <w:lang w:eastAsia="zh-CN"/>
        </w:rPr>
        <w:t>文中画波浪线的部分有语病，请进行修改，并写出完整正确的句子。</w:t>
      </w:r>
    </w:p>
    <w:p w:rsidR="00951489" w14:paraId="0BEB76A1" w14:textId="77777777">
      <w:pPr>
        <w:pStyle w:val="BodyText"/>
        <w:spacing w:before="5"/>
        <w:ind w:left="112"/>
        <w:rPr>
          <w:rFonts w:ascii="宋体" w:eastAsia="宋体" w:hint="eastAsia"/>
        </w:rPr>
      </w:pPr>
      <w:r>
        <w:rPr>
          <w:rFonts w:ascii="宋体" w:eastAsia="宋体" w:hint="eastAsia"/>
        </w:rPr>
        <w:t>（</w:t>
      </w:r>
      <w:r>
        <w:rPr>
          <w:rFonts w:ascii="Times New Roman" w:eastAsia="Times New Roman"/>
        </w:rPr>
        <w:t xml:space="preserve">4 </w:t>
      </w:r>
      <w:r>
        <w:rPr>
          <w:rFonts w:ascii="宋体" w:eastAsia="宋体" w:hint="eastAsia"/>
        </w:rPr>
        <w:t>分）</w:t>
      </w:r>
    </w:p>
    <w:p w:rsidR="00951489" w14:paraId="6332B7CE" w14:textId="77777777">
      <w:pPr>
        <w:rPr>
          <w:rFonts w:ascii="宋体" w:eastAsia="宋体" w:hint="eastAsia"/>
        </w:rPr>
        <w:sectPr w:rsidSect="007E29DC">
          <w:pgSz w:w="10320" w:h="14570"/>
          <w:pgMar w:top="1080" w:right="900" w:bottom="280" w:left="1020" w:header="720" w:footer="720" w:gutter="0"/>
          <w:cols w:space="720"/>
        </w:sectPr>
      </w:pPr>
    </w:p>
    <w:p w:rsidR="00951489" w14:paraId="2BC25851" w14:textId="77777777">
      <w:pPr>
        <w:pStyle w:val="Heading1"/>
        <w:spacing w:before="32"/>
      </w:pPr>
      <w:r>
        <w:t>四、写作（60 分）</w:t>
      </w:r>
    </w:p>
    <w:p w:rsidR="00951489" w14:paraId="59C2E647" w14:textId="77777777">
      <w:pPr>
        <w:pStyle w:val="ListParagraph"/>
        <w:numPr>
          <w:ilvl w:val="0"/>
          <w:numId w:val="1"/>
        </w:numPr>
        <w:tabs>
          <w:tab w:val="left" w:pos="593"/>
        </w:tabs>
        <w:spacing w:before="41"/>
        <w:ind w:left="592" w:right="0"/>
        <w:rPr>
          <w:sz w:val="24"/>
        </w:rPr>
      </w:pPr>
      <w:r>
        <w:rPr>
          <w:sz w:val="24"/>
          <w:lang w:eastAsia="zh-CN"/>
        </w:rPr>
        <w:t>阅读下面的材料，根据要求写作。</w:t>
      </w:r>
      <w:r>
        <w:rPr>
          <w:sz w:val="24"/>
        </w:rPr>
        <w:t>（</w:t>
      </w:r>
      <w:r>
        <w:rPr>
          <w:rFonts w:ascii="Times New Roman" w:eastAsia="Times New Roman"/>
          <w:sz w:val="24"/>
        </w:rPr>
        <w:t xml:space="preserve">60 </w:t>
      </w:r>
      <w:r>
        <w:rPr>
          <w:sz w:val="24"/>
        </w:rPr>
        <w:t>分）</w:t>
      </w:r>
    </w:p>
    <w:p w:rsidR="00951489" w14:paraId="25091D3E" w14:textId="77777777">
      <w:pPr>
        <w:pStyle w:val="BodyText"/>
        <w:spacing w:before="52" w:line="280" w:lineRule="auto"/>
        <w:ind w:left="112" w:right="113" w:firstLine="489"/>
        <w:rPr>
          <w:lang w:eastAsia="zh-CN"/>
        </w:rPr>
      </w:pPr>
      <w:r>
        <w:rPr>
          <w:lang w:eastAsia="zh-CN"/>
        </w:rPr>
        <w:t>算力是</w:t>
      </w:r>
      <w:r>
        <w:rPr>
          <w:lang w:eastAsia="zh-CN"/>
        </w:rPr>
        <w:t>设备的数据处理能力，作为人工智能三大核心要素（</w:t>
      </w:r>
      <w:r>
        <w:rPr>
          <w:spacing w:val="-3"/>
          <w:lang w:eastAsia="zh-CN"/>
        </w:rPr>
        <w:t>数据、算法、</w:t>
      </w:r>
      <w:r>
        <w:rPr>
          <w:lang w:eastAsia="zh-CN"/>
        </w:rPr>
        <w:t>算力</w:t>
      </w:r>
      <w:r>
        <w:rPr>
          <w:spacing w:val="-22"/>
          <w:lang w:eastAsia="zh-CN"/>
        </w:rPr>
        <w:t>）</w:t>
      </w:r>
      <w:r>
        <w:rPr>
          <w:spacing w:val="-6"/>
          <w:lang w:eastAsia="zh-CN"/>
        </w:rPr>
        <w:t>之一</w:t>
      </w:r>
      <w:r>
        <w:rPr>
          <w:spacing w:val="-6"/>
          <w:lang w:eastAsia="zh-CN"/>
        </w:rPr>
        <w:t>的算力被</w:t>
      </w:r>
      <w:r>
        <w:rPr>
          <w:spacing w:val="-6"/>
          <w:lang w:eastAsia="zh-CN"/>
        </w:rPr>
        <w:t>誉为人工智能的“发动机”。</w:t>
      </w:r>
      <w:r>
        <w:rPr>
          <w:spacing w:val="-6"/>
          <w:lang w:eastAsia="zh-CN"/>
        </w:rPr>
        <w:t>算力数值</w:t>
      </w:r>
      <w:r>
        <w:rPr>
          <w:spacing w:val="-6"/>
          <w:lang w:eastAsia="zh-CN"/>
        </w:rPr>
        <w:t>越大，代表综合计</w:t>
      </w:r>
      <w:r>
        <w:rPr>
          <w:spacing w:val="-12"/>
          <w:lang w:eastAsia="zh-CN"/>
        </w:rPr>
        <w:t>算能力越强。它是支撑数字经济发展的坚实基础，也将是国民经济发展的重要引擎。可以</w:t>
      </w:r>
      <w:r>
        <w:rPr>
          <w:spacing w:val="-12"/>
          <w:lang w:eastAsia="zh-CN"/>
        </w:rPr>
        <w:t>说在算力时代</w:t>
      </w:r>
      <w:r>
        <w:rPr>
          <w:spacing w:val="-12"/>
          <w:lang w:eastAsia="zh-CN"/>
        </w:rPr>
        <w:t>，</w:t>
      </w:r>
      <w:r>
        <w:rPr>
          <w:spacing w:val="-12"/>
          <w:lang w:eastAsia="zh-CN"/>
        </w:rPr>
        <w:t>算力将</w:t>
      </w:r>
      <w:r>
        <w:rPr>
          <w:spacing w:val="-12"/>
          <w:lang w:eastAsia="zh-CN"/>
        </w:rPr>
        <w:t>改变世界并驱动未来。</w:t>
      </w:r>
    </w:p>
    <w:p w:rsidR="00951489" w14:paraId="69B39921" w14:textId="77777777">
      <w:pPr>
        <w:pStyle w:val="BodyText"/>
        <w:spacing w:before="1" w:line="280" w:lineRule="auto"/>
        <w:ind w:left="112" w:right="231" w:firstLine="489"/>
        <w:jc w:val="both"/>
        <w:rPr>
          <w:lang w:eastAsia="zh-CN"/>
        </w:rPr>
      </w:pPr>
      <w:r>
        <w:rPr>
          <w:spacing w:val="-12"/>
          <w:lang w:eastAsia="zh-CN"/>
        </w:rPr>
        <w:t>而对于人类来说，</w:t>
      </w:r>
      <w:r>
        <w:rPr>
          <w:spacing w:val="-12"/>
          <w:lang w:eastAsia="zh-CN"/>
        </w:rPr>
        <w:t>算力可以</w:t>
      </w:r>
      <w:r>
        <w:rPr>
          <w:spacing w:val="-12"/>
          <w:lang w:eastAsia="zh-CN"/>
        </w:rPr>
        <w:t>看作是看透本质、做出判断和调度行动的速度和力度。在生活中提升我们</w:t>
      </w:r>
      <w:r>
        <w:rPr>
          <w:spacing w:val="-12"/>
          <w:lang w:eastAsia="zh-CN"/>
        </w:rPr>
        <w:t>的算力也</w:t>
      </w:r>
      <w:r>
        <w:rPr>
          <w:spacing w:val="-12"/>
          <w:lang w:eastAsia="zh-CN"/>
        </w:rPr>
        <w:t>同样重要，当你觉得做事情时间精力不足</w:t>
      </w:r>
      <w:r>
        <w:rPr>
          <w:lang w:eastAsia="zh-CN"/>
        </w:rPr>
        <w:t>的时候，或许并不是执行力不够，</w:t>
      </w:r>
      <w:r>
        <w:rPr>
          <w:lang w:eastAsia="zh-CN"/>
        </w:rPr>
        <w:t>而是算力不够</w:t>
      </w:r>
      <w:r>
        <w:rPr>
          <w:lang w:eastAsia="zh-CN"/>
        </w:rPr>
        <w:t>。</w:t>
      </w:r>
    </w:p>
    <w:p w:rsidR="00951489" w14:paraId="2A067D60" w14:textId="77777777">
      <w:pPr>
        <w:pStyle w:val="BodyText"/>
        <w:spacing w:before="1"/>
        <w:ind w:left="602"/>
        <w:rPr>
          <w:lang w:eastAsia="zh-CN"/>
        </w:rPr>
      </w:pPr>
      <w:r>
        <w:rPr>
          <w:rFonts w:ascii="宋体" w:eastAsia="宋体" w:hint="eastAsia"/>
          <w:lang w:eastAsia="zh-CN"/>
        </w:rPr>
        <w:t>以上材料给了你怎样的思考和启发，请写一篇文章，谈谈你的看法</w:t>
      </w:r>
      <w:r>
        <w:rPr>
          <w:lang w:eastAsia="zh-CN"/>
        </w:rPr>
        <w:t>。</w:t>
      </w:r>
    </w:p>
    <w:p w:rsidR="00951489" w14:paraId="5604A56A" w14:textId="77777777">
      <w:pPr>
        <w:pStyle w:val="BodyText"/>
        <w:spacing w:before="52" w:line="280" w:lineRule="auto"/>
        <w:ind w:left="112" w:right="111" w:firstLine="480"/>
        <w:rPr>
          <w:rFonts w:ascii="宋体" w:eastAsia="宋体" w:hint="eastAsia"/>
          <w:lang w:eastAsia="zh-CN"/>
        </w:rPr>
      </w:pPr>
      <w:r>
        <w:rPr>
          <w:rFonts w:ascii="宋体" w:eastAsia="宋体" w:hint="eastAsia"/>
          <w:spacing w:val="-17"/>
          <w:lang w:eastAsia="zh-CN"/>
        </w:rPr>
        <w:t xml:space="preserve">要求：选准角度，确定立意，明确文体，自拟标题；不要套作，不得抄袭； </w:t>
      </w:r>
      <w:r>
        <w:rPr>
          <w:rFonts w:ascii="宋体" w:eastAsia="宋体" w:hint="eastAsia"/>
          <w:spacing w:val="-5"/>
          <w:lang w:eastAsia="zh-CN"/>
        </w:rPr>
        <w:t xml:space="preserve">不得泄露个人信息；不少于 </w:t>
      </w:r>
      <w:r>
        <w:rPr>
          <w:rFonts w:ascii="Times New Roman" w:eastAsia="Times New Roman"/>
          <w:lang w:eastAsia="zh-CN"/>
        </w:rPr>
        <w:t xml:space="preserve">800 </w:t>
      </w:r>
      <w:r>
        <w:rPr>
          <w:rFonts w:ascii="宋体" w:eastAsia="宋体" w:hint="eastAsia"/>
          <w:lang w:eastAsia="zh-CN"/>
        </w:rPr>
        <w:t>字。</w:t>
      </w:r>
    </w:p>
    <w:sectPr>
      <w:headerReference w:type="default" r:id="rId6"/>
      <w:footerReference w:type="default" r:id="rId7"/>
      <w:pgSz w:w="10320" w:h="14570"/>
      <w:pgMar w:top="1100" w:right="9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华文行楷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eastAsia="宋体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eastAsia="宋体" w:hAnsi="Times New Roman" w:cs="Times New Roman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A9A6D9A"/>
    <w:multiLevelType w:val="hybridMultilevel"/>
    <w:tmpl w:val="130E58C6"/>
    <w:lvl w:ilvl="0">
      <w:start w:val="2"/>
      <w:numFmt w:val="upperLetter"/>
      <w:lvlText w:val="%1."/>
      <w:lvlJc w:val="left"/>
      <w:pPr>
        <w:ind w:left="592" w:hanging="411"/>
        <w:jc w:val="left"/>
      </w:pPr>
      <w:rPr>
        <w:rFonts w:ascii="Times New Roman" w:eastAsia="Times New Roman" w:hAnsi="Times New Roman" w:cs="Times New Roman" w:hint="default"/>
        <w:spacing w:val="2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379" w:hanging="41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59" w:hanging="41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39" w:hanging="41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19" w:hanging="41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99" w:hanging="41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78" w:hanging="41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58" w:hanging="41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38" w:hanging="411"/>
      </w:pPr>
      <w:rPr>
        <w:rFonts w:hint="default"/>
      </w:rPr>
    </w:lvl>
  </w:abstractNum>
  <w:abstractNum w:abstractNumId="1">
    <w:nsid w:val="137E6A35"/>
    <w:multiLevelType w:val="hybridMultilevel"/>
    <w:tmpl w:val="5E041B28"/>
    <w:lvl w:ilvl="0">
      <w:start w:val="11"/>
      <w:numFmt w:val="decimal"/>
      <w:lvlText w:val="%1."/>
      <w:lvlJc w:val="left"/>
      <w:pPr>
        <w:ind w:left="592" w:hanging="474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ind w:left="592" w:hanging="414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2159" w:hanging="41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39" w:hanging="41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19" w:hanging="41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99" w:hanging="41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78" w:hanging="41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58" w:hanging="41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38" w:hanging="414"/>
      </w:pPr>
      <w:rPr>
        <w:rFonts w:hint="default"/>
      </w:rPr>
    </w:lvl>
  </w:abstractNum>
  <w:abstractNum w:abstractNumId="2">
    <w:nsid w:val="26996312"/>
    <w:multiLevelType w:val="hybridMultilevel"/>
    <w:tmpl w:val="0256EBC2"/>
    <w:lvl w:ilvl="0">
      <w:start w:val="1"/>
      <w:numFmt w:val="decimal"/>
      <w:lvlText w:val="（%1）"/>
      <w:lvlJc w:val="left"/>
      <w:pPr>
        <w:ind w:left="112" w:hanging="601"/>
        <w:jc w:val="left"/>
      </w:pPr>
      <w:rPr>
        <w:rFonts w:ascii="宋体" w:eastAsia="宋体" w:hAnsi="宋体" w:cs="宋体" w:hint="default"/>
        <w:spacing w:val="-39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947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75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603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31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59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086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914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42" w:hanging="601"/>
      </w:pPr>
      <w:rPr>
        <w:rFonts w:hint="default"/>
      </w:rPr>
    </w:lvl>
  </w:abstractNum>
  <w:abstractNum w:abstractNumId="3">
    <w:nsid w:val="2B4B1D92"/>
    <w:multiLevelType w:val="hybridMultilevel"/>
    <w:tmpl w:val="684CC6DA"/>
    <w:lvl w:ilvl="0">
      <w:start w:val="2"/>
      <w:numFmt w:val="upperLetter"/>
      <w:lvlText w:val="%1."/>
      <w:lvlJc w:val="left"/>
      <w:pPr>
        <w:ind w:left="592" w:hanging="402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379" w:hanging="40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59" w:hanging="40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39" w:hanging="40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19" w:hanging="40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499" w:hanging="40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278" w:hanging="40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058" w:hanging="40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838" w:hanging="402"/>
      </w:pPr>
      <w:rPr>
        <w:rFonts w:hint="default"/>
      </w:rPr>
    </w:lvl>
  </w:abstractNum>
  <w:abstractNum w:abstractNumId="4">
    <w:nsid w:val="37F90029"/>
    <w:multiLevelType w:val="hybridMultilevel"/>
    <w:tmpl w:val="8E76CB6C"/>
    <w:lvl w:ilvl="0">
      <w:start w:val="1"/>
      <w:numFmt w:val="decimal"/>
      <w:lvlText w:val="%1."/>
      <w:lvlJc w:val="left"/>
      <w:pPr>
        <w:ind w:left="112" w:hanging="316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19"/>
        <w:szCs w:val="19"/>
      </w:rPr>
    </w:lvl>
    <w:lvl w:ilvl="1">
      <w:start w:val="0"/>
      <w:numFmt w:val="bullet"/>
      <w:lvlText w:val="•"/>
      <w:lvlJc w:val="left"/>
      <w:pPr>
        <w:ind w:left="947" w:hanging="31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775" w:hanging="31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603" w:hanging="31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431" w:hanging="31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259" w:hanging="31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086" w:hanging="31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914" w:hanging="31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42" w:hanging="316"/>
      </w:pPr>
      <w:rPr>
        <w:rFonts w:hint="default"/>
      </w:rPr>
    </w:lvl>
  </w:abstractNum>
  <w:abstractNum w:abstractNumId="5">
    <w:nsid w:val="3C1828D2"/>
    <w:multiLevelType w:val="hybridMultilevel"/>
    <w:tmpl w:val="84903190"/>
    <w:lvl w:ilvl="0">
      <w:start w:val="19"/>
      <w:numFmt w:val="decimal"/>
      <w:lvlText w:val="%1."/>
      <w:lvlJc w:val="left"/>
      <w:pPr>
        <w:ind w:left="112" w:hanging="481"/>
        <w:jc w:val="left"/>
      </w:pPr>
      <w:rPr>
        <w:rFonts w:ascii="Times New Roman" w:eastAsia="Times New Roman" w:hAnsi="Times New Roman" w:cs="Times New Roman" w:hint="default"/>
        <w:spacing w:val="-36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ind w:left="592" w:hanging="414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1466" w:hanging="41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332" w:hanging="41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99" w:hanging="41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065" w:hanging="41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932" w:hanging="41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798" w:hanging="41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665" w:hanging="414"/>
      </w:pPr>
      <w:rPr>
        <w:rFonts w:hint="default"/>
      </w:rPr>
    </w:lvl>
  </w:abstractNum>
  <w:abstractNum w:abstractNumId="6">
    <w:nsid w:val="414816C5"/>
    <w:multiLevelType w:val="hybridMultilevel"/>
    <w:tmpl w:val="62223694"/>
    <w:lvl w:ilvl="0">
      <w:start w:val="1"/>
      <w:numFmt w:val="decimal"/>
      <w:lvlText w:val="（%1）"/>
      <w:lvlJc w:val="left"/>
      <w:pPr>
        <w:ind w:left="1141" w:hanging="601"/>
        <w:jc w:val="left"/>
      </w:pPr>
      <w:rPr>
        <w:rFonts w:ascii="宋体" w:eastAsia="宋体" w:hAnsi="宋体" w:cs="宋体" w:hint="default"/>
        <w:w w:val="100"/>
        <w:sz w:val="22"/>
        <w:szCs w:val="22"/>
      </w:rPr>
    </w:lvl>
    <w:lvl w:ilvl="1">
      <w:start w:val="0"/>
      <w:numFmt w:val="bullet"/>
      <w:lvlText w:val="•"/>
      <w:lvlJc w:val="left"/>
      <w:pPr>
        <w:ind w:left="1865" w:hanging="60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91" w:hanging="60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317" w:hanging="60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43" w:hanging="60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769" w:hanging="60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94" w:hanging="60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20" w:hanging="60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46" w:hanging="601"/>
      </w:pPr>
      <w:rPr>
        <w:rFonts w:hint="default"/>
      </w:rPr>
    </w:lvl>
  </w:abstractNum>
  <w:abstractNum w:abstractNumId="7">
    <w:nsid w:val="55CC4D60"/>
    <w:multiLevelType w:val="hybridMultilevel"/>
    <w:tmpl w:val="36803806"/>
    <w:lvl w:ilvl="0">
      <w:start w:val="1"/>
      <w:numFmt w:val="decimal"/>
      <w:lvlText w:val="%1."/>
      <w:lvlJc w:val="left"/>
      <w:pPr>
        <w:ind w:left="494" w:hanging="382"/>
        <w:jc w:val="left"/>
      </w:pPr>
      <w:rPr>
        <w:rFonts w:ascii="Times New Roman" w:eastAsia="Times New Roman" w:hAnsi="Times New Roman" w:cs="Times New Roman" w:hint="default"/>
        <w:spacing w:val="7"/>
        <w:w w:val="100"/>
        <w:sz w:val="22"/>
        <w:szCs w:val="22"/>
      </w:rPr>
    </w:lvl>
    <w:lvl w:ilvl="1">
      <w:start w:val="1"/>
      <w:numFmt w:val="upperLetter"/>
      <w:lvlText w:val="%2."/>
      <w:lvlJc w:val="left"/>
      <w:pPr>
        <w:ind w:left="592" w:hanging="435"/>
        <w:jc w:val="left"/>
      </w:pPr>
      <w:rPr>
        <w:rFonts w:ascii="Times New Roman" w:eastAsia="Times New Roman" w:hAnsi="Times New Roman" w:cs="Times New Roman" w:hint="default"/>
        <w:spacing w:val="6"/>
        <w:w w:val="100"/>
        <w:sz w:val="22"/>
        <w:szCs w:val="22"/>
      </w:rPr>
    </w:lvl>
    <w:lvl w:ilvl="2">
      <w:start w:val="0"/>
      <w:numFmt w:val="bullet"/>
      <w:lvlText w:val="•"/>
      <w:lvlJc w:val="left"/>
      <w:pPr>
        <w:ind w:left="620" w:hanging="43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592" w:hanging="43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564" w:hanging="43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536" w:hanging="43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509" w:hanging="43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481" w:hanging="43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453" w:hanging="435"/>
      </w:pPr>
      <w:rPr>
        <w:rFonts w:hint="default"/>
      </w:rPr>
    </w:lvl>
  </w:abstractNum>
  <w:num w:numId="1" w16cid:durableId="120417183">
    <w:abstractNumId w:val="5"/>
  </w:num>
  <w:num w:numId="2" w16cid:durableId="1268074991">
    <w:abstractNumId w:val="2"/>
  </w:num>
  <w:num w:numId="3" w16cid:durableId="1823620664">
    <w:abstractNumId w:val="6"/>
  </w:num>
  <w:num w:numId="4" w16cid:durableId="524368176">
    <w:abstractNumId w:val="3"/>
  </w:num>
  <w:num w:numId="5" w16cid:durableId="1578124822">
    <w:abstractNumId w:val="1"/>
  </w:num>
  <w:num w:numId="6" w16cid:durableId="1057629089">
    <w:abstractNumId w:val="0"/>
  </w:num>
  <w:num w:numId="7" w16cid:durableId="665285758">
    <w:abstractNumId w:val="7"/>
  </w:num>
  <w:num w:numId="8" w16cid:durableId="1101298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89"/>
    <w:rsid w:val="004151FC"/>
    <w:rsid w:val="007E29DC"/>
    <w:rsid w:val="00951489"/>
    <w:rsid w:val="00C02FC6"/>
    <w:rsid w:val="00FB1B7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BADFC4"/>
  <w15:docId w15:val="{384565D7-B42D-4F86-A0B3-CC937AE38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楷体" w:eastAsia="楷体" w:hAnsi="楷体" w:cs="楷体"/>
    </w:rPr>
  </w:style>
  <w:style w:type="paragraph" w:styleId="Heading1">
    <w:name w:val="heading 1"/>
    <w:basedOn w:val="Normal"/>
    <w:uiPriority w:val="9"/>
    <w:qFormat/>
    <w:pPr>
      <w:ind w:left="112"/>
      <w:outlineLvl w:val="0"/>
    </w:pPr>
    <w:rPr>
      <w:rFonts w:ascii="黑体" w:eastAsia="黑体" w:hAnsi="黑体" w:cs="黑体"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539"/>
      <w:outlineLvl w:val="1"/>
    </w:pPr>
    <w:rPr>
      <w:rFonts w:ascii="黑体" w:eastAsia="黑体" w:hAnsi="黑体" w:cs="黑体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3"/>
      <w:ind w:left="59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3"/>
      <w:ind w:left="592" w:right="231"/>
    </w:pPr>
    <w:rPr>
      <w:rFonts w:ascii="宋体" w:eastAsia="宋体" w:hAnsi="宋体" w:cs="宋体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1400</Words>
  <Characters>7980</Characters>
  <DocSecurity>0</DocSecurity>
  <Lines>66</Lines>
  <Paragraphs>18</Paragraphs>
  <ScaleCrop>false</ScaleCrop>
  <Company/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2024-05-08T07:19:00Z</dcterms:created>
  <dcterms:modified xsi:type="dcterms:W3CDTF">2024-05-08T07:22:00Z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