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11290300</wp:posOffset>
            </wp:positionV>
            <wp:extent cx="355600" cy="254000"/>
            <wp:effectExtent l="0" t="0" r="6350" b="12700"/>
            <wp:wrapNone/>
            <wp:docPr id="100085" name="图片 10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24"/>
        </w:rPr>
        <w:t>绝密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★</w:t>
      </w:r>
      <w:r>
        <w:rPr>
          <w:rFonts w:ascii="宋体" w:hAnsi="宋体" w:eastAsia="宋体" w:cs="宋体"/>
          <w:b/>
          <w:color w:val="auto"/>
          <w:sz w:val="24"/>
        </w:rPr>
        <w:t>考试结束前</w:t>
      </w:r>
    </w:p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2023 </w:t>
      </w:r>
      <w:r>
        <w:rPr>
          <w:rFonts w:ascii="宋体" w:hAnsi="宋体" w:eastAsia="宋体" w:cs="宋体"/>
          <w:b/>
          <w:color w:val="auto"/>
          <w:sz w:val="32"/>
        </w:rPr>
        <w:t>学年第二学期浙江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G5 </w:t>
      </w:r>
      <w:r>
        <w:rPr>
          <w:rFonts w:ascii="宋体" w:hAnsi="宋体" w:eastAsia="宋体" w:cs="宋体"/>
          <w:b/>
          <w:color w:val="auto"/>
          <w:sz w:val="32"/>
        </w:rPr>
        <w:t>联盟期中联考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高二年级数学学科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</w:t>
      </w:r>
      <w:r>
        <w:rPr>
          <w:rFonts w:ascii="宋体" w:hAnsi="宋体" w:eastAsia="宋体" w:cs="宋体"/>
          <w:b/>
          <w:color w:val="auto"/>
          <w:sz w:val="32"/>
        </w:rPr>
        <w:t>试题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考生须知：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本卷共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4 </w:t>
      </w:r>
      <w:r>
        <w:rPr>
          <w:rFonts w:ascii="宋体" w:hAnsi="宋体" w:eastAsia="宋体" w:cs="宋体"/>
          <w:b/>
          <w:color w:val="auto"/>
          <w:sz w:val="24"/>
        </w:rPr>
        <w:t>页满分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分钟．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答题前，在答题卷指定区域填写班级、姓名、考场号、座位号及准考证号并填涂相应数字．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所有答案必须写在答题纸上，写在试卷上无效．</w:t>
      </w:r>
    </w:p>
    <w:p>
      <w:pPr>
        <w:spacing w:line="360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考试结束后，只需上交答题纸．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选择题部分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一、单选题：本题共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8 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5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40 </w:t>
      </w:r>
      <w:r>
        <w:rPr>
          <w:rFonts w:ascii="宋体" w:hAnsi="宋体" w:eastAsia="宋体" w:cs="宋体"/>
          <w:b/>
          <w:color w:val="auto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在每小题给出的四个选项中，只有一项是符合要求的．</w:t>
      </w:r>
    </w:p>
    <w:p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一个三层书架，分别放置语文类读物</w:t>
      </w:r>
      <w:r>
        <w:rPr>
          <w:rFonts w:ascii="Times New Roman" w:hAnsi="Times New Roman" w:eastAsia="Times New Roman" w:cs="Times New Roman"/>
          <w:color w:val="auto"/>
        </w:rPr>
        <w:t xml:space="preserve"> 6 </w:t>
      </w:r>
      <w:r>
        <w:rPr>
          <w:rFonts w:ascii="宋体" w:hAnsi="宋体" w:eastAsia="宋体" w:cs="宋体"/>
          <w:color w:val="auto"/>
        </w:rPr>
        <w:t>本，数学类读物</w:t>
      </w:r>
      <w:r>
        <w:rPr>
          <w:rFonts w:ascii="Times New Roman" w:hAnsi="Times New Roman" w:eastAsia="Times New Roman" w:cs="Times New Roman"/>
          <w:color w:val="auto"/>
        </w:rPr>
        <w:t xml:space="preserve"> 7 </w:t>
      </w:r>
      <w:r>
        <w:rPr>
          <w:rFonts w:ascii="宋体" w:hAnsi="宋体" w:eastAsia="宋体" w:cs="宋体"/>
          <w:color w:val="auto"/>
        </w:rPr>
        <w:t>本，英语类读物</w:t>
      </w:r>
      <w:r>
        <w:rPr>
          <w:rFonts w:ascii="Times New Roman" w:hAnsi="Times New Roman" w:eastAsia="Times New Roman" w:cs="Times New Roman"/>
          <w:color w:val="auto"/>
        </w:rPr>
        <w:t xml:space="preserve"> 8</w:t>
      </w:r>
      <w:r>
        <w:rPr>
          <w:rFonts w:ascii="宋体" w:hAnsi="宋体" w:eastAsia="宋体" w:cs="宋体"/>
          <w:color w:val="auto"/>
        </w:rPr>
        <w:t>本，每本图书各不相同，从中取出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本，则不同的取法共有（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种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21</w:t>
      </w:r>
      <w:r>
        <w:rPr>
          <w:rFonts w:ascii="宋体" w:hAnsi="宋体" w:eastAsia="宋体" w:cs="宋体"/>
          <w:color w:val="auto"/>
        </w:rPr>
        <w:t>种</w: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336</w:t>
      </w:r>
      <w:r>
        <w:rPr>
          <w:rFonts w:ascii="宋体" w:hAnsi="宋体" w:eastAsia="宋体" w:cs="宋体"/>
          <w:color w:val="auto"/>
        </w:rPr>
        <w:t>种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12</w:t>
      </w:r>
      <w:r>
        <w:rPr>
          <w:rFonts w:ascii="宋体" w:hAnsi="宋体" w:eastAsia="宋体" w:cs="宋体"/>
          <w:color w:val="auto"/>
        </w:rPr>
        <w:t>种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已知某随机变量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8" o:title="eqIdf022950e0faa45b617d497b01b5292b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6.8pt;width:49.8pt;" o:ole="t" filled="f" o:preferrelative="t" stroked="f" coordsize="21600,21600">
            <v:path/>
            <v:fill on="f" focussize="0,0"/>
            <v:stroke on="f" joinstyle="miter"/>
            <v:imagedata r:id="rId10" o:title="eqId534a9dd0f5d48876f2231d8bdc17257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则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2" o:title="eqIdc9264afd4811824af5593aeba28bd5f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6.75pt;width:48.75pt;" o:ole="t" filled="f" o:preferrelative="t" stroked="f" coordsize="21600,21600">
            <v:path/>
            <v:fill on="f" focussize="0,0"/>
            <v:stroke on="f" joinstyle="miter"/>
            <v:imagedata r:id="rId14" o:title="eqIdf1f683872d79275d24ec35fb16f811a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的展开式中，第四项为（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" o:title="eqIdda6cc3a3a6f1022295115c312a1c801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18" o:title="eqId723685b252f1a961868eb843a2a5736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20" o:title="eqId804ff536ae415d16827e3679b1fafd1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6pt;width:91pt;" o:ole="t" filled="f" o:preferrelative="t" stroked="f" coordsize="21600,21600">
            <v:path/>
            <v:fill on="f" focussize="0,0"/>
            <v:stroke on="f" joinstyle="miter"/>
            <v:imagedata r:id="rId22" o:title="eqId8bc9d47b5a1baf2d4e8c559d517799f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则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4" o:title="eqId4fe7d5809da02c15a43a0e9a898b908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8.35pt;width:27.2pt;" o:ole="t" filled="f" o:preferrelative="t" stroked="f" coordsize="21600,21600">
            <v:path/>
            <v:fill on="f" focussize="0,0"/>
            <v:stroke on="f" joinstyle="miter"/>
            <v:imagedata r:id="rId26" o:title="eqId3c63e1c64c42b7f3b7fdc396d4756ca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处的导数值为（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8" o:title="eqIdcf298f00799cbf34b4db26f5f63af92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30" o:title="eqIdc9db9373e74ecf5d63ad98afe66aa4ba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5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56018644" name="图片 856018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018644" name="图片 85601864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已知事件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，满足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75pt;width:222.75pt;" o:ole="t" filled="f" o:preferrelative="t" stroked="f" coordsize="21600,21600">
            <v:path/>
            <v:fill on="f" focussize="0,0"/>
            <v:stroke on="f" joinstyle="miter"/>
            <v:imagedata r:id="rId33" o:title="eqId29c4667b2b781e86f0ed3ca7293af2e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∪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)=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5" o:title="eqIdbf31876698721a199c7c53c6b320aa8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7" o:title="eqId4dac452fbb5ef6dd653e7fbbef639484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9" o:title="eqId7c6c7567972273b4ba733b47bf9d540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1" o:title="eqIdf89eef3148f2d4d09379767b4af6913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2pt;width:253.35pt;" o:ole="t" filled="f" o:preferrelative="t" stroked="f" coordsize="21600,21600">
            <v:path/>
            <v:fill on="f" focussize="0,0"/>
            <v:stroke on="f" joinstyle="miter"/>
            <v:imagedata r:id="rId43" o:title="eqId92424d1ff08935475a31807ba450977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45" o:title="eqId97883f6fe52f1e7d91dd56cfcbf1731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56018642" name="图片 856018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018642" name="图片 85601864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7" o:title="eqIdd13ce3ebd1112220c639562739f1f9d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0.8pt;width:12.9pt;" o:ole="t" filled="f" o:preferrelative="t" stroked="f" coordsize="21600,21600">
            <v:path/>
            <v:fill on="f" focussize="0,0"/>
            <v:stroke on="f" joinstyle="miter"/>
            <v:imagedata r:id="rId49" o:title="eqId4a94acdfb41489d5694b5a64b9e9975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51" o:title="eqIdd3aab28a20b5bf47040aaec03b1eb55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53" o:title="eqId77424dbdd740737b4ec75d62cdd08b2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147pt;" o:ole="t" filled="f" o:preferrelative="t" stroked="f" coordsize="21600,21600">
            <v:path/>
            <v:fill on="f" focussize="0,0"/>
            <v:stroke on="f" joinstyle="miter"/>
            <v:imagedata r:id="rId55" o:title="eqIda47638363cfbdbae799132ab7c6073f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57" o:title="eqId8b73abfe4bc26b1ded680d7abb1a2ca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59" o:title="eqId131bbb874be8760c7347004fd276e51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61" o:title="eqIdb1a6057ebfd4a316d82d5cd0bb9b09c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1.25pt;width:35.25pt;" o:ole="t" filled="f" o:preferrelative="t" stroked="f" coordsize="21600,21600">
            <v:path/>
            <v:fill on="f" focussize="0,0"/>
            <v:stroke on="f" joinstyle="miter"/>
            <v:imagedata r:id="rId63" o:title="eqIdb1dcee29fdf5ec1ebd5f00c494c3fcb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某学校高二年级开设</w:t>
      </w:r>
      <w:r>
        <w:rPr>
          <w:rFonts w:ascii="Times New Roman" w:hAnsi="Times New Roman" w:eastAsia="Times New Roman" w:cs="Times New Roman"/>
          <w:color w:val="000000"/>
        </w:rPr>
        <w:t xml:space="preserve"> 4 </w:t>
      </w:r>
      <w:r>
        <w:rPr>
          <w:rFonts w:ascii="宋体" w:hAnsi="宋体" w:eastAsia="宋体" w:cs="宋体"/>
          <w:color w:val="000000"/>
        </w:rPr>
        <w:t>门校本选修课程，某班男生</w:t>
      </w:r>
      <w:r>
        <w:rPr>
          <w:rFonts w:ascii="Times New Roman" w:hAnsi="Times New Roman" w:eastAsia="Times New Roman" w:cs="Times New Roman"/>
          <w:color w:val="000000"/>
        </w:rPr>
        <w:t xml:space="preserve"> 201 </w:t>
      </w:r>
      <w:r>
        <w:rPr>
          <w:rFonts w:ascii="宋体" w:hAnsi="宋体" w:eastAsia="宋体" w:cs="宋体"/>
          <w:color w:val="000000"/>
        </w:rPr>
        <w:t>寝室的</w:t>
      </w:r>
      <w:r>
        <w:rPr>
          <w:rFonts w:ascii="Times New Roman" w:hAnsi="Times New Roman" w:eastAsia="Times New Roman" w:cs="Times New Roman"/>
          <w:color w:val="000000"/>
        </w:rPr>
        <w:t xml:space="preserve"> 5 </w:t>
      </w:r>
      <w:r>
        <w:rPr>
          <w:rFonts w:ascii="宋体" w:hAnsi="宋体" w:eastAsia="宋体" w:cs="宋体"/>
          <w:color w:val="000000"/>
        </w:rPr>
        <w:t>名同学选修，每人只选</w:t>
      </w:r>
      <w:r>
        <w:rPr>
          <w:rFonts w:ascii="Times New Roman" w:hAnsi="Times New Roman" w:eastAsia="Times New Roman" w:cs="Times New Roman"/>
          <w:color w:val="000000"/>
        </w:rPr>
        <w:t xml:space="preserve"> 1 </w:t>
      </w:r>
      <w:r>
        <w:rPr>
          <w:rFonts w:ascii="宋体" w:hAnsi="宋体" w:eastAsia="宋体" w:cs="宋体"/>
          <w:color w:val="000000"/>
        </w:rPr>
        <w:t>门，恰有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门课程没有同学选修，则该寝室同学不同的选课方案有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360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960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972</w:t>
      </w:r>
      <w:r>
        <w:rPr>
          <w:rFonts w:ascii="宋体" w:hAnsi="宋体" w:eastAsia="宋体" w:cs="宋体"/>
          <w:color w:val="000000"/>
        </w:rPr>
        <w:t>种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二、多选题：本题共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3 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18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在每小题给出的选项中，有多项符合题目要求．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对于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7pt;width:51.7pt;" o:ole="t" filled="f" o:preferrelative="t" stroked="f" coordsize="21600,21600">
            <v:path/>
            <v:fill on="f" focussize="0,0"/>
            <v:stroke on="f" joinstyle="miter"/>
            <v:imagedata r:id="rId65" o:title="eqId127af7886f5dd38591af77d91b9543a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的展开式中，只有第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项的二项式系数最大，下列说法正确的是（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展开式共有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展开式中的常数项是</w:t>
      </w:r>
      <w:r>
        <w:rPr>
          <w:rFonts w:ascii="Times New Roman" w:hAnsi="Times New Roman" w:eastAsia="Times New Roman" w:cs="Times New Roman"/>
          <w:color w:val="000000"/>
        </w:rPr>
        <w:t>240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展开式的二项式系数之和为</w:t>
      </w:r>
      <w:r>
        <w:rPr>
          <w:rFonts w:ascii="Times New Roman" w:hAnsi="Times New Roman" w:eastAsia="Times New Roman" w:cs="Times New Roman"/>
          <w:color w:val="000000"/>
        </w:rPr>
        <w:t>256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展开式的各项系数之和为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下列等式正确的是（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.75pt;width:41.25pt;" o:ole="t" filled="f" o:preferrelative="t" stroked="f" coordsize="21600,21600">
            <v:path/>
            <v:fill on="f" focussize="0,0"/>
            <v:stroke on="f" joinstyle="miter"/>
            <v:imagedata r:id="rId67" o:title="eqIdbc90328b87f131c5e3e164cfe6caa38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.75pt;width:48.75pt;" o:ole="t" filled="f" o:preferrelative="t" stroked="f" coordsize="21600,21600">
            <v:path/>
            <v:fill on="f" focussize="0,0"/>
            <v:stroke on="f" joinstyle="miter"/>
            <v:imagedata r:id="rId69" o:title="eqIdead0dbe58bc5da85357bbfc0e95cf90a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1" o:title="eqId3eeb127770467c6634fcf72994599da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.75pt;width:81pt;" o:ole="t" filled="f" o:preferrelative="t" stroked="f" coordsize="21600,21600">
            <v:path/>
            <v:fill on="f" focussize="0,0"/>
            <v:stroke on="f" joinstyle="miter"/>
            <v:imagedata r:id="rId73" o:title="eqIdc099fbe67dcae74c5194dca7ec9c64d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3pt;width:177.75pt;" o:ole="t" filled="f" o:preferrelative="t" stroked="f" coordsize="21600,21600">
            <v:path/>
            <v:fill on="f" focussize="0,0"/>
            <v:stroke on="f" joinstyle="miter"/>
            <v:imagedata r:id="rId75" o:title="eqId119dc7e5348a00c95e874d6b2df8c31c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一个不透明的箱子中装有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个小球，其中白球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个，黑球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，小球除颜色不同外，材质大小全部相同，现投掷一枚质地均匀的硬币，若硬币正面朝上，则从箱子里抽出一个小球且不再放回；若硬币反面朝上，则不抽取小球；重复该试验，直至小球全部取出，假设试验开始时，试验者手中没有任何小球，下列说法正确的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经过两次试验后，试验者手中恰有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个白球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个黑球的概率为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77" o:title="eqId21f5509bf3a18d6cef73c8c43eb982c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若第一次试验抽到一个黑球，则第二次试验后，试验者手中有黑白球各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个的概率为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79" o:title="eqId69ee3c61d2298e75fc4f1643f8ebc2e4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经过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次试验后试验停止的概率为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81" o:title="eqId2a7b424bc72bcab2841ce04fc960a1db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经过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次试验后试验停止的概率最大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非选择题部分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四名男生和两名女生排成一排，要求两位女生不相邻，则不同排法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56018648" name="图片 856018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018648" name="图片 856018648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种数是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（结果用数字作答）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7</w:t>
      </w:r>
      <w:r>
        <w:rPr>
          <w:rFonts w:ascii="宋体" w:hAnsi="宋体" w:eastAsia="宋体" w:cs="宋体"/>
          <w:color w:val="000000"/>
        </w:rPr>
        <w:t>中任取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个不同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56018646" name="图片 856018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018646" name="图片 856018646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数字，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 xml:space="preserve"> 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8</w:t>
      </w:r>
      <w:r>
        <w:rPr>
          <w:rFonts w:ascii="宋体" w:hAnsi="宋体" w:eastAsia="宋体" w:cs="宋体"/>
          <w:color w:val="000000"/>
        </w:rPr>
        <w:t>中任取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个不同的数字，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组成没有重复数字的四位数，则所组成的四位数是偶数的概率为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用最简分数作答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已知函数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84" o:title="eqIdaa31465d8ff0aaebe8eca681bca4724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对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86" o:title="eqIde5c391c3addb79d017212ac2a0f185d3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6pt;width:93pt;" o:ole="t" filled="f" o:preferrelative="t" stroked="f" coordsize="21600,21600">
            <v:path/>
            <v:fill on="f" focussize="0,0"/>
            <v:stroke on="f" joinstyle="miter"/>
            <v:imagedata r:id="rId88" o:title="eqId4f74a265343d1ae819d894a9c16438f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的取值范围为</w:t>
      </w:r>
      <w:r>
        <w:rPr>
          <w:color w:val="000000"/>
        </w:rPr>
        <w:t>________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77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解答应写出文字说明、证明过程或演算步骤．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设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0.75pt;width:126pt;" o:ole="t" filled="f" o:preferrelative="t" stroked="f" coordsize="21600,21600">
            <v:path/>
            <v:fill on="f" focussize="0,0"/>
            <v:stroke on="f" joinstyle="miter"/>
            <v:imagedata r:id="rId90" o:title="eqId4024e7cb8ed0b2f27b42008028d3d812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求函数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4" o:title="eqId4fe7d5809da02c15a43a0e9a898b908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的单调递减区间；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若方程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93" o:title="eqId7d375b85fd63202b9e0e24aa6882791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个不同的实根，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已知关于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5" o:title="eqId81dea63b8ce3e51adf66cf7b9982a248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的二项式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3pt;width:50.25pt;" o:ole="t" filled="f" o:preferrelative="t" stroked="f" coordsize="21600,21600">
            <v:path/>
            <v:fill on="f" focussize="0,0"/>
            <v:stroke on="f" joinstyle="miter"/>
            <v:imagedata r:id="rId97" o:title="eqIde48aaa99f1da8f8e3766fcf7c9d0a1b3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的二项系数之和为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99" o:title="eqId58b140e221ddf537b8964fff8557cca0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01" o:title="eqIdcf0086b054ef120408acac806a1b131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，求展开式中系数最大的项；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若展开式中含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103" o:title="eqId9b0a89e3c30f6e4d4c5db4378b05d98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项系数为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，求展开式中所有有理项的系数之和．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已知函数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0.25pt;width:119.25pt;" o:ole="t" filled="f" o:preferrelative="t" stroked="f" coordsize="21600,21600">
            <v:path/>
            <v:fill on="f" focussize="0,0"/>
            <v:stroke on="f" joinstyle="miter"/>
            <v:imagedata r:id="rId105" o:title="eqId589a598f4473543e8a7ac90dcca7eae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讨论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07" o:title="eqId23fb90e09994fdc6ab02ed6ba664f31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的单调性；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0.25pt;width:129pt;" o:ole="t" filled="f" o:preferrelative="t" stroked="f" coordsize="21600,21600">
            <v:path/>
            <v:fill on="f" focussize="0,0"/>
            <v:stroke on="f" joinstyle="miter"/>
            <v:imagedata r:id="rId109" o:title="eqId87b164744da0dc6f6b1ffd6f8b4fdce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111" o:title="eqIde481d6939e323b5abd29129ea777495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恒成立，求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3" o:title="eqId0a6936d370d6a238a608ca56f87198d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每年的</w:t>
      </w:r>
      <w:r>
        <w:rPr>
          <w:rFonts w:ascii="Times New Roman" w:hAnsi="Times New Roman" w:eastAsia="Times New Roman" w:cs="Times New Roman"/>
          <w:color w:val="000000"/>
        </w:rPr>
        <w:t xml:space="preserve"> 3 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 xml:space="preserve"> 14 </w:t>
      </w:r>
      <w:r>
        <w:rPr>
          <w:rFonts w:ascii="宋体" w:hAnsi="宋体" w:eastAsia="宋体" w:cs="宋体"/>
          <w:color w:val="000000"/>
        </w:rPr>
        <w:t>日是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国际圆周率日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，这是为纪念中国古代数学家祖冲之发现圆周率而设立的</w:t>
      </w:r>
      <w:r>
        <w:rPr>
          <w:rFonts w:ascii="Times New Roman" w:hAnsi="Times New Roman" w:eastAsia="Times New Roman" w:cs="Times New Roman"/>
          <w:color w:val="000000"/>
        </w:rPr>
        <w:t xml:space="preserve">.2024 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 xml:space="preserve"> 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 xml:space="preserve"> 14</w:t>
      </w:r>
      <w:r>
        <w:rPr>
          <w:rFonts w:ascii="宋体" w:hAnsi="宋体" w:eastAsia="宋体" w:cs="宋体"/>
          <w:color w:val="000000"/>
        </w:rPr>
        <w:t>日，某班级为纪念这个日子，特举办数学题答题比赛．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已知赛题共</w:t>
      </w:r>
      <w:r>
        <w:rPr>
          <w:rFonts w:ascii="Times New Roman" w:hAnsi="Times New Roman" w:eastAsia="Times New Roman" w:cs="Times New Roman"/>
          <w:color w:val="000000"/>
        </w:rPr>
        <w:t xml:space="preserve"> 6</w:t>
      </w:r>
      <w:r>
        <w:rPr>
          <w:rFonts w:ascii="宋体" w:hAnsi="宋体" w:eastAsia="宋体" w:cs="宋体"/>
          <w:color w:val="000000"/>
        </w:rPr>
        <w:t>道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各不相同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color w:val="000000"/>
        </w:rPr>
        <w:t xml:space="preserve"> 3 </w:t>
      </w:r>
      <w:r>
        <w:rPr>
          <w:rFonts w:ascii="宋体" w:hAnsi="宋体" w:eastAsia="宋体" w:cs="宋体"/>
          <w:color w:val="000000"/>
        </w:rPr>
        <w:t>道为高考题，另</w:t>
      </w:r>
      <w:r>
        <w:rPr>
          <w:rFonts w:ascii="Times New Roman" w:hAnsi="Times New Roman" w:eastAsia="Times New Roman" w:cs="Times New Roman"/>
          <w:color w:val="000000"/>
        </w:rPr>
        <w:t xml:space="preserve"> 3 </w:t>
      </w:r>
      <w:r>
        <w:rPr>
          <w:rFonts w:ascii="宋体" w:hAnsi="宋体" w:eastAsia="宋体" w:cs="宋体"/>
          <w:color w:val="000000"/>
        </w:rPr>
        <w:t>道为竞赛题，参赛者依次不放回地从</w:t>
      </w:r>
      <w:r>
        <w:rPr>
          <w:rFonts w:ascii="Times New Roman" w:hAnsi="Times New Roman" w:eastAsia="Times New Roman" w:cs="Times New Roman"/>
          <w:color w:val="000000"/>
        </w:rPr>
        <w:t xml:space="preserve"> 6 </w:t>
      </w:r>
      <w:r>
        <w:rPr>
          <w:rFonts w:ascii="宋体" w:hAnsi="宋体" w:eastAsia="宋体" w:cs="宋体"/>
          <w:color w:val="000000"/>
        </w:rPr>
        <w:t>道赛题中随机抽取一题进行作答，答对则继续，答错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或不答</w:t>
      </w:r>
      <w:r>
        <w:rPr>
          <w:rFonts w:ascii="Times New Roman" w:hAnsi="Times New Roman" w:eastAsia="Times New Roman" w:cs="Times New Roman"/>
          <w:color w:val="000000"/>
        </w:rPr>
        <w:t xml:space="preserve">) </w:t>
      </w:r>
      <w:r>
        <w:rPr>
          <w:rFonts w:ascii="宋体" w:hAnsi="宋体" w:eastAsia="宋体" w:cs="宋体"/>
          <w:color w:val="000000"/>
        </w:rPr>
        <w:t>或者</w:t>
      </w:r>
      <w:r>
        <w:rPr>
          <w:rFonts w:ascii="Times New Roman" w:hAnsi="Times New Roman" w:eastAsia="Times New Roman" w:cs="Times New Roman"/>
          <w:color w:val="000000"/>
        </w:rPr>
        <w:t xml:space="preserve"> 6</w:t>
      </w:r>
      <w:r>
        <w:rPr>
          <w:rFonts w:ascii="宋体" w:hAnsi="宋体" w:eastAsia="宋体" w:cs="宋体"/>
          <w:color w:val="000000"/>
        </w:rPr>
        <w:t>道题都答对即停止并记录答对题数．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举办方进行模拟抽题，设第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8" o:title="eqIdf022950e0faa45b617d497b01b5292b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次为首次抽到竞赛题，求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8" o:title="eqIdf022950e0faa45b617d497b01b5292b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的分布列；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7" o:title="eqId5963abe8f421bd99a2aaa94831a951e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同学数学成绩优异，但没有参加过竞赛培训，高考题答对的概率为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19" o:title="eqIdef9c407a9e79f3612690b9cff43a08e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，竞赛题答对的概率为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5pt;width:26.35pt;" o:ole="t" filled="f" o:preferrelative="t" stroked="f" coordsize="21600,21600">
            <v:path/>
            <v:fill on="f" focussize="0,0"/>
            <v:stroke on="f" joinstyle="miter"/>
            <v:imagedata r:id="rId121" o:title="eqIdc8ee628efd6b2f7296c106dd5cbae42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7" o:title="eqId5963abe8f421bd99a2aaa94831a951e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同学停止答题时答对题数为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的概率；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7" o:title="eqId5963abe8f421bd99a2aaa94831a951e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同学停止答题时答对题数为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，求这两题抽到竞赛题题数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25" o:title="eqId54a829fdd8ec0f3b7ede883cf2c3e53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的均值．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已知函数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5.8pt;width:116.1pt;" o:ole="t" filled="f" o:preferrelative="t" stroked="f" coordsize="21600,21600">
            <v:path/>
            <v:fill on="f" focussize="0,0"/>
            <v:stroke on="f" joinstyle="miter"/>
            <v:imagedata r:id="rId127" o:title="eqId2c31c42f16edae9c758f48ef7189eb8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5pt;width:22.5pt;" o:ole="t" filled="f" o:preferrelative="t" stroked="f" coordsize="21600,21600">
            <v:path/>
            <v:fill on="f" focussize="0,0"/>
            <v:stroke on="f" joinstyle="miter"/>
            <v:imagedata r:id="rId129" o:title="eqId5095a28bb1b91bf6bed9e2cfbd76bb1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求以点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31" o:title="eqId5bea9227dd0104da58e0c40952cc87e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为切点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56018640" name="图片 856018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018640" name="图片 85601864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切线方程；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若函数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4" o:title="eqId4fe7d5809da02c15a43a0e9a898b908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有两个零点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34" o:title="eqId8ce7ae90d808f05e86ea063238e4b2f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136" o:title="eqId26d8dafc71b106f39f4e15442220897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①求实数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②证明：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9.15pt;width:154pt;" o:ole="t" filled="f" o:preferrelative="t" stroked="f" coordsize="21600,21600">
            <v:path/>
            <v:fill on="f" focussize="0,0"/>
            <v:stroke on="f" joinstyle="miter"/>
            <v:imagedata r:id="rId138" o:title="eqId3a0d4ba517c3d44fac9088bc027292d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JlZGVlOTE3YTVjZWIyNzg2ZWFhNTZjMDQ1NWE4NmM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3A7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autoRedefine/>
    <w:qFormat/>
    <w:uiPriority w:val="99"/>
    <w:rPr>
      <w:kern w:val="2"/>
      <w:sz w:val="18"/>
      <w:szCs w:val="24"/>
    </w:rPr>
  </w:style>
  <w:style w:type="paragraph" w:styleId="8">
    <w:name w:val="No Spacing"/>
    <w:autoRedefine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1" Type="http://schemas.openxmlformats.org/officeDocument/2006/relationships/fontTable" Target="fontTable.xml"/><Relationship Id="rId140" Type="http://schemas.openxmlformats.org/officeDocument/2006/relationships/customXml" Target="../customXml/item2.xml"/><Relationship Id="rId14" Type="http://schemas.openxmlformats.org/officeDocument/2006/relationships/image" Target="media/image6.wmf"/><Relationship Id="rId139" Type="http://schemas.openxmlformats.org/officeDocument/2006/relationships/customXml" Target="../customXml/item1.xml"/><Relationship Id="rId138" Type="http://schemas.openxmlformats.org/officeDocument/2006/relationships/image" Target="media/image66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6.bin"/><Relationship Id="rId132" Type="http://schemas.openxmlformats.org/officeDocument/2006/relationships/oleObject" Target="embeddings/oleObject65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1.bin"/><Relationship Id="rId123" Type="http://schemas.openxmlformats.org/officeDocument/2006/relationships/oleObject" Target="embeddings/oleObject60.bin"/><Relationship Id="rId122" Type="http://schemas.openxmlformats.org/officeDocument/2006/relationships/oleObject" Target="embeddings/oleObject59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5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2024-05-02T08:40:00Z</dcterms:created>
  <dc:creator>Administrator</dc:creator>
  <cp:lastModifiedBy>Administrator</cp:lastModifiedBy>
  <dcterms:modified xsi:type="dcterms:W3CDTF">2024-05-07T09:05:08Z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2052-12.1.0.16729</vt:lpwstr>
  </property>
  <property fmtid="{D5CDD505-2E9C-101B-9397-08002B2CF9AE}" pid="7" name="ICV">
    <vt:lpwstr>9907B95EBFC2431EA15CD322EC675EC3_12</vt:lpwstr>
  </property>
</Properties>
</file>