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12039600</wp:posOffset>
            </wp:positionH>
            <wp:positionV relativeFrom="topMargin">
              <wp:posOffset>10680700</wp:posOffset>
            </wp:positionV>
            <wp:extent cx="254000" cy="2921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54000" cy="292100"/>
                    </a:xfrm>
                    <a:prstGeom prst="rect">
                      <a:avLst/>
                    </a:prstGeom>
                  </pic:spPr>
                </pic:pic>
              </a:graphicData>
            </a:graphic>
          </wp:anchor>
        </w:drawing>
      </w:r>
      <w:r>
        <w:rPr>
          <w:rFonts w:ascii="宋体" w:hAnsi="宋体" w:eastAsia="宋体" w:cs="宋体"/>
          <w:b/>
          <w:color w:val="auto"/>
          <w:sz w:val="32"/>
        </w:rPr>
        <w:t>恩施州高中教育联盟2024年春季学期高二年级期中考试</w:t>
      </w:r>
    </w:p>
    <w:p>
      <w:pPr>
        <w:spacing w:line="285" w:lineRule="auto"/>
        <w:jc w:val="center"/>
      </w:pPr>
      <w:r>
        <w:rPr>
          <w:rFonts w:ascii="宋体" w:hAnsi="宋体" w:eastAsia="宋体" w:cs="宋体"/>
          <w:b/>
          <w:color w:val="auto"/>
          <w:sz w:val="32"/>
        </w:rPr>
        <w:t>思想政治</w:t>
      </w:r>
    </w:p>
    <w:p>
      <w:pPr>
        <w:spacing w:line="285" w:lineRule="auto"/>
        <w:jc w:val="center"/>
      </w:pPr>
      <w:r>
        <w:rPr>
          <w:rFonts w:ascii="宋体" w:hAnsi="宋体" w:eastAsia="宋体" w:cs="宋体"/>
          <w:b/>
          <w:color w:val="auto"/>
          <w:sz w:val="24"/>
        </w:rPr>
        <w:t>考试满分：100分  考试用时：75分钟</w:t>
      </w:r>
    </w:p>
    <w:p>
      <w:pPr>
        <w:spacing w:line="285" w:lineRule="auto"/>
        <w:jc w:val="center"/>
      </w:pPr>
      <w:r>
        <w:rPr>
          <w:rFonts w:ascii="宋体" w:hAnsi="宋体" w:eastAsia="宋体" w:cs="宋体"/>
          <w:b/>
          <w:color w:val="auto"/>
          <w:sz w:val="24"/>
        </w:rPr>
        <w:t>★祝考试顺利★</w:t>
      </w:r>
    </w:p>
    <w:p>
      <w:pPr>
        <w:spacing w:line="285" w:lineRule="auto"/>
        <w:jc w:val="left"/>
      </w:pPr>
      <w:r>
        <w:rPr>
          <w:rFonts w:ascii="宋体" w:hAnsi="宋体" w:eastAsia="宋体" w:cs="宋体"/>
          <w:b/>
          <w:color w:val="auto"/>
          <w:sz w:val="24"/>
        </w:rPr>
        <w:t>注意事项：</w:t>
      </w:r>
    </w:p>
    <w:p>
      <w:pPr>
        <w:spacing w:line="285" w:lineRule="auto"/>
        <w:jc w:val="left"/>
      </w:pPr>
      <w:r>
        <w:rPr>
          <w:rFonts w:ascii="宋体" w:hAnsi="宋体" w:eastAsia="宋体" w:cs="宋体"/>
          <w:b/>
          <w:color w:val="auto"/>
          <w:sz w:val="24"/>
        </w:rPr>
        <w:t>1.答卷前，考生务必将自己的姓名、准考证号填写在答题卡上。</w:t>
      </w:r>
    </w:p>
    <w:p>
      <w:pPr>
        <w:spacing w:line="285" w:lineRule="auto"/>
        <w:jc w:val="left"/>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285" w:lineRule="auto"/>
        <w:jc w:val="left"/>
      </w:pPr>
      <w:r>
        <w:rPr>
          <w:rFonts w:ascii="宋体" w:hAnsi="宋体" w:eastAsia="宋体" w:cs="宋体"/>
          <w:b/>
          <w:color w:val="auto"/>
          <w:sz w:val="24"/>
        </w:rPr>
        <w:t>3.考试结束后，将本试卷和答题卡一并交回。</w:t>
      </w:r>
    </w:p>
    <w:p>
      <w:pPr>
        <w:spacing w:line="285" w:lineRule="auto"/>
        <w:jc w:val="left"/>
      </w:pPr>
      <w:r>
        <w:rPr>
          <w:rFonts w:ascii="宋体" w:hAnsi="宋体" w:eastAsia="宋体" w:cs="宋体"/>
          <w:b/>
          <w:color w:val="auto"/>
          <w:sz w:val="24"/>
        </w:rPr>
        <w:t>一、选择题：本题共16小题，每小题3分，共48分。在每小题给出的四个选项中，只有一个是符合题目要求的。</w:t>
      </w:r>
    </w:p>
    <w:p>
      <w:pPr>
        <w:spacing w:line="360" w:lineRule="auto"/>
        <w:jc w:val="left"/>
      </w:pPr>
      <w:r>
        <w:rPr>
          <w:color w:val="auto"/>
        </w:rPr>
        <w:t xml:space="preserve">1. </w:t>
      </w:r>
      <w:r>
        <w:rPr>
          <w:rFonts w:ascii="宋体" w:hAnsi="宋体" w:eastAsia="宋体" w:cs="宋体"/>
          <w:color w:val="auto"/>
        </w:rPr>
        <w:t>《共产党宣言》指出：“代替那存在着阶级和阶级对立的资产阶级社会的，将是这样的一个联合体，在那里，每个人的自由发展是一切人自由发展的条件。”据此，这个联合体要（   ）</w:t>
      </w:r>
    </w:p>
    <w:p>
      <w:pPr>
        <w:spacing w:line="360" w:lineRule="auto"/>
        <w:jc w:val="left"/>
      </w:pPr>
      <w:r>
        <w:rPr>
          <w:rFonts w:ascii="宋体" w:hAnsi="宋体" w:eastAsia="宋体" w:cs="宋体"/>
          <w:color w:val="auto"/>
        </w:rPr>
        <w:t>①把个人财产变为社会财产</w:t>
      </w:r>
    </w:p>
    <w:p>
      <w:pPr>
        <w:spacing w:line="360" w:lineRule="auto"/>
        <w:jc w:val="left"/>
      </w:pPr>
      <w:r>
        <w:rPr>
          <w:rFonts w:ascii="宋体" w:hAnsi="宋体" w:eastAsia="宋体" w:cs="宋体"/>
          <w:color w:val="auto"/>
        </w:rPr>
        <w:t>②消灭对人的阶级剥削和压迫</w:t>
      </w:r>
    </w:p>
    <w:p>
      <w:pPr>
        <w:spacing w:line="360" w:lineRule="auto"/>
        <w:jc w:val="left"/>
      </w:pPr>
      <w:r>
        <w:rPr>
          <w:rFonts w:ascii="宋体" w:hAnsi="宋体" w:eastAsia="宋体" w:cs="宋体"/>
          <w:color w:val="auto"/>
        </w:rPr>
        <w:t>③追求突破社会限制的个体自由</w:t>
      </w:r>
    </w:p>
    <w:p>
      <w:pPr>
        <w:spacing w:line="360" w:lineRule="auto"/>
        <w:jc w:val="left"/>
      </w:pPr>
      <w:r>
        <w:rPr>
          <w:rFonts w:ascii="宋体" w:hAnsi="宋体" w:eastAsia="宋体" w:cs="宋体"/>
          <w:color w:val="auto"/>
        </w:rPr>
        <w:t>④建立维护最大多数人利益的制度</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①③</w:t>
      </w:r>
      <w:r>
        <w:tab/>
      </w:r>
      <w:r>
        <w:t xml:space="preserve">C. </w:t>
      </w:r>
      <w:r>
        <w:rPr>
          <w:rFonts w:ascii="宋体" w:hAnsi="宋体" w:eastAsia="宋体" w:cs="宋体"/>
          <w:color w:val="auto"/>
        </w:rPr>
        <w:t>②④</w:t>
      </w:r>
      <w:r>
        <w:tab/>
      </w:r>
      <w:r>
        <w:t xml:space="preserve">D. </w:t>
      </w:r>
      <w:r>
        <w:rPr>
          <w:rFonts w:ascii="宋体" w:hAnsi="宋体" w:eastAsia="宋体" w:cs="宋体"/>
          <w:color w:val="auto"/>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①：共产主义要把作为社会力量的资本变为公共的、属于全体社会成员的财产，并不是“把个人财产变为社会财产”，①说法错误。</w:t>
      </w:r>
    </w:p>
    <w:p>
      <w:pPr>
        <w:spacing w:line="360" w:lineRule="auto"/>
        <w:jc w:val="left"/>
        <w:textAlignment w:val="center"/>
        <w:rPr>
          <w:color w:val="000000"/>
        </w:rPr>
      </w:pPr>
      <w:r>
        <w:rPr>
          <w:rFonts w:ascii="宋体" w:hAnsi="宋体" w:eastAsia="宋体" w:cs="宋体"/>
          <w:color w:val="000000"/>
        </w:rPr>
        <w:t>②④：“这个联合体要代替阶级和阶级对立的资产阶级社会”，这说明共产主义革命就是要建立维护最大多数人利益的制度，彻底消灭人对人的剥削制度和历史现象，②④符合题意。</w:t>
      </w:r>
    </w:p>
    <w:p>
      <w:pPr>
        <w:spacing w:line="360" w:lineRule="auto"/>
        <w:jc w:val="left"/>
        <w:textAlignment w:val="center"/>
        <w:rPr>
          <w:color w:val="000000"/>
        </w:rPr>
      </w:pPr>
      <w:r>
        <w:rPr>
          <w:rFonts w:ascii="宋体" w:hAnsi="宋体" w:eastAsia="宋体" w:cs="宋体"/>
          <w:color w:val="000000"/>
        </w:rPr>
        <w:t>③：“每个人的自由发展是一切人自由发展的条件”，这体现了个人与社会的统一，并没有割裂个人与社会的关系，③说法错误。</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2. </w:t>
      </w:r>
      <w:r>
        <w:rPr>
          <w:rFonts w:ascii="宋体" w:hAnsi="宋体" w:eastAsia="宋体" w:cs="宋体"/>
          <w:color w:val="000000"/>
        </w:rPr>
        <w:t>2023年，围绕高质量稳增长、服务国家重大战略和建设现代化产业体系，中央企业全年完成投资总额超过6万亿元，其中战略性新兴产业投资增长超过30%，中央企业投资带动能力不断增强，新动能加快塑造。由此可见（   ）</w:t>
      </w:r>
    </w:p>
    <w:p>
      <w:pPr>
        <w:spacing w:line="360" w:lineRule="auto"/>
        <w:jc w:val="left"/>
        <w:textAlignment w:val="center"/>
        <w:rPr>
          <w:color w:val="000000"/>
        </w:rPr>
      </w:pPr>
      <w:r>
        <w:rPr>
          <w:color w:val="000000"/>
        </w:rPr>
        <w:t xml:space="preserve">A. </w:t>
      </w:r>
      <w:r>
        <w:rPr>
          <w:rFonts w:ascii="宋体" w:hAnsi="宋体" w:eastAsia="宋体" w:cs="宋体"/>
          <w:color w:val="000000"/>
        </w:rPr>
        <w:t>我国积极鼓励、支持和引导公有制经济的发展</w:t>
      </w:r>
    </w:p>
    <w:p>
      <w:pPr>
        <w:spacing w:line="360" w:lineRule="auto"/>
        <w:jc w:val="left"/>
        <w:textAlignment w:val="center"/>
        <w:rPr>
          <w:color w:val="000000"/>
        </w:rPr>
      </w:pPr>
      <w:r>
        <w:rPr>
          <w:color w:val="000000"/>
        </w:rPr>
        <w:t xml:space="preserve">B. </w:t>
      </w:r>
      <w:r>
        <w:rPr>
          <w:rFonts w:ascii="宋体" w:hAnsi="宋体" w:eastAsia="宋体" w:cs="宋体"/>
          <w:color w:val="000000"/>
        </w:rPr>
        <w:t>国有资本加速向关系国计民生的重要行业集中</w:t>
      </w:r>
    </w:p>
    <w:p>
      <w:pPr>
        <w:spacing w:line="360" w:lineRule="auto"/>
        <w:jc w:val="left"/>
        <w:textAlignment w:val="center"/>
        <w:rPr>
          <w:color w:val="000000"/>
        </w:rPr>
      </w:pPr>
      <w:r>
        <w:rPr>
          <w:color w:val="000000"/>
        </w:rPr>
        <w:t xml:space="preserve">C. </w:t>
      </w:r>
      <w:r>
        <w:rPr>
          <w:rFonts w:ascii="宋体" w:hAnsi="宋体" w:eastAsia="宋体" w:cs="宋体"/>
          <w:color w:val="000000"/>
        </w:rPr>
        <w:t>国有经济是党执政兴国的重要支柱和依靠力量</w:t>
      </w:r>
    </w:p>
    <w:p>
      <w:pPr>
        <w:spacing w:line="360" w:lineRule="auto"/>
        <w:jc w:val="left"/>
        <w:textAlignment w:val="center"/>
        <w:rPr>
          <w:color w:val="000000"/>
        </w:rPr>
      </w:pPr>
      <w:r>
        <w:rPr>
          <w:color w:val="000000"/>
        </w:rPr>
        <w:t xml:space="preserve">D. </w:t>
      </w:r>
      <w:r>
        <w:rPr>
          <w:rFonts w:ascii="宋体" w:hAnsi="宋体" w:eastAsia="宋体" w:cs="宋体"/>
          <w:color w:val="000000"/>
        </w:rPr>
        <w:t>国有经济是社会主义经济制度的根本特征和基础</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A：我国巩固和发展公有制经济，鼓励、支持和引导非公有制经济的发展，A错误。</w:t>
      </w:r>
    </w:p>
    <w:p>
      <w:pPr>
        <w:spacing w:line="360" w:lineRule="auto"/>
        <w:jc w:val="both"/>
        <w:textAlignment w:val="center"/>
        <w:rPr>
          <w:color w:val="000000"/>
        </w:rPr>
      </w:pPr>
      <w:r>
        <w:rPr>
          <w:rFonts w:ascii="宋体" w:hAnsi="宋体" w:eastAsia="宋体" w:cs="宋体"/>
          <w:color w:val="000000"/>
        </w:rPr>
        <w:t>B：2023年，中央企业投资带动能力不断增强，围绕高质量稳增长、服务国家重大战略和建设现代化产业体系，中央企业全年完成投资总额超过6万亿元，其中战略性新兴产业投资增长超过30%，新动能加快塑造，表明国有资本加速向关系国计民生的重要行业集中，B正确。</w:t>
      </w:r>
    </w:p>
    <w:p>
      <w:pPr>
        <w:spacing w:line="360" w:lineRule="auto"/>
        <w:jc w:val="both"/>
        <w:textAlignment w:val="center"/>
        <w:rPr>
          <w:color w:val="000000"/>
        </w:rPr>
      </w:pPr>
      <w:r>
        <w:rPr>
          <w:rFonts w:ascii="宋体" w:hAnsi="宋体" w:eastAsia="宋体" w:cs="宋体"/>
          <w:color w:val="000000"/>
        </w:rPr>
        <w:t>C：国有企业是党执政兴国的重要支柱和依靠力量，C错误。</w:t>
      </w:r>
    </w:p>
    <w:p>
      <w:pPr>
        <w:spacing w:line="360" w:lineRule="auto"/>
        <w:jc w:val="both"/>
        <w:textAlignment w:val="center"/>
        <w:rPr>
          <w:color w:val="000000"/>
        </w:rPr>
      </w:pPr>
      <w:r>
        <w:rPr>
          <w:rFonts w:ascii="宋体" w:hAnsi="宋体" w:eastAsia="宋体" w:cs="宋体"/>
          <w:color w:val="000000"/>
        </w:rPr>
        <w:t>D：以公有制为主体是社会主义初级阶段经济制度的根本特征和基础，D错误。</w:t>
      </w:r>
    </w:p>
    <w:p>
      <w:pPr>
        <w:spacing w:line="360" w:lineRule="auto"/>
        <w:jc w:val="both"/>
        <w:textAlignment w:val="center"/>
        <w:rPr>
          <w:color w:val="000000"/>
        </w:rPr>
      </w:pPr>
      <w:r>
        <w:rPr>
          <w:rFonts w:ascii="宋体" w:hAnsi="宋体" w:eastAsia="宋体" w:cs="宋体"/>
          <w:color w:val="000000"/>
        </w:rPr>
        <w:t>故本题选B。</w:t>
      </w:r>
    </w:p>
    <w:p>
      <w:pPr>
        <w:spacing w:line="360" w:lineRule="auto"/>
        <w:ind w:firstLine="420"/>
        <w:jc w:val="left"/>
        <w:textAlignment w:val="center"/>
        <w:rPr>
          <w:color w:val="000000"/>
        </w:rPr>
      </w:pPr>
      <w:r>
        <w:rPr>
          <w:rFonts w:ascii="楷体" w:hAnsi="楷体" w:eastAsia="楷体" w:cs="楷体"/>
          <w:color w:val="000000"/>
        </w:rPr>
        <w:t>2023年中央经济工作会议于2023年12月在北京举行。据此完成下面小题。</w:t>
      </w:r>
    </w:p>
    <w:p>
      <w:pPr>
        <w:spacing w:line="360" w:lineRule="auto"/>
        <w:jc w:val="left"/>
        <w:textAlignment w:val="center"/>
        <w:rPr>
          <w:color w:val="000000"/>
        </w:rPr>
      </w:pPr>
      <w:r>
        <w:rPr>
          <w:color w:val="000000"/>
        </w:rPr>
        <w:t xml:space="preserve">3. </w:t>
      </w:r>
      <w:r>
        <w:rPr>
          <w:rFonts w:ascii="宋体" w:hAnsi="宋体" w:eastAsia="宋体" w:cs="宋体"/>
          <w:color w:val="000000"/>
        </w:rPr>
        <w:t>会议强调，要发展新质生产力，打造生物制造、商业航天、低空经济等若干战略性新兴产业，广泛应用数智技术、绿色技术，加快传统产业转型升级；落实好结构性减税降费政策，重点支持科技创新和制造业发展。由此可见，国家（   ）</w:t>
      </w:r>
    </w:p>
    <w:p>
      <w:pPr>
        <w:spacing w:line="360" w:lineRule="auto"/>
        <w:jc w:val="left"/>
        <w:textAlignment w:val="center"/>
        <w:rPr>
          <w:color w:val="000000"/>
        </w:rPr>
      </w:pPr>
      <w:r>
        <w:rPr>
          <w:rFonts w:ascii="宋体" w:hAnsi="宋体" w:eastAsia="宋体" w:cs="宋体"/>
          <w:color w:val="000000"/>
        </w:rPr>
        <w:t>①通过实施产业政策增强国民经济竞争力</w:t>
      </w:r>
    </w:p>
    <w:p>
      <w:pPr>
        <w:spacing w:line="360" w:lineRule="auto"/>
        <w:jc w:val="left"/>
        <w:textAlignment w:val="center"/>
        <w:rPr>
          <w:color w:val="000000"/>
        </w:rPr>
      </w:pPr>
      <w:r>
        <w:rPr>
          <w:rFonts w:ascii="宋体" w:hAnsi="宋体" w:eastAsia="宋体" w:cs="宋体"/>
          <w:color w:val="000000"/>
        </w:rPr>
        <w:t>②通过加强和优化公共服务规范市场秩序</w:t>
      </w:r>
    </w:p>
    <w:p>
      <w:pPr>
        <w:spacing w:line="360" w:lineRule="auto"/>
        <w:jc w:val="left"/>
        <w:textAlignment w:val="center"/>
        <w:rPr>
          <w:color w:val="000000"/>
        </w:rPr>
      </w:pPr>
      <w:r>
        <w:rPr>
          <w:rFonts w:ascii="宋体" w:hAnsi="宋体" w:eastAsia="宋体" w:cs="宋体"/>
          <w:color w:val="000000"/>
        </w:rPr>
        <w:t>③通过实施财政政策，增强企业发展动能</w:t>
      </w:r>
    </w:p>
    <w:p>
      <w:pPr>
        <w:spacing w:line="360" w:lineRule="auto"/>
        <w:jc w:val="left"/>
        <w:textAlignment w:val="center"/>
        <w:rPr>
          <w:color w:val="000000"/>
        </w:rPr>
      </w:pPr>
      <w:r>
        <w:rPr>
          <w:rFonts w:ascii="宋体" w:hAnsi="宋体" w:eastAsia="宋体" w:cs="宋体"/>
          <w:color w:val="000000"/>
        </w:rPr>
        <w:t>④通过实施货币政策，实现宏观调控目标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4. </w:t>
      </w:r>
      <w:r>
        <w:rPr>
          <w:rFonts w:ascii="宋体" w:hAnsi="宋体" w:eastAsia="宋体" w:cs="宋体"/>
          <w:color w:val="000000"/>
        </w:rPr>
        <w:t>会议指出：要强化宏观政策逆周期和跨周期调节，继续实施积极的财政政策和稳健的货币政策，积极的财政政策要适度加力、提质增效，稳健的货币政策要灵活适度、精准有效，加强政策工具创新和协调配合，形成共促高质量发展合力。下列举措符合政策要求且传导路径正确的是（   ）</w:t>
      </w:r>
    </w:p>
    <w:p>
      <w:pPr>
        <w:spacing w:line="360" w:lineRule="auto"/>
        <w:jc w:val="left"/>
        <w:textAlignment w:val="center"/>
        <w:rPr>
          <w:color w:val="000000"/>
        </w:rPr>
      </w:pPr>
      <w:r>
        <w:rPr>
          <w:rFonts w:ascii="宋体" w:hAnsi="宋体" w:eastAsia="宋体" w:cs="宋体"/>
          <w:color w:val="000000"/>
        </w:rPr>
        <w:t>①合理扩大地方政府专项债券→增加投资→刺激经济增长</w:t>
      </w:r>
    </w:p>
    <w:p>
      <w:pPr>
        <w:spacing w:line="360" w:lineRule="auto"/>
        <w:jc w:val="left"/>
        <w:textAlignment w:val="center"/>
        <w:rPr>
          <w:color w:val="000000"/>
        </w:rPr>
      </w:pPr>
      <w:r>
        <w:rPr>
          <w:rFonts w:ascii="宋体" w:hAnsi="宋体" w:eastAsia="宋体" w:cs="宋体"/>
          <w:color w:val="000000"/>
        </w:rPr>
        <w:t>②降低个税起征点→增加居民收入→促进国民经济循环畅通</w:t>
      </w:r>
    </w:p>
    <w:p>
      <w:pPr>
        <w:spacing w:line="360" w:lineRule="auto"/>
        <w:jc w:val="left"/>
        <w:textAlignment w:val="center"/>
        <w:rPr>
          <w:color w:val="000000"/>
        </w:rPr>
      </w:pPr>
      <w:r>
        <w:rPr>
          <w:rFonts w:ascii="宋体" w:hAnsi="宋体" w:eastAsia="宋体" w:cs="宋体"/>
          <w:color w:val="000000"/>
        </w:rPr>
        <w:t>③金融机构加大对科创企业的支持力度→解决科创企业融资难题→助力科技创新</w:t>
      </w:r>
    </w:p>
    <w:p>
      <w:pPr>
        <w:spacing w:line="360" w:lineRule="auto"/>
        <w:jc w:val="left"/>
        <w:textAlignment w:val="center"/>
        <w:rPr>
          <w:color w:val="000000"/>
        </w:rPr>
      </w:pPr>
      <w:r>
        <w:rPr>
          <w:rFonts w:ascii="宋体" w:hAnsi="宋体" w:eastAsia="宋体" w:cs="宋体"/>
          <w:color w:val="000000"/>
        </w:rPr>
        <w:t>④央行通过公开市场业务卖出政府债券→增加市场流动性→扩大社会总需求</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3. A    4. 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【3题详解】</w:t>
      </w:r>
    </w:p>
    <w:p>
      <w:pPr>
        <w:spacing w:line="360" w:lineRule="auto"/>
        <w:jc w:val="left"/>
        <w:textAlignment w:val="center"/>
        <w:rPr>
          <w:color w:val="000000"/>
        </w:rPr>
      </w:pPr>
      <w:r>
        <w:rPr>
          <w:color w:val="000000"/>
        </w:rPr>
        <w:t>①：中央经济工作会议强调要发展战略性新兴产业、加快传统产业转型升级、重点支持科技创新和制造业发展，由此可见，国家意</w:t>
      </w:r>
      <w:r>
        <w:rPr>
          <w:color w:val="000000"/>
          <w:position w:val="-1"/>
        </w:rPr>
        <w:drawing>
          <wp:inline distT="0" distB="0" distL="114300" distR="114300">
            <wp:extent cx="139700" cy="190500"/>
            <wp:effectExtent l="0" t="0" r="1270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9700" cy="190500"/>
                    </a:xfrm>
                    <a:prstGeom prst="rect">
                      <a:avLst/>
                    </a:prstGeom>
                  </pic:spPr>
                </pic:pic>
              </a:graphicData>
            </a:graphic>
          </wp:inline>
        </w:drawing>
      </w:r>
      <w:r>
        <w:rPr>
          <w:color w:val="000000"/>
        </w:rPr>
        <w:t>通过实施产业政策增强国民经济竞争力，①符合题意。</w:t>
      </w:r>
    </w:p>
    <w:p>
      <w:pPr>
        <w:spacing w:line="360" w:lineRule="auto"/>
        <w:jc w:val="left"/>
        <w:textAlignment w:val="center"/>
        <w:rPr>
          <w:color w:val="000000"/>
        </w:rPr>
      </w:pPr>
      <w:r>
        <w:rPr>
          <w:color w:val="000000"/>
        </w:rPr>
        <w:t>②：通过加强和优化公共服务可以保障社会公平正义，促进共同富裕，更好满足人民日益增长的美好生活需要，但不能规范市场秩序。通过市场监管，可以规范市场秩序，②排除。</w:t>
      </w:r>
    </w:p>
    <w:p>
      <w:pPr>
        <w:spacing w:line="360" w:lineRule="auto"/>
        <w:jc w:val="left"/>
        <w:textAlignment w:val="center"/>
        <w:rPr>
          <w:color w:val="000000"/>
        </w:rPr>
      </w:pPr>
      <w:r>
        <w:rPr>
          <w:color w:val="000000"/>
        </w:rPr>
        <w:t>③：实施结构性减税降费政策，重点支持科技创新和制造业的发展，是国家通过积极的财政政策，增强企业的发展动能，③符合题意。</w:t>
      </w:r>
    </w:p>
    <w:p>
      <w:pPr>
        <w:spacing w:line="360" w:lineRule="auto"/>
        <w:jc w:val="left"/>
        <w:textAlignment w:val="center"/>
        <w:rPr>
          <w:color w:val="000000"/>
        </w:rPr>
      </w:pPr>
      <w:r>
        <w:rPr>
          <w:color w:val="000000"/>
        </w:rPr>
        <w:t>④：结构性减税降费政策属于财政政策，而不是货币政策，④表述错误。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①：合理扩大地方政府专项债券属于积极的财政政策，有利于增加投资，以此拉动经济增长，①正确。</w:t>
      </w:r>
    </w:p>
    <w:p>
      <w:pPr>
        <w:spacing w:line="360" w:lineRule="auto"/>
        <w:jc w:val="left"/>
        <w:textAlignment w:val="center"/>
        <w:rPr>
          <w:color w:val="000000"/>
        </w:rPr>
      </w:pPr>
      <w:r>
        <w:rPr>
          <w:color w:val="000000"/>
        </w:rPr>
        <w:t>②：降低个税起征点，会增加个人税收负担，不能增加居民收入，②排除。</w:t>
      </w:r>
    </w:p>
    <w:p>
      <w:pPr>
        <w:spacing w:line="360" w:lineRule="auto"/>
        <w:jc w:val="left"/>
        <w:textAlignment w:val="center"/>
        <w:rPr>
          <w:color w:val="000000"/>
        </w:rPr>
      </w:pPr>
      <w:r>
        <w:rPr>
          <w:color w:val="000000"/>
        </w:rPr>
        <w:t>③：金融机构加大对科创企业的支持力度，“真金白银”解决科创企业融资难题，助力企业科技创新，推动高质量发展，③正确。</w:t>
      </w:r>
    </w:p>
    <w:p>
      <w:pPr>
        <w:spacing w:line="360" w:lineRule="auto"/>
        <w:jc w:val="left"/>
        <w:textAlignment w:val="center"/>
        <w:rPr>
          <w:color w:val="000000"/>
        </w:rPr>
      </w:pPr>
      <w:r>
        <w:rPr>
          <w:color w:val="000000"/>
        </w:rPr>
        <w:t>④：央行通过公开市场业务卖出政府债券，会收紧市场流动性，不利于刺激社会总需求，④错误。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5. </w:t>
      </w:r>
      <w:r>
        <w:rPr>
          <w:rFonts w:ascii="宋体" w:hAnsi="宋体" w:eastAsia="宋体" w:cs="宋体"/>
          <w:color w:val="000000"/>
        </w:rPr>
        <w:t>围绕“完善基本医疗保险门诊共济保障机制”，安徽省明确规定：提高职工普通门诊保障待遇，逐步将多发病、常见病普通门诊费用纳入统筹基金支付范围；个人账户可用于职工本人及其配偶、父母、子女在定点医疗机构就医发生的由个人负担的医疗费用。这一规定可（   ）</w:t>
      </w:r>
    </w:p>
    <w:p>
      <w:pPr>
        <w:spacing w:line="360" w:lineRule="auto"/>
        <w:jc w:val="left"/>
        <w:textAlignment w:val="center"/>
        <w:rPr>
          <w:color w:val="000000"/>
        </w:rPr>
      </w:pPr>
      <w:r>
        <w:rPr>
          <w:rFonts w:ascii="宋体" w:hAnsi="宋体" w:eastAsia="宋体" w:cs="宋体"/>
          <w:color w:val="000000"/>
        </w:rPr>
        <w:t>①增强基金</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统筹保障功能，提高医保基金的使用效率</w:t>
      </w:r>
    </w:p>
    <w:p>
      <w:pPr>
        <w:spacing w:line="360" w:lineRule="auto"/>
        <w:jc w:val="left"/>
        <w:textAlignment w:val="center"/>
        <w:rPr>
          <w:color w:val="000000"/>
        </w:rPr>
      </w:pPr>
      <w:r>
        <w:rPr>
          <w:rFonts w:ascii="宋体" w:hAnsi="宋体" w:eastAsia="宋体" w:cs="宋体"/>
          <w:color w:val="000000"/>
        </w:rPr>
        <w:t>②增加职工的福利性收入，实现发展成果全体人民共享</w:t>
      </w:r>
    </w:p>
    <w:p>
      <w:pPr>
        <w:spacing w:line="360" w:lineRule="auto"/>
        <w:jc w:val="left"/>
        <w:textAlignment w:val="center"/>
        <w:rPr>
          <w:color w:val="000000"/>
        </w:rPr>
      </w:pPr>
      <w:r>
        <w:rPr>
          <w:rFonts w:ascii="宋体" w:hAnsi="宋体" w:eastAsia="宋体" w:cs="宋体"/>
          <w:color w:val="000000"/>
        </w:rPr>
        <w:t>③减轻参保职工医疗费用负担，提高全民医保发展水平</w:t>
      </w:r>
    </w:p>
    <w:p>
      <w:pPr>
        <w:spacing w:line="360" w:lineRule="auto"/>
        <w:jc w:val="left"/>
        <w:textAlignment w:val="center"/>
        <w:rPr>
          <w:color w:val="000000"/>
        </w:rPr>
      </w:pPr>
      <w:r>
        <w:rPr>
          <w:rFonts w:ascii="宋体" w:hAnsi="宋体" w:eastAsia="宋体" w:cs="宋体"/>
          <w:color w:val="000000"/>
        </w:rPr>
        <w:t>④通过再分配完善医保制度，发挥医保防范医疗风险功能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材料中提高职工普通门诊保障待遇，改革个人账户的使用，可增强基金的统筹保障功能，可以在门诊享受到更多的统筹基金支付保障，提高医保基金的使用效率，有利于减轻参保职工医疗费用负担，提高全民医保发展水平，①③符合题意。</w:t>
      </w:r>
    </w:p>
    <w:p>
      <w:pPr>
        <w:spacing w:line="360" w:lineRule="auto"/>
        <w:jc w:val="left"/>
        <w:textAlignment w:val="center"/>
        <w:rPr>
          <w:color w:val="000000"/>
        </w:rPr>
      </w:pPr>
      <w:r>
        <w:rPr>
          <w:color w:val="000000"/>
        </w:rPr>
        <w:t>②：材料反映的是医疗保险，这一规定不会增加职工的福利性收入，②不符合题意。</w:t>
      </w:r>
    </w:p>
    <w:p>
      <w:pPr>
        <w:spacing w:line="360" w:lineRule="auto"/>
        <w:jc w:val="left"/>
        <w:textAlignment w:val="center"/>
        <w:rPr>
          <w:color w:val="000000"/>
        </w:rPr>
      </w:pPr>
      <w:r>
        <w:rPr>
          <w:color w:val="000000"/>
        </w:rPr>
        <w:t>④：医疗风险是指医疗行为过和中医患双方必须面对和可能承担的风险。医保的功能是保障社会成员的基本医疗需求，而不是防范医疗风险，④错误。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6. </w:t>
      </w:r>
      <w:r>
        <w:rPr>
          <w:rFonts w:ascii="宋体" w:hAnsi="宋体" w:eastAsia="宋体" w:cs="宋体"/>
          <w:color w:val="000000"/>
        </w:rPr>
        <w:t>以数字化助推社会治理现代化。某市在社区构建集“智慧党建、智慧家园、智慧数据”于一体的智慧社区管理服务平台，辖区群众通过平台反映“家里事、邻里事、社区事、新区事”，真正实现了“掌上点单、平台接单、党员派单、大家评单”的一站式信息化服务。材料表明（   ）</w:t>
      </w:r>
    </w:p>
    <w:p>
      <w:pPr>
        <w:spacing w:line="360" w:lineRule="auto"/>
        <w:jc w:val="left"/>
        <w:textAlignment w:val="center"/>
        <w:rPr>
          <w:color w:val="000000"/>
        </w:rPr>
      </w:pPr>
      <w:r>
        <w:rPr>
          <w:rFonts w:ascii="宋体" w:hAnsi="宋体" w:eastAsia="宋体" w:cs="宋体"/>
          <w:color w:val="000000"/>
        </w:rPr>
        <w:t>①智慧社区服务平台丰富了基层民主的实践形式</w:t>
      </w:r>
    </w:p>
    <w:p>
      <w:pPr>
        <w:spacing w:line="360" w:lineRule="auto"/>
        <w:jc w:val="left"/>
        <w:textAlignment w:val="center"/>
        <w:rPr>
          <w:color w:val="000000"/>
        </w:rPr>
      </w:pPr>
      <w:r>
        <w:rPr>
          <w:rFonts w:ascii="宋体" w:hAnsi="宋体" w:eastAsia="宋体" w:cs="宋体"/>
          <w:color w:val="000000"/>
        </w:rPr>
        <w:t>②城市治理的新模式创新了基层群众性自治组织</w:t>
      </w:r>
    </w:p>
    <w:p>
      <w:pPr>
        <w:spacing w:line="360" w:lineRule="auto"/>
        <w:jc w:val="left"/>
        <w:textAlignment w:val="center"/>
        <w:rPr>
          <w:color w:val="000000"/>
        </w:rPr>
      </w:pPr>
      <w:r>
        <w:rPr>
          <w:rFonts w:ascii="宋体" w:hAnsi="宋体" w:eastAsia="宋体" w:cs="宋体"/>
          <w:color w:val="000000"/>
        </w:rPr>
        <w:t>③智慧社区服务平台彰显了民主集中制的优势</w:t>
      </w:r>
    </w:p>
    <w:p>
      <w:pPr>
        <w:spacing w:line="360" w:lineRule="auto"/>
        <w:jc w:val="left"/>
        <w:textAlignment w:val="center"/>
        <w:rPr>
          <w:color w:val="000000"/>
        </w:rPr>
      </w:pPr>
      <w:r>
        <w:rPr>
          <w:rFonts w:ascii="宋体" w:hAnsi="宋体" w:eastAsia="宋体" w:cs="宋体"/>
          <w:color w:val="000000"/>
        </w:rPr>
        <w:t>④信息化与基层治理有机融合提高了基层治理效率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③④</w:t>
      </w:r>
      <w:r>
        <w:rPr>
          <w:color w:val="000000"/>
        </w:rPr>
        <w:tab/>
      </w:r>
      <w:r>
        <w:rPr>
          <w:color w:val="000000"/>
        </w:rPr>
        <w:t xml:space="preserve">D. </w:t>
      </w:r>
      <w:r>
        <w:rPr>
          <w:rFonts w:ascii="宋体" w:hAnsi="宋体" w:eastAsia="宋体" w:cs="宋体"/>
          <w:color w:val="000000"/>
        </w:rPr>
        <w:t>①④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智慧社区服务平台集“智慧党建、智慧家园、智慧数据”于一体，信息化与基层治理有机融合，丰富了基层民主的实践形式，真正实现了“掌上点单、平台接单、党员派单、大家评单”的一站式信息化服务，提高了基层治理效率，①④符合题意。</w:t>
      </w:r>
    </w:p>
    <w:p>
      <w:pPr>
        <w:spacing w:line="360" w:lineRule="auto"/>
        <w:jc w:val="left"/>
        <w:textAlignment w:val="center"/>
        <w:rPr>
          <w:color w:val="000000"/>
        </w:rPr>
      </w:pPr>
      <w:r>
        <w:rPr>
          <w:color w:val="000000"/>
        </w:rPr>
        <w:t>②：基层群众性自治组织是指村委会和居委会，并没有创新，②错误。</w:t>
      </w:r>
    </w:p>
    <w:p>
      <w:pPr>
        <w:spacing w:line="360" w:lineRule="auto"/>
        <w:jc w:val="left"/>
        <w:textAlignment w:val="center"/>
        <w:rPr>
          <w:color w:val="000000"/>
        </w:rPr>
      </w:pPr>
      <w:r>
        <w:rPr>
          <w:color w:val="000000"/>
        </w:rPr>
        <w:t>③：智慧社区服务平台体现了民主，但没有体现民主集中制，③不符合题意。</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7. </w:t>
      </w:r>
      <w:r>
        <w:rPr>
          <w:rFonts w:ascii="宋体" w:hAnsi="宋体" w:eastAsia="宋体" w:cs="宋体"/>
          <w:color w:val="000000"/>
        </w:rPr>
        <w:t>2024年1月1日起《未成年人网络保护条例》正式施行，明确了未成年人网络保护的原则、要求和监督管理体制，有力回应了社会各界对未成年人个人信息保护、防沉迷网络以及打赏网络直播等现实问题的关注。该条例的颁布实施旨在（   ）</w:t>
      </w:r>
    </w:p>
    <w:p>
      <w:pPr>
        <w:spacing w:line="360" w:lineRule="auto"/>
        <w:jc w:val="left"/>
        <w:textAlignment w:val="center"/>
        <w:rPr>
          <w:color w:val="000000"/>
        </w:rPr>
      </w:pPr>
      <w:r>
        <w:rPr>
          <w:rFonts w:ascii="宋体" w:hAnsi="宋体" w:eastAsia="宋体" w:cs="宋体"/>
          <w:color w:val="000000"/>
        </w:rPr>
        <w:t>①完善未成年人网络保护方面的法律规定</w:t>
      </w:r>
    </w:p>
    <w:p>
      <w:pPr>
        <w:spacing w:line="360" w:lineRule="auto"/>
        <w:jc w:val="left"/>
        <w:textAlignment w:val="center"/>
        <w:rPr>
          <w:color w:val="000000"/>
        </w:rPr>
      </w:pPr>
      <w:r>
        <w:rPr>
          <w:rFonts w:ascii="宋体" w:hAnsi="宋体" w:eastAsia="宋体" w:cs="宋体"/>
          <w:color w:val="000000"/>
        </w:rPr>
        <w:t>②为未成年人网络保护提供有力的法治保障</w:t>
      </w:r>
    </w:p>
    <w:p>
      <w:pPr>
        <w:spacing w:line="360" w:lineRule="auto"/>
        <w:jc w:val="left"/>
        <w:textAlignment w:val="center"/>
        <w:rPr>
          <w:color w:val="000000"/>
        </w:rPr>
      </w:pPr>
      <w:r>
        <w:rPr>
          <w:rFonts w:ascii="宋体" w:hAnsi="宋体" w:eastAsia="宋体" w:cs="宋体"/>
          <w:color w:val="000000"/>
        </w:rPr>
        <w:t>③为网络平台持续健康发展筑牢安全防线</w:t>
      </w:r>
    </w:p>
    <w:p>
      <w:pPr>
        <w:spacing w:line="360" w:lineRule="auto"/>
        <w:jc w:val="left"/>
        <w:textAlignment w:val="center"/>
        <w:rPr>
          <w:color w:val="000000"/>
        </w:rPr>
      </w:pPr>
      <w:r>
        <w:rPr>
          <w:rFonts w:ascii="宋体" w:hAnsi="宋体" w:eastAsia="宋体" w:cs="宋体"/>
          <w:color w:val="000000"/>
        </w:rPr>
        <w:t>④营造有利于未成年人身心健康的网络环境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①：“完善未成年人网络保护方面的法律规定”是措施，而非目的，①不符合题意。</w:t>
      </w:r>
    </w:p>
    <w:p>
      <w:pPr>
        <w:spacing w:line="360" w:lineRule="auto"/>
        <w:jc w:val="left"/>
        <w:textAlignment w:val="center"/>
        <w:rPr>
          <w:color w:val="000000"/>
        </w:rPr>
      </w:pPr>
      <w:r>
        <w:rPr>
          <w:rFonts w:ascii="宋体" w:hAnsi="宋体" w:eastAsia="宋体" w:cs="宋体"/>
          <w:color w:val="000000"/>
        </w:rPr>
        <w:t>②④：《未成年人网络保护条例》是为营造有利于未成年人身心健康的网络环境、</w:t>
      </w:r>
      <w:r>
        <w:rPr>
          <w:color w:val="000000"/>
        </w:rPr>
        <w:t>为未成年人网络保护提供有力的法治保障</w:t>
      </w:r>
      <w:r>
        <w:rPr>
          <w:rFonts w:ascii="宋体" w:hAnsi="宋体" w:eastAsia="宋体" w:cs="宋体"/>
          <w:color w:val="000000"/>
        </w:rPr>
        <w:t>而制定的，有力回应了社会各界对未成年人个人信息保护、防沉迷网络以及打赏网络直播等现实问题的关注，②④符合题意。</w:t>
      </w:r>
    </w:p>
    <w:p>
      <w:pPr>
        <w:spacing w:line="360" w:lineRule="auto"/>
        <w:jc w:val="left"/>
        <w:textAlignment w:val="center"/>
        <w:rPr>
          <w:color w:val="000000"/>
        </w:rPr>
      </w:pPr>
      <w:r>
        <w:rPr>
          <w:rFonts w:ascii="宋体" w:hAnsi="宋体" w:eastAsia="宋体" w:cs="宋体"/>
          <w:color w:val="000000"/>
        </w:rPr>
        <w:t>③：该条例的颁布实施旨在保护未成年的合法权益，而非“为网络平台持续健康发展筑牢安全防线”，③排除。</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2023</w:t>
      </w:r>
      <w:r>
        <w:rPr>
          <w:rFonts w:ascii="宋体" w:hAnsi="宋体" w:eastAsia="宋体" w:cs="宋体"/>
          <w:color w:val="000000"/>
        </w:rPr>
        <w:t>年是习近平主席提出共建“一带一路”倡议的第十年。</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18</w:t>
      </w:r>
      <w:r>
        <w:rPr>
          <w:rFonts w:ascii="宋体" w:hAnsi="宋体" w:eastAsia="宋体" w:cs="宋体"/>
          <w:color w:val="000000"/>
        </w:rPr>
        <w:t>日，习近平出席第三届“一带一路”国际合作高峰论坛开幕式并发表主旨演讲，宣布中国支持高质量共建“一带一路”的八项行动，强调中方愿同各方深化“一带一路”合作伙伴关系，推动共建“一带一路”进入高质量发展的新阶段，为实现世界各国的现代化作出不懈努力。这表明我国（</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①为经济全球化深入发展提供了新的载体</w:t>
      </w:r>
      <w:r>
        <w:rPr>
          <w:color w:val="000000"/>
        </w:rPr>
        <w:t xml:space="preserve">    </w:t>
      </w:r>
      <w:r>
        <w:rPr>
          <w:rFonts w:ascii="宋体" w:hAnsi="宋体" w:eastAsia="宋体" w:cs="宋体"/>
          <w:color w:val="000000"/>
        </w:rPr>
        <w:t>②愿与世界各国共同分享中国的发展机遇</w:t>
      </w:r>
    </w:p>
    <w:p>
      <w:pPr>
        <w:spacing w:line="360" w:lineRule="auto"/>
        <w:jc w:val="left"/>
        <w:textAlignment w:val="center"/>
        <w:rPr>
          <w:color w:val="000000"/>
        </w:rPr>
      </w:pPr>
      <w:r>
        <w:rPr>
          <w:rFonts w:ascii="宋体" w:hAnsi="宋体" w:eastAsia="宋体" w:cs="宋体"/>
          <w:color w:val="000000"/>
        </w:rPr>
        <w:t>③国家利益和沿线国家的国家利益相一致</w:t>
      </w:r>
      <w:r>
        <w:rPr>
          <w:color w:val="000000"/>
        </w:rPr>
        <w:t xml:space="preserve">    </w:t>
      </w:r>
      <w:r>
        <w:rPr>
          <w:rFonts w:ascii="宋体" w:hAnsi="宋体" w:eastAsia="宋体" w:cs="宋体"/>
          <w:color w:val="000000"/>
        </w:rPr>
        <w:t>④主动引领全球治理和推动构建人类命运共同体</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②④</w:t>
      </w:r>
      <w:r>
        <w:rPr>
          <w:color w:val="000000"/>
        </w:rPr>
        <w:t>：中方愿同各方深化“一带一路”合作伙伴关系，推动共建“一带一路”进入高质量发展的新阶段，为实现世界各国的现代化作出不懈努力，这表明中国愿与世界各国共同分享中国的发展机遇，</w:t>
      </w:r>
      <w:r>
        <w:rPr>
          <w:rFonts w:ascii="宋体" w:hAnsi="宋体" w:eastAsia="宋体" w:cs="宋体"/>
          <w:color w:val="000000"/>
        </w:rPr>
        <w:t>主动引领全球治理和推动构建人类命运共同体</w:t>
      </w:r>
      <w:r>
        <w:rPr>
          <w:color w:val="000000"/>
        </w:rPr>
        <w:t>，</w:t>
      </w:r>
      <w:r>
        <w:rPr>
          <w:rFonts w:ascii="宋体" w:hAnsi="宋体" w:eastAsia="宋体" w:cs="宋体"/>
          <w:color w:val="000000"/>
        </w:rPr>
        <w:t>②④</w:t>
      </w:r>
      <w:r>
        <w:rPr>
          <w:color w:val="000000"/>
        </w:rPr>
        <w:t>入选。</w:t>
      </w:r>
    </w:p>
    <w:p>
      <w:pPr>
        <w:spacing w:line="360" w:lineRule="auto"/>
        <w:jc w:val="left"/>
        <w:textAlignment w:val="center"/>
        <w:rPr>
          <w:color w:val="000000"/>
        </w:rPr>
      </w:pPr>
      <w:r>
        <w:rPr>
          <w:color w:val="000000"/>
        </w:rPr>
        <w:t>①：跨国公司是经济全球化的重要载体，材料也不涉及</w:t>
      </w:r>
      <w:r>
        <w:rPr>
          <w:rFonts w:ascii="宋体" w:hAnsi="宋体" w:eastAsia="宋体" w:cs="宋体"/>
          <w:color w:val="000000"/>
        </w:rPr>
        <w:t>提供新的载体，</w:t>
      </w:r>
      <w:r>
        <w:rPr>
          <w:color w:val="000000"/>
        </w:rPr>
        <w:t>①不选。</w:t>
      </w:r>
    </w:p>
    <w:p>
      <w:pPr>
        <w:spacing w:line="360" w:lineRule="auto"/>
        <w:jc w:val="left"/>
        <w:textAlignment w:val="center"/>
        <w:rPr>
          <w:color w:val="000000"/>
        </w:rPr>
      </w:pPr>
      <w:r>
        <w:rPr>
          <w:color w:val="000000"/>
        </w:rPr>
        <w:t>③：我国的</w:t>
      </w:r>
      <w:r>
        <w:rPr>
          <w:rFonts w:ascii="宋体" w:hAnsi="宋体" w:eastAsia="宋体" w:cs="宋体"/>
          <w:color w:val="000000"/>
        </w:rPr>
        <w:t>国家利益和沿线国家的国家利益在根本上是不一致的</w:t>
      </w:r>
      <w:r>
        <w:rPr>
          <w:rFonts w:ascii="Times New Roman" w:hAnsi="Times New Roman" w:eastAsia="Times New Roman" w:cs="Times New Roman"/>
          <w:color w:val="000000"/>
        </w:rPr>
        <w:t> </w:t>
      </w:r>
      <w:r>
        <w:rPr>
          <w:color w:val="000000"/>
        </w:rPr>
        <w:t>，③不选。</w:t>
      </w:r>
    </w:p>
    <w:p>
      <w:pPr>
        <w:spacing w:line="360" w:lineRule="auto"/>
        <w:jc w:val="left"/>
        <w:textAlignment w:val="center"/>
        <w:rPr>
          <w:color w:val="000000"/>
        </w:rPr>
      </w:pPr>
      <w:r>
        <w:rPr>
          <w:color w:val="000000"/>
        </w:rPr>
        <w:t xml:space="preserve">故本题选D。 </w:t>
      </w:r>
    </w:p>
    <w:p>
      <w:pPr>
        <w:spacing w:line="360" w:lineRule="auto"/>
        <w:jc w:val="left"/>
        <w:textAlignment w:val="center"/>
        <w:rPr>
          <w:color w:val="000000"/>
        </w:rPr>
      </w:pPr>
      <w:r>
        <w:rPr>
          <w:color w:val="000000"/>
        </w:rPr>
        <w:t xml:space="preserve">9. </w:t>
      </w:r>
      <w:r>
        <w:rPr>
          <w:rFonts w:ascii="宋体" w:hAnsi="宋体" w:eastAsia="宋体" w:cs="宋体"/>
          <w:color w:val="000000"/>
        </w:rPr>
        <w:t>因担心联邦政府计划出台的增税措施会给农民造成沉重负担，某国农民协会组织农民在该国首都举行大规模抗议集会。面对持续的抗议压力，该国联邦政府不得不对相关计划进行部分调整。这表明该国（</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①利益集团可以通过集会游行等活动影响政府决策</w:t>
      </w:r>
    </w:p>
    <w:p>
      <w:pPr>
        <w:spacing w:line="360" w:lineRule="auto"/>
        <w:jc w:val="left"/>
        <w:textAlignment w:val="center"/>
        <w:rPr>
          <w:color w:val="000000"/>
        </w:rPr>
      </w:pPr>
      <w:r>
        <w:rPr>
          <w:rFonts w:ascii="宋体" w:hAnsi="宋体" w:eastAsia="宋体" w:cs="宋体"/>
          <w:color w:val="000000"/>
        </w:rPr>
        <w:t>②利益集团的活动从根本上解决了不同阶级间的矛盾</w:t>
      </w:r>
    </w:p>
    <w:p>
      <w:pPr>
        <w:spacing w:line="360" w:lineRule="auto"/>
        <w:jc w:val="left"/>
        <w:textAlignment w:val="center"/>
        <w:rPr>
          <w:color w:val="000000"/>
        </w:rPr>
      </w:pPr>
      <w:r>
        <w:rPr>
          <w:rFonts w:ascii="宋体" w:hAnsi="宋体" w:eastAsia="宋体" w:cs="宋体"/>
          <w:color w:val="000000"/>
        </w:rPr>
        <w:t>③联邦政府坚持从维护人民利益出发制定国家政策</w:t>
      </w:r>
    </w:p>
    <w:p>
      <w:pPr>
        <w:spacing w:line="360" w:lineRule="auto"/>
        <w:jc w:val="left"/>
        <w:textAlignment w:val="center"/>
        <w:rPr>
          <w:color w:val="000000"/>
        </w:rPr>
      </w:pPr>
      <w:r>
        <w:rPr>
          <w:rFonts w:ascii="宋体" w:hAnsi="宋体" w:eastAsia="宋体" w:cs="宋体"/>
          <w:color w:val="000000"/>
        </w:rPr>
        <w:t>④自利型利益集团主要关心本团体及其成员的经济利益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①：某国农民协会组织农民在该国首都举行大规模抗议集会。面对持续的抗议压力，该国联邦政府不得不对相关计划进行部分调整。这表明该国利益集团可以通过集会游行等活动影响政府决策，①正确。</w:t>
      </w:r>
    </w:p>
    <w:p>
      <w:pPr>
        <w:spacing w:line="360" w:lineRule="auto"/>
        <w:jc w:val="left"/>
        <w:textAlignment w:val="center"/>
        <w:rPr>
          <w:color w:val="000000"/>
        </w:rPr>
      </w:pPr>
      <w:r>
        <w:rPr>
          <w:rFonts w:ascii="宋体" w:hAnsi="宋体" w:eastAsia="宋体" w:cs="宋体"/>
          <w:color w:val="000000"/>
        </w:rPr>
        <w:t>②：资本主义国家的利益集团，虽然在一定程度上会起到缓和社会矛盾的作用，但无法从根本上解决不同阶级间的矛盾，②错误。</w:t>
      </w:r>
    </w:p>
    <w:p>
      <w:pPr>
        <w:spacing w:line="360" w:lineRule="auto"/>
        <w:jc w:val="left"/>
        <w:textAlignment w:val="center"/>
        <w:rPr>
          <w:color w:val="000000"/>
        </w:rPr>
      </w:pPr>
      <w:r>
        <w:rPr>
          <w:rFonts w:ascii="宋体" w:hAnsi="宋体" w:eastAsia="宋体" w:cs="宋体"/>
          <w:color w:val="000000"/>
        </w:rPr>
        <w:t>③：联邦政府坚持从维护资产阶级利益出发制定国家政策，而不是人民，③错误。</w:t>
      </w:r>
    </w:p>
    <w:p>
      <w:pPr>
        <w:spacing w:line="360" w:lineRule="auto"/>
        <w:jc w:val="left"/>
        <w:textAlignment w:val="center"/>
        <w:rPr>
          <w:color w:val="000000"/>
        </w:rPr>
      </w:pPr>
      <w:r>
        <w:rPr>
          <w:rFonts w:ascii="宋体" w:hAnsi="宋体" w:eastAsia="宋体" w:cs="宋体"/>
          <w:color w:val="000000"/>
        </w:rPr>
        <w:t>④：</w:t>
      </w:r>
      <w:r>
        <w:rPr>
          <w:color w:val="000000"/>
        </w:rPr>
        <w:t>因担心联邦政府计划出台的增税措施会给农民造成沉重负担，某国农民协会组织农民在该国首都举行大规模抗议集会。这表明该国</w:t>
      </w:r>
      <w:r>
        <w:rPr>
          <w:rFonts w:ascii="宋体" w:hAnsi="宋体" w:eastAsia="宋体" w:cs="宋体"/>
          <w:color w:val="000000"/>
        </w:rPr>
        <w:t>自利型利益集团主要关心本团体及其成员的经济利益，④正确。</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10. </w:t>
      </w:r>
      <w:r>
        <w:rPr>
          <w:rFonts w:ascii="宋体" w:hAnsi="宋体" w:eastAsia="宋体" w:cs="宋体"/>
          <w:color w:val="000000"/>
        </w:rPr>
        <w:t>刘某因车祸意外去世,获得死亡赔偿金10万元,生前未立遗嘱,留下婚后存款50万元、婚前小说版权收益20万元。妻子蒋某与刘某的父母、哥哥因刘某遗产问题争论不休。对此,以下说法正确的是（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蒋某、刘某的父母、刘某的哥哥均有权继承刘某遗产</w:t>
      </w:r>
    </w:p>
    <w:p>
      <w:pPr>
        <w:spacing w:line="360" w:lineRule="auto"/>
        <w:jc w:val="left"/>
        <w:textAlignment w:val="center"/>
        <w:rPr>
          <w:color w:val="000000"/>
        </w:rPr>
      </w:pPr>
      <w:r>
        <w:rPr>
          <w:color w:val="000000"/>
        </w:rPr>
        <w:t xml:space="preserve">B. </w:t>
      </w:r>
      <w:r>
        <w:rPr>
          <w:rFonts w:ascii="宋体" w:hAnsi="宋体" w:eastAsia="宋体" w:cs="宋体"/>
          <w:color w:val="000000"/>
        </w:rPr>
        <w:t>该遗产分配纠纷可通过仲裁、诉讼等方式加以解决</w:t>
      </w:r>
    </w:p>
    <w:p>
      <w:pPr>
        <w:spacing w:line="360" w:lineRule="auto"/>
        <w:jc w:val="left"/>
        <w:textAlignment w:val="center"/>
        <w:rPr>
          <w:color w:val="000000"/>
        </w:rPr>
      </w:pPr>
      <w:r>
        <w:rPr>
          <w:color w:val="000000"/>
        </w:rPr>
        <w:t xml:space="preserve">C. </w:t>
      </w:r>
      <w:r>
        <w:rPr>
          <w:rFonts w:ascii="宋体" w:hAnsi="宋体" w:eastAsia="宋体" w:cs="宋体"/>
          <w:color w:val="000000"/>
        </w:rPr>
        <w:t>刘某留下的遗产有存款25万以及小说版权收益10万</w:t>
      </w:r>
    </w:p>
    <w:p>
      <w:pPr>
        <w:spacing w:line="360" w:lineRule="auto"/>
        <w:jc w:val="left"/>
        <w:textAlignment w:val="center"/>
        <w:rPr>
          <w:color w:val="000000"/>
        </w:rPr>
      </w:pPr>
      <w:r>
        <w:rPr>
          <w:color w:val="000000"/>
        </w:rPr>
        <w:t xml:space="preserve">D. </w:t>
      </w:r>
      <w:r>
        <w:rPr>
          <w:rFonts w:ascii="宋体" w:hAnsi="宋体" w:eastAsia="宋体" w:cs="宋体"/>
          <w:color w:val="000000"/>
        </w:rPr>
        <w:t>死亡赔偿金不是刘某死亡时遗留的财产,不能作为遗产继承</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【详解】D：遗产是自然人死亡时遗留下来的个人合法财产。死亡赔偿金是在自然人去世后才产生的，是对死者近亲属的专属赔偿，因此不能作为遗产被继承，D正确。</w:t>
      </w:r>
    </w:p>
    <w:p>
      <w:pPr>
        <w:spacing w:line="360" w:lineRule="auto"/>
        <w:jc w:val="left"/>
        <w:textAlignment w:val="center"/>
        <w:rPr>
          <w:color w:val="000000"/>
        </w:rPr>
      </w:pPr>
      <w:r>
        <w:rPr>
          <w:color w:val="000000"/>
        </w:rPr>
        <w:t>A：蒋某、刘某的父母为第一顺序继承人，有权继承刘某遗产，刘某的哥哥属于第二顺序继承人，在有第一顺序继承人存在的情况下，无权继承刘某遗产，A排除。</w:t>
      </w:r>
    </w:p>
    <w:p>
      <w:pPr>
        <w:spacing w:line="360" w:lineRule="auto"/>
        <w:jc w:val="left"/>
        <w:textAlignment w:val="center"/>
        <w:rPr>
          <w:color w:val="000000"/>
        </w:rPr>
      </w:pPr>
      <w:r>
        <w:rPr>
          <w:color w:val="000000"/>
        </w:rPr>
        <w:t>B：遗产分配纠纷不能通过仲裁解决，B错误</w:t>
      </w:r>
      <w:r>
        <w:rPr>
          <w:color w:val="000000"/>
          <w:position w:val="-12"/>
        </w:rPr>
        <w:drawing>
          <wp:inline distT="0" distB="0" distL="114300" distR="114300">
            <wp:extent cx="127000" cy="762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C：材料中的50万为刘某夫妻共同财产，小说版权收益20万为刘某婚前财产，因此刘某留下的遗产有存款25万（另外25万属于刘某妻子蒋某）以及小说版权收益20万，C错误。</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11. </w:t>
      </w:r>
      <w:r>
        <w:rPr>
          <w:rFonts w:ascii="宋体" w:hAnsi="宋体" w:eastAsia="宋体" w:cs="宋体"/>
          <w:color w:val="000000"/>
        </w:rPr>
        <w:t>李某利用人工智能模型，通过输入多个提示词的方式生成图片“春风送来了温柔”，后将该图片发布在某社交平台并注明“AI绘画”等标签。刘某在其他平台上使用该图片作为文章配图，并去除了图片的作者水印。后李某通过北京互联网法院对刘某提起诉讼。对于这起我国首例涉及“AI生成图”著作权案件，下列分析正确的是（   ）</w:t>
      </w:r>
    </w:p>
    <w:p>
      <w:pPr>
        <w:spacing w:line="360" w:lineRule="auto"/>
        <w:jc w:val="left"/>
        <w:textAlignment w:val="center"/>
        <w:rPr>
          <w:color w:val="000000"/>
        </w:rPr>
      </w:pPr>
      <w:r>
        <w:rPr>
          <w:rFonts w:ascii="宋体" w:hAnsi="宋体" w:eastAsia="宋体" w:cs="宋体"/>
          <w:color w:val="000000"/>
        </w:rPr>
        <w:t>①人工智能生成图片因不具有独创性不能被认定为作品</w:t>
      </w:r>
    </w:p>
    <w:p>
      <w:pPr>
        <w:spacing w:line="360" w:lineRule="auto"/>
        <w:jc w:val="left"/>
        <w:textAlignment w:val="center"/>
        <w:rPr>
          <w:color w:val="000000"/>
        </w:rPr>
      </w:pPr>
      <w:r>
        <w:rPr>
          <w:rFonts w:ascii="宋体" w:hAnsi="宋体" w:eastAsia="宋体" w:cs="宋体"/>
          <w:color w:val="000000"/>
        </w:rPr>
        <w:t>②刘某的行为侵犯了李某的信息网络传播权和署名权</w:t>
      </w:r>
    </w:p>
    <w:p>
      <w:pPr>
        <w:spacing w:line="360" w:lineRule="auto"/>
        <w:jc w:val="left"/>
        <w:textAlignment w:val="center"/>
        <w:rPr>
          <w:color w:val="000000"/>
        </w:rPr>
      </w:pPr>
      <w:r>
        <w:rPr>
          <w:rFonts w:ascii="宋体" w:hAnsi="宋体" w:eastAsia="宋体" w:cs="宋体"/>
          <w:color w:val="000000"/>
        </w:rPr>
        <w:t>③刘某在网上发布该照片的行为侵犯了李某的发表权</w:t>
      </w:r>
    </w:p>
    <w:p>
      <w:pPr>
        <w:spacing w:line="360" w:lineRule="auto"/>
        <w:jc w:val="left"/>
        <w:textAlignment w:val="center"/>
        <w:rPr>
          <w:color w:val="000000"/>
        </w:rPr>
      </w:pPr>
      <w:r>
        <w:rPr>
          <w:rFonts w:ascii="宋体" w:hAnsi="宋体" w:eastAsia="宋体" w:cs="宋体"/>
          <w:color w:val="000000"/>
        </w:rPr>
        <w:t>④李某著作权的保护期是李某有生之年加去世后50年</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②：刘某把这张图片作为配图并发布在其他平台，侵犯了李某享有的信息网络传播权，刘某去除图片的作者水印的行为，则侵犯了李某的署名权，②符合题意。</w:t>
      </w:r>
    </w:p>
    <w:p>
      <w:pPr>
        <w:spacing w:line="360" w:lineRule="auto"/>
        <w:jc w:val="both"/>
        <w:textAlignment w:val="center"/>
        <w:rPr>
          <w:color w:val="000000"/>
        </w:rPr>
      </w:pPr>
      <w:r>
        <w:rPr>
          <w:rFonts w:ascii="宋体" w:hAnsi="宋体" w:eastAsia="宋体" w:cs="宋体"/>
          <w:color w:val="000000"/>
        </w:rPr>
        <w:t>④：著作权属于自然人的，保护期是作者有生之年加去世后50年，④符合题意。</w:t>
      </w:r>
    </w:p>
    <w:p>
      <w:pPr>
        <w:spacing w:line="360" w:lineRule="auto"/>
        <w:jc w:val="both"/>
        <w:textAlignment w:val="center"/>
        <w:rPr>
          <w:color w:val="000000"/>
        </w:rPr>
      </w:pPr>
      <w:r>
        <w:rPr>
          <w:rFonts w:ascii="宋体" w:hAnsi="宋体" w:eastAsia="宋体" w:cs="宋体"/>
          <w:color w:val="000000"/>
        </w:rPr>
        <w:t>①：利用生成式人工智能生成图片时，如果能体现出人的独创性智力投入，就应当被认定为作品，受到法律的保护，①排除。</w:t>
      </w:r>
    </w:p>
    <w:p>
      <w:pPr>
        <w:spacing w:line="360" w:lineRule="auto"/>
        <w:jc w:val="both"/>
        <w:textAlignment w:val="center"/>
        <w:rPr>
          <w:color w:val="000000"/>
        </w:rPr>
      </w:pPr>
      <w:r>
        <w:rPr>
          <w:rFonts w:ascii="宋体" w:hAnsi="宋体" w:eastAsia="宋体" w:cs="宋体"/>
          <w:color w:val="000000"/>
        </w:rPr>
        <w:t>③：发表权是一次性权利，案件中已经发表，所以刘某并未侵犯李某的发表权，③排除。</w:t>
      </w:r>
    </w:p>
    <w:p>
      <w:pPr>
        <w:spacing w:line="360" w:lineRule="auto"/>
        <w:jc w:val="both"/>
        <w:textAlignment w:val="center"/>
        <w:rPr>
          <w:color w:val="000000"/>
        </w:rPr>
      </w:pPr>
      <w:r>
        <w:rPr>
          <w:rFonts w:ascii="宋体" w:hAnsi="宋体" w:eastAsia="宋体" w:cs="宋体"/>
          <w:color w:val="000000"/>
        </w:rPr>
        <w:t>故本题选</w:t>
      </w:r>
      <w:r>
        <w:rPr>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 xml:space="preserve">12. </w:t>
      </w:r>
      <w:r>
        <w:rPr>
          <w:rFonts w:ascii="宋体" w:hAnsi="宋体" w:eastAsia="宋体" w:cs="宋体"/>
          <w:color w:val="000000"/>
        </w:rPr>
        <w:t>“特价商品，概不退换”“本卡最终解释权归本公司所有”“卡内金额过期作废”……常见的“霸王条款”,涉嫌扰乱市场秩序、侵害消费者权益。不合理的合同条款，导致合同违法行为时有发生。下面对合同的订立认识正确的有（   ）</w:t>
      </w:r>
    </w:p>
    <w:p>
      <w:pPr>
        <w:spacing w:line="360" w:lineRule="auto"/>
        <w:jc w:val="left"/>
        <w:textAlignment w:val="center"/>
        <w:rPr>
          <w:color w:val="000000"/>
        </w:rPr>
      </w:pPr>
      <w:r>
        <w:rPr>
          <w:rFonts w:ascii="宋体" w:hAnsi="宋体" w:eastAsia="宋体" w:cs="宋体"/>
          <w:color w:val="000000"/>
        </w:rPr>
        <w:t>①合同的订立即意味着合同生效</w:t>
      </w:r>
    </w:p>
    <w:p>
      <w:pPr>
        <w:spacing w:line="360" w:lineRule="auto"/>
        <w:jc w:val="left"/>
        <w:textAlignment w:val="center"/>
        <w:rPr>
          <w:color w:val="000000"/>
        </w:rPr>
      </w:pPr>
      <w:r>
        <w:rPr>
          <w:rFonts w:ascii="宋体" w:hAnsi="宋体" w:eastAsia="宋体" w:cs="宋体"/>
          <w:color w:val="000000"/>
        </w:rPr>
        <w:t>②履行合同的关键是履行合同义务</w:t>
      </w:r>
    </w:p>
    <w:p>
      <w:pPr>
        <w:spacing w:line="360" w:lineRule="auto"/>
        <w:jc w:val="left"/>
        <w:textAlignment w:val="center"/>
        <w:rPr>
          <w:color w:val="000000"/>
        </w:rPr>
      </w:pPr>
      <w:r>
        <w:rPr>
          <w:rFonts w:ascii="宋体" w:hAnsi="宋体" w:eastAsia="宋体" w:cs="宋体"/>
          <w:color w:val="000000"/>
        </w:rPr>
        <w:t>③合同的订立要经过要约和承诺两个阶段</w:t>
      </w:r>
    </w:p>
    <w:p>
      <w:pPr>
        <w:spacing w:line="360" w:lineRule="auto"/>
        <w:jc w:val="left"/>
        <w:textAlignment w:val="center"/>
        <w:rPr>
          <w:color w:val="000000"/>
        </w:rPr>
      </w:pPr>
      <w:r>
        <w:rPr>
          <w:rFonts w:ascii="宋体" w:hAnsi="宋体" w:eastAsia="宋体" w:cs="宋体"/>
          <w:color w:val="000000"/>
        </w:rPr>
        <w:t>④合同的订立需要双方意思表示真实，内容合法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①：合同的订立并不意味着意味着合同一定生效，合同内容出现违法等情况，全部或部分无效，①错误。</w:t>
      </w:r>
    </w:p>
    <w:p>
      <w:pPr>
        <w:spacing w:line="360" w:lineRule="auto"/>
        <w:jc w:val="both"/>
        <w:textAlignment w:val="center"/>
        <w:rPr>
          <w:color w:val="000000"/>
        </w:rPr>
      </w:pPr>
      <w:r>
        <w:rPr>
          <w:rFonts w:ascii="宋体" w:hAnsi="宋体" w:eastAsia="宋体" w:cs="宋体"/>
          <w:color w:val="000000"/>
        </w:rPr>
        <w:t>②：明确合同内容是履行合同的关键，②错误。</w:t>
      </w:r>
    </w:p>
    <w:p>
      <w:pPr>
        <w:spacing w:line="360" w:lineRule="auto"/>
        <w:jc w:val="both"/>
        <w:textAlignment w:val="center"/>
        <w:rPr>
          <w:color w:val="000000"/>
        </w:rPr>
      </w:pPr>
      <w:r>
        <w:rPr>
          <w:rFonts w:ascii="宋体" w:hAnsi="宋体" w:eastAsia="宋体" w:cs="宋体"/>
          <w:color w:val="000000"/>
        </w:rPr>
        <w:t>③④：合同的订立要经过要约和承诺两个阶段，需要双方意思表示真实，内容合法，③④符合题意。</w:t>
      </w:r>
    </w:p>
    <w:p>
      <w:pPr>
        <w:spacing w:line="360" w:lineRule="auto"/>
        <w:jc w:val="both"/>
        <w:textAlignment w:val="center"/>
        <w:rPr>
          <w:color w:val="000000"/>
        </w:rPr>
      </w:pPr>
      <w:r>
        <w:rPr>
          <w:rFonts w:ascii="宋体" w:hAnsi="宋体" w:eastAsia="宋体" w:cs="宋体"/>
          <w:color w:val="000000"/>
        </w:rPr>
        <w:t>故本题选D。</w:t>
      </w:r>
    </w:p>
    <w:p>
      <w:pPr>
        <w:spacing w:line="360" w:lineRule="auto"/>
        <w:jc w:val="left"/>
        <w:textAlignment w:val="center"/>
        <w:rPr>
          <w:color w:val="000000"/>
        </w:rPr>
      </w:pPr>
      <w:r>
        <w:rPr>
          <w:color w:val="000000"/>
        </w:rPr>
        <w:t xml:space="preserve">13. </w:t>
      </w:r>
      <w:r>
        <w:rPr>
          <w:rFonts w:ascii="宋体" w:hAnsi="宋体" w:eastAsia="宋体" w:cs="宋体"/>
          <w:color w:val="000000"/>
        </w:rPr>
        <w:t>“殳”(shu)被认为是中国古代五兵之一。《诗经。伯兮》云:“伯也执殳,为王前驱。”《释名》云:“殳,殊也。长一丈二尺,无刃,有所撞挫于车,上使殊离也”。有人据此认为“殳”并非一种兵器而是车战中车马撞挂在一起后,拨打使之分离的器具。对此,下列说法正确的是（   ）</w:t>
      </w:r>
    </w:p>
    <w:p>
      <w:pPr>
        <w:spacing w:line="360" w:lineRule="auto"/>
        <w:jc w:val="left"/>
        <w:textAlignment w:val="center"/>
        <w:rPr>
          <w:color w:val="000000"/>
        </w:rPr>
      </w:pPr>
      <w:r>
        <w:rPr>
          <w:rFonts w:ascii="宋体" w:hAnsi="宋体" w:eastAsia="宋体" w:cs="宋体"/>
          <w:color w:val="000000"/>
        </w:rPr>
        <w:t>①受主客观因素的制约,对“殳”的作用会有多种不同的认识</w:t>
      </w:r>
    </w:p>
    <w:p>
      <w:pPr>
        <w:spacing w:line="360" w:lineRule="auto"/>
        <w:jc w:val="left"/>
        <w:textAlignment w:val="center"/>
        <w:rPr>
          <w:color w:val="000000"/>
        </w:rPr>
      </w:pPr>
      <w:r>
        <w:rPr>
          <w:rFonts w:ascii="宋体" w:hAnsi="宋体" w:eastAsia="宋体" w:cs="宋体"/>
          <w:color w:val="000000"/>
        </w:rPr>
        <w:t>②深入把握历史的真实状况,人们才能正确认识“殳”的作用</w:t>
      </w:r>
    </w:p>
    <w:p>
      <w:pPr>
        <w:spacing w:line="360" w:lineRule="auto"/>
        <w:jc w:val="left"/>
        <w:textAlignment w:val="center"/>
        <w:rPr>
          <w:color w:val="000000"/>
        </w:rPr>
      </w:pPr>
      <w:r>
        <w:rPr>
          <w:rFonts w:ascii="宋体" w:hAnsi="宋体" w:eastAsia="宋体" w:cs="宋体"/>
          <w:color w:val="000000"/>
        </w:rPr>
        <w:t>③对“殳”作用的认识,要根据当前的实践需要判断其真理性</w:t>
      </w:r>
    </w:p>
    <w:p>
      <w:pPr>
        <w:spacing w:line="360" w:lineRule="auto"/>
        <w:jc w:val="left"/>
        <w:textAlignment w:val="center"/>
        <w:rPr>
          <w:color w:val="000000"/>
        </w:rPr>
      </w:pPr>
      <w:r>
        <w:rPr>
          <w:rFonts w:ascii="宋体" w:hAnsi="宋体" w:eastAsia="宋体" w:cs="宋体"/>
          <w:color w:val="000000"/>
        </w:rPr>
        <w:t>④因“殳”的复杂性,每一个人对其作用的正确认识都不相同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材料反映不同书籍、不同人对“殳”是什么以及其作用产生了不同认识，说明受主客观因素的制约，对“殳”的作用会有多种不同的认识；深入把握历史的真实状况，人们才能正确认识“殳”的作用，①②符合题意。</w:t>
      </w:r>
    </w:p>
    <w:p>
      <w:pPr>
        <w:spacing w:line="360" w:lineRule="auto"/>
        <w:jc w:val="left"/>
        <w:textAlignment w:val="center"/>
        <w:rPr>
          <w:color w:val="000000"/>
        </w:rPr>
      </w:pPr>
      <w:r>
        <w:rPr>
          <w:color w:val="000000"/>
        </w:rPr>
        <w:t>③：真理是有条件的、具体的，对“殳”作用的认识,要根据当时的实践需要判断其真理性，而不是根据当前的实践需要判断其真理性，③说法错误。</w:t>
      </w:r>
    </w:p>
    <w:p>
      <w:pPr>
        <w:spacing w:line="360" w:lineRule="auto"/>
        <w:jc w:val="left"/>
        <w:textAlignment w:val="center"/>
        <w:rPr>
          <w:color w:val="000000"/>
        </w:rPr>
      </w:pPr>
      <w:r>
        <w:rPr>
          <w:color w:val="000000"/>
        </w:rPr>
        <w:t>④：真理是客观的，真理只有一个，“每一个人对其作用的正确认识都不相同”说法错误，④排除。</w:t>
      </w:r>
    </w:p>
    <w:p>
      <w:pPr>
        <w:spacing w:line="360" w:lineRule="auto"/>
        <w:jc w:val="left"/>
        <w:textAlignment w:val="center"/>
        <w:rPr>
          <w:color w:val="000000"/>
        </w:rPr>
      </w:pPr>
      <w:r>
        <w:rPr>
          <w:color w:val="000000"/>
        </w:rPr>
        <w:t>故本题选A</w:t>
      </w:r>
      <w:r>
        <w:rPr>
          <w:color w:val="000000"/>
          <w:position w:val="-12"/>
        </w:rPr>
        <w:drawing>
          <wp:inline distT="0" distB="0" distL="114300" distR="114300">
            <wp:extent cx="127000" cy="762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14. </w:t>
      </w:r>
      <w:r>
        <w:rPr>
          <w:rFonts w:ascii="宋体" w:hAnsi="宋体" w:eastAsia="宋体" w:cs="宋体"/>
          <w:color w:val="000000"/>
        </w:rPr>
        <w:t>在那个靠人力、畜力耕作的年代，水车、风车、木犁等旧农具发挥了很大的作用。由于农业机械化生产的普及，如今这些旧农具在田野里难觅踪影。但随着人们对乡土文化的重视，这些旧农具摆放在各地乡村民俗博物馆里，勾起人们对曾经的农耕岁月的怀念，让游客感受中国传统的乡村故事、农耕文化。这表明（</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①事物自身属性改变是其价值变化的前提</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②事物价值取决于人类社会生产方式变革</w:t>
      </w:r>
    </w:p>
    <w:p>
      <w:pPr>
        <w:spacing w:line="360" w:lineRule="auto"/>
        <w:jc w:val="left"/>
        <w:textAlignment w:val="center"/>
        <w:rPr>
          <w:color w:val="000000"/>
        </w:rPr>
      </w:pPr>
      <w:r>
        <w:rPr>
          <w:rFonts w:ascii="宋体" w:hAnsi="宋体" w:eastAsia="宋体" w:cs="宋体"/>
          <w:color w:val="000000"/>
        </w:rPr>
        <w:t>③事物的价值随主客体关系的变化而变化</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④人的价值观影响事物价值的创造与转化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①：材料中，旧农具的自身属性并没有改变，①排除。</w:t>
      </w:r>
    </w:p>
    <w:p>
      <w:pPr>
        <w:spacing w:line="360" w:lineRule="auto"/>
        <w:jc w:val="both"/>
        <w:textAlignment w:val="center"/>
        <w:rPr>
          <w:color w:val="000000"/>
        </w:rPr>
      </w:pPr>
      <w:r>
        <w:rPr>
          <w:rFonts w:ascii="宋体" w:hAnsi="宋体" w:eastAsia="宋体" w:cs="宋体"/>
          <w:color w:val="000000"/>
        </w:rPr>
        <w:t>②：生产方式变革，会影响人的需求差异与变化，从而影响人们对事物的价值评价，但这并非对事物的价值起决定作用，②错误。</w:t>
      </w:r>
    </w:p>
    <w:p>
      <w:pPr>
        <w:spacing w:line="360" w:lineRule="auto"/>
        <w:jc w:val="both"/>
        <w:textAlignment w:val="center"/>
        <w:rPr>
          <w:color w:val="000000"/>
        </w:rPr>
      </w:pPr>
      <w:r>
        <w:rPr>
          <w:rFonts w:ascii="宋体" w:hAnsi="宋体" w:eastAsia="宋体" w:cs="宋体"/>
          <w:color w:val="000000"/>
        </w:rPr>
        <w:t>③④：事物价值取决于事物自身的属性和人的需要，两方面缺一不可。旧农具在现代社会生活中的作用发生了变化，成为了传承乡土文化的重要载体，表明旧农具的价值发生了改变。这说明事物的价值随主客体关系的变化而变化，人的价值观影响事物价值的创造与转化，③④符合题意。</w:t>
      </w:r>
    </w:p>
    <w:p>
      <w:pPr>
        <w:spacing w:line="360" w:lineRule="auto"/>
        <w:jc w:val="both"/>
        <w:textAlignment w:val="center"/>
        <w:rPr>
          <w:color w:val="000000"/>
        </w:rPr>
      </w:pPr>
      <w:r>
        <w:rPr>
          <w:rFonts w:ascii="宋体" w:hAnsi="宋体" w:eastAsia="宋体" w:cs="宋体"/>
          <w:color w:val="000000"/>
        </w:rPr>
        <w:t>故本题选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both"/>
        <w:textAlignment w:val="center"/>
        <w:rPr>
          <w:color w:val="000000"/>
        </w:rPr>
      </w:pPr>
      <w:r>
        <w:rPr>
          <w:color w:val="000000"/>
        </w:rPr>
        <w:t xml:space="preserve">15. </w:t>
      </w:r>
      <w:r>
        <w:rPr>
          <w:rFonts w:ascii="宋体" w:hAnsi="宋体" w:eastAsia="宋体" w:cs="宋体"/>
          <w:color w:val="000000"/>
        </w:rPr>
        <w:t>下面漫画《最好的贵人就是拼命努力的自己》(小林漫画)给我们的哲学启示是（   ）</w:t>
      </w:r>
    </w:p>
    <w:p>
      <w:pPr>
        <w:spacing w:line="360" w:lineRule="auto"/>
        <w:jc w:val="both"/>
        <w:textAlignment w:val="center"/>
        <w:rPr>
          <w:color w:val="000000"/>
        </w:rPr>
      </w:pPr>
      <w:r>
        <w:rPr>
          <w:color w:val="000000"/>
        </w:rPr>
        <w:drawing>
          <wp:inline distT="0" distB="0" distL="114300" distR="114300">
            <wp:extent cx="1771650" cy="17621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771650" cy="1762125"/>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①矛盾特殊性是事物区别他事物的本质</w:t>
      </w:r>
    </w:p>
    <w:p>
      <w:pPr>
        <w:spacing w:line="360" w:lineRule="auto"/>
        <w:jc w:val="both"/>
        <w:textAlignment w:val="center"/>
        <w:rPr>
          <w:color w:val="000000"/>
        </w:rPr>
      </w:pPr>
      <w:r>
        <w:rPr>
          <w:rFonts w:ascii="宋体" w:hAnsi="宋体" w:eastAsia="宋体" w:cs="宋体"/>
          <w:color w:val="000000"/>
        </w:rPr>
        <w:t>②发展的途径是前进性和曲折性的统一</w:t>
      </w:r>
    </w:p>
    <w:p>
      <w:pPr>
        <w:spacing w:line="360" w:lineRule="auto"/>
        <w:jc w:val="both"/>
        <w:textAlignment w:val="center"/>
        <w:rPr>
          <w:color w:val="000000"/>
        </w:rPr>
      </w:pPr>
      <w:r>
        <w:rPr>
          <w:rFonts w:ascii="宋体" w:hAnsi="宋体" w:eastAsia="宋体" w:cs="宋体"/>
          <w:color w:val="000000"/>
        </w:rPr>
        <w:t>③事物的内部矛盾是发展的根本原因</w:t>
      </w:r>
    </w:p>
    <w:p>
      <w:pPr>
        <w:spacing w:line="360" w:lineRule="auto"/>
        <w:jc w:val="both"/>
        <w:textAlignment w:val="center"/>
        <w:rPr>
          <w:color w:val="000000"/>
        </w:rPr>
      </w:pPr>
      <w:r>
        <w:rPr>
          <w:rFonts w:ascii="宋体" w:hAnsi="宋体" w:eastAsia="宋体" w:cs="宋体"/>
          <w:color w:val="000000"/>
        </w:rPr>
        <w:t>④实现人生价值需要全面提高个人素质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①：漫画主旨是拼命努力的自己，提高自身素质。材料未涉及矛盾特殊性是事物区别他事物的本质，①不符合题意。</w:t>
      </w:r>
    </w:p>
    <w:p>
      <w:pPr>
        <w:spacing w:line="360" w:lineRule="auto"/>
        <w:jc w:val="both"/>
        <w:textAlignment w:val="center"/>
        <w:rPr>
          <w:color w:val="000000"/>
        </w:rPr>
      </w:pPr>
      <w:r>
        <w:rPr>
          <w:rFonts w:ascii="宋体" w:hAnsi="宋体" w:eastAsia="宋体" w:cs="宋体"/>
          <w:color w:val="000000"/>
        </w:rPr>
        <w:t>②：材料未体现发展的途径是前进性和曲折性的统一，②不符合题意。</w:t>
      </w:r>
    </w:p>
    <w:p>
      <w:pPr>
        <w:spacing w:line="360" w:lineRule="auto"/>
        <w:jc w:val="both"/>
        <w:textAlignment w:val="center"/>
        <w:rPr>
          <w:color w:val="000000"/>
        </w:rPr>
      </w:pPr>
      <w:r>
        <w:rPr>
          <w:rFonts w:ascii="宋体" w:hAnsi="宋体" w:eastAsia="宋体" w:cs="宋体"/>
          <w:color w:val="000000"/>
        </w:rPr>
        <w:t>③④：“最好的贵人就是拼命努力的自己”,意思是与其期待人生贵人的出现，不如自己拼命努力，让自己成为自己的贵人，说明实现人生价值需要全面提高个人素质，内部矛盾是事物发展的根本原因，③④符合题意。</w:t>
      </w:r>
    </w:p>
    <w:p>
      <w:pPr>
        <w:spacing w:line="360" w:lineRule="auto"/>
        <w:jc w:val="both"/>
        <w:textAlignment w:val="center"/>
        <w:rPr>
          <w:color w:val="000000"/>
        </w:rPr>
      </w:pPr>
      <w:r>
        <w:rPr>
          <w:rFonts w:ascii="宋体" w:hAnsi="宋体" w:eastAsia="宋体" w:cs="宋体"/>
          <w:color w:val="000000"/>
        </w:rPr>
        <w:t>故本题选D。</w:t>
      </w:r>
    </w:p>
    <w:p>
      <w:pPr>
        <w:spacing w:line="360" w:lineRule="auto"/>
        <w:jc w:val="both"/>
        <w:textAlignment w:val="center"/>
        <w:rPr>
          <w:color w:val="000000"/>
        </w:rPr>
      </w:pPr>
      <w:r>
        <w:rPr>
          <w:color w:val="000000"/>
        </w:rPr>
        <w:t xml:space="preserve">16. </w:t>
      </w:r>
      <w:r>
        <w:rPr>
          <w:rFonts w:ascii="宋体" w:hAnsi="宋体" w:eastAsia="宋体" w:cs="宋体"/>
          <w:color w:val="000000"/>
        </w:rPr>
        <w:t>“二十四节气”是《易经》提出来的，是</w:t>
      </w:r>
      <w:r>
        <w:rPr>
          <w:rFonts w:ascii="Times New Roman" w:hAnsi="Times New Roman" w:eastAsia="Times New Roman" w:cs="Times New Roman"/>
          <w:color w:val="000000"/>
        </w:rPr>
        <w:t>2000</w:t>
      </w:r>
      <w:r>
        <w:rPr>
          <w:rFonts w:ascii="宋体" w:hAnsi="宋体" w:eastAsia="宋体" w:cs="宋体"/>
          <w:color w:val="000000"/>
        </w:rPr>
        <w:t>多年来中国传统文化中的瑰宝，《易经》自伏羲氏则卦以来一直被奉为华夏民族最具原创性的符号经典。而今易经的全球化普及是一个有利创建多样化和谐共荣的大同世界之伟大课题，得到了世界人民的认可。这体现了（</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color w:val="000000"/>
        </w:rPr>
        <w:t>①源远流长博大精深的优秀传统文化增强了中国文化自信</w:t>
      </w:r>
    </w:p>
    <w:p>
      <w:pPr>
        <w:spacing w:line="360" w:lineRule="auto"/>
        <w:jc w:val="both"/>
        <w:textAlignment w:val="center"/>
        <w:rPr>
          <w:color w:val="000000"/>
        </w:rPr>
      </w:pPr>
      <w:r>
        <w:rPr>
          <w:rFonts w:ascii="宋体" w:hAnsi="宋体" w:eastAsia="宋体" w:cs="宋体"/>
          <w:color w:val="000000"/>
        </w:rPr>
        <w:t>②扎根于民族土壤中的民族文化可以推动文化多样化发展</w:t>
      </w:r>
    </w:p>
    <w:p>
      <w:pPr>
        <w:spacing w:line="360" w:lineRule="auto"/>
        <w:jc w:val="both"/>
        <w:textAlignment w:val="center"/>
        <w:rPr>
          <w:color w:val="000000"/>
        </w:rPr>
      </w:pPr>
      <w:r>
        <w:rPr>
          <w:rFonts w:ascii="宋体" w:hAnsi="宋体" w:eastAsia="宋体" w:cs="宋体"/>
          <w:color w:val="000000"/>
        </w:rPr>
        <w:t>③民族文化作为民族精神的精华更有利于融入世界的主流</w:t>
      </w:r>
    </w:p>
    <w:p>
      <w:pPr>
        <w:spacing w:line="360" w:lineRule="auto"/>
        <w:jc w:val="both"/>
        <w:textAlignment w:val="center"/>
        <w:rPr>
          <w:color w:val="000000"/>
        </w:rPr>
      </w:pPr>
      <w:r>
        <w:rPr>
          <w:rFonts w:ascii="宋体" w:hAnsi="宋体" w:eastAsia="宋体" w:cs="宋体"/>
          <w:color w:val="000000"/>
        </w:rPr>
        <w:t>④在文化交流和发展中增强了世界各国对中华文化的认同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①②：被奉为华夏民族最具原创性的符号经典的《易经》，作为</w:t>
      </w:r>
      <w:r>
        <w:rPr>
          <w:rFonts w:ascii="Times New Roman" w:hAnsi="Times New Roman" w:eastAsia="Times New Roman" w:cs="Times New Roman"/>
          <w:color w:val="000000"/>
        </w:rPr>
        <w:t>2000</w:t>
      </w:r>
      <w:r>
        <w:rPr>
          <w:rFonts w:ascii="宋体" w:hAnsi="宋体" w:eastAsia="宋体" w:cs="宋体"/>
          <w:color w:val="000000"/>
        </w:rPr>
        <w:t>年中国传统文化中的瑰宝，得到了世界人民的认可，这体现了源远流长博大精深的优秀传统文化增强了中国文化自信，也说明扎根于民族土壤中的民族文化可以推动文化多样化发展，①②符合题意。</w:t>
      </w:r>
    </w:p>
    <w:p>
      <w:pPr>
        <w:spacing w:line="360" w:lineRule="auto"/>
        <w:jc w:val="both"/>
        <w:textAlignment w:val="center"/>
        <w:rPr>
          <w:color w:val="000000"/>
        </w:rPr>
      </w:pPr>
      <w:r>
        <w:rPr>
          <w:rFonts w:ascii="宋体" w:hAnsi="宋体" w:eastAsia="宋体" w:cs="宋体"/>
          <w:color w:val="000000"/>
        </w:rPr>
        <w:t>③：民族精神是民族文化的精华，③说法错误。</w:t>
      </w:r>
    </w:p>
    <w:p>
      <w:pPr>
        <w:spacing w:line="360" w:lineRule="auto"/>
        <w:jc w:val="both"/>
        <w:textAlignment w:val="center"/>
        <w:rPr>
          <w:color w:val="000000"/>
        </w:rPr>
      </w:pPr>
      <w:r>
        <w:rPr>
          <w:rFonts w:ascii="宋体" w:hAnsi="宋体" w:eastAsia="宋体" w:cs="宋体"/>
          <w:color w:val="000000"/>
        </w:rPr>
        <w:t>④：世界各国不一定都认同中华文化，④说法错误。</w:t>
      </w:r>
    </w:p>
    <w:p>
      <w:pPr>
        <w:spacing w:line="360" w:lineRule="auto"/>
        <w:jc w:val="both"/>
        <w:textAlignment w:val="center"/>
        <w:rPr>
          <w:color w:val="000000"/>
        </w:rPr>
      </w:pPr>
      <w:r>
        <w:rPr>
          <w:rFonts w:ascii="宋体" w:hAnsi="宋体" w:eastAsia="宋体" w:cs="宋体"/>
          <w:color w:val="000000"/>
        </w:rPr>
        <w:t>故本题选A。</w:t>
      </w:r>
    </w:p>
    <w:p>
      <w:pPr>
        <w:spacing w:line="285" w:lineRule="auto"/>
        <w:jc w:val="left"/>
        <w:textAlignment w:val="center"/>
        <w:rPr>
          <w:color w:val="000000"/>
        </w:rPr>
      </w:pPr>
      <w:r>
        <w:rPr>
          <w:rFonts w:ascii="宋体" w:hAnsi="宋体" w:eastAsia="宋体" w:cs="宋体"/>
          <w:b/>
          <w:color w:val="000000"/>
          <w:sz w:val="24"/>
        </w:rPr>
        <w:t>二、非选择题：本题共5小题，共52分。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J县是林业大县，县域经济发展一度靠林业经济独撑。国家实施天然林保护工程后，该县财政和林农收入锐减，被迫开启转型之路。最终，该县选择了一条以林养林的路子，形成林药、林果、林禽等“林+N”经济模式，促进“木头财政”向生态经济转变，让传统产业重焕生机。该县出台《关于鹅全产业链高质量发展的实施意见》等政策，发挥养鹅传统优势，以“鹅”为链，促进企业集聚、产业集群。通过招商引资，引进知名羽毛球生产企业，投建羽毛球产业园；通过订单农业、入股分红等方式，将小农户融入鹅产业链，为羽毛球企业提供原料，带动鹅产业迅速扩大；同时，以羽毛球比赛为牵引，积极打造集农文旅康为一体的精品旅游线路，向着“康养之都运动之城”目标进发。从林木重生到鹅毛轻舞，该县走出了一条高质量发展之路。</w:t>
      </w:r>
    </w:p>
    <w:p>
      <w:pPr>
        <w:spacing w:line="360" w:lineRule="auto"/>
        <w:jc w:val="left"/>
        <w:textAlignment w:val="center"/>
        <w:rPr>
          <w:color w:val="000000"/>
        </w:rPr>
      </w:pPr>
      <w:r>
        <w:rPr>
          <w:rFonts w:ascii="宋体" w:hAnsi="宋体" w:eastAsia="宋体" w:cs="宋体"/>
          <w:color w:val="000000"/>
        </w:rPr>
        <w:t>结合材料，运用《经济与社会》知识，分析该县是如何实现产业转型发展的。</w:t>
      </w:r>
    </w:p>
    <w:p>
      <w:pPr>
        <w:spacing w:line="360" w:lineRule="auto"/>
        <w:textAlignment w:val="center"/>
        <w:rPr>
          <w:color w:val="000000"/>
        </w:rPr>
      </w:pPr>
      <w:r>
        <w:rPr>
          <w:color w:val="2E75B6"/>
        </w:rPr>
        <w:t>【答案】</w:t>
      </w:r>
      <w:r>
        <w:rPr>
          <w:rFonts w:ascii="宋体" w:hAnsi="宋体" w:eastAsia="宋体" w:cs="宋体"/>
          <w:color w:val="000000"/>
        </w:rPr>
        <w:t>贯彻新发展理念，利用资源禀赋，开展产业化经营，推进传统产业升级；坚持有效市场与有为政府相结合，完善产业链供应链，做强传统优势产业；推动产业融合，调整优化产业结构，实现产业转型发展。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背景素材：实现产业转型发展</w:t>
      </w:r>
    </w:p>
    <w:p>
      <w:pPr>
        <w:spacing w:line="360" w:lineRule="auto"/>
        <w:jc w:val="left"/>
        <w:textAlignment w:val="center"/>
        <w:rPr>
          <w:color w:val="000000"/>
        </w:rPr>
      </w:pPr>
      <w:r>
        <w:rPr>
          <w:rFonts w:ascii="宋体" w:hAnsi="宋体" w:eastAsia="宋体" w:cs="宋体"/>
          <w:color w:val="000000"/>
        </w:rPr>
        <w:t>考点考查：经济与社会的有关知识</w:t>
      </w:r>
    </w:p>
    <w:p>
      <w:pPr>
        <w:spacing w:line="360" w:lineRule="auto"/>
        <w:jc w:val="left"/>
        <w:textAlignment w:val="center"/>
        <w:rPr>
          <w:color w:val="000000"/>
        </w:rPr>
      </w:pPr>
      <w:r>
        <w:rPr>
          <w:rFonts w:ascii="宋体" w:hAnsi="宋体" w:eastAsia="宋体" w:cs="宋体"/>
          <w:color w:val="000000"/>
        </w:rPr>
        <w:t>能力考查：获取和解读信息、调动和运用知识、描述和阐释事物</w:t>
      </w:r>
    </w:p>
    <w:p>
      <w:pPr>
        <w:spacing w:line="360" w:lineRule="auto"/>
        <w:jc w:val="left"/>
        <w:textAlignment w:val="center"/>
        <w:rPr>
          <w:color w:val="000000"/>
        </w:rPr>
      </w:pPr>
      <w:r>
        <w:rPr>
          <w:rFonts w:ascii="宋体" w:hAnsi="宋体" w:eastAsia="宋体" w:cs="宋体"/>
          <w:color w:val="000000"/>
        </w:rPr>
        <w:t>核心素养：政治认同、科学精神</w:t>
      </w:r>
    </w:p>
    <w:p>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第一步：审设问。明确主体、知识范围、问题限定和作答角度。本题属于措施类试题，分析该县是如何实现产业转型发展的。解答时，获取材料信息，多角度结合知识要点作答。</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关键词①：发挥养鹅传统优势，以“鹅”为链，促进企业集聚、产业集群→可联系贯彻新发展理念，利用资源禀赋，开展产业化经营，推进传统产业升级。</w:t>
      </w:r>
    </w:p>
    <w:p>
      <w:pPr>
        <w:spacing w:line="360" w:lineRule="auto"/>
        <w:jc w:val="left"/>
        <w:textAlignment w:val="center"/>
        <w:rPr>
          <w:color w:val="000000"/>
        </w:rPr>
      </w:pPr>
      <w:r>
        <w:rPr>
          <w:rFonts w:ascii="宋体" w:hAnsi="宋体" w:eastAsia="宋体" w:cs="宋体"/>
          <w:color w:val="000000"/>
        </w:rPr>
        <w:t>关键词②：通过招商引资，引进知名羽毛球生产企业，投建羽毛球产业园→可联系坚持有效市场与有为政府相结合，完善产业链供应链，做强传统优势产业。</w:t>
      </w:r>
    </w:p>
    <w:p>
      <w:pPr>
        <w:spacing w:line="360" w:lineRule="auto"/>
        <w:jc w:val="left"/>
        <w:textAlignment w:val="center"/>
        <w:rPr>
          <w:color w:val="000000"/>
        </w:rPr>
      </w:pPr>
      <w:r>
        <w:rPr>
          <w:rFonts w:ascii="宋体" w:hAnsi="宋体" w:eastAsia="宋体" w:cs="宋体"/>
          <w:color w:val="000000"/>
        </w:rPr>
        <w:t>关键词③：通过订单农业、入股分红等方式，将小农户融入鹅产业链，为羽毛球企业提供原料，带动鹅产业迅速扩大；同时，以羽毛球比赛为牵引，积极打造集农文旅康为一体的精品旅游线路，向着“康养之都运动之城”目标进发→可联系推动产业融合，调整优化产业结构，实现产业转型发展。</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第三步：整合信息，组织答案。注意设问限定以及教材知识与材料等相结合。</w:t>
      </w:r>
    </w:p>
    <w:p>
      <w:pPr>
        <w:spacing w:line="360" w:lineRule="auto"/>
        <w:jc w:val="both"/>
        <w:textAlignment w:val="center"/>
        <w:rPr>
          <w:color w:val="000000"/>
        </w:rPr>
      </w:pPr>
      <w:r>
        <w:rPr>
          <w:color w:val="000000"/>
        </w:rPr>
        <w:t>18. 阅读材料，完成下列要求。</w:t>
      </w:r>
    </w:p>
    <w:p>
      <w:pPr>
        <w:spacing w:line="360" w:lineRule="auto"/>
        <w:ind w:firstLine="420"/>
        <w:jc w:val="both"/>
        <w:textAlignment w:val="center"/>
        <w:rPr>
          <w:color w:val="000000"/>
        </w:rPr>
      </w:pPr>
      <w:r>
        <w:rPr>
          <w:rFonts w:ascii="楷体" w:hAnsi="楷体" w:eastAsia="楷体" w:cs="楷体"/>
          <w:color w:val="000000"/>
        </w:rPr>
        <w:t>在党的领导下，北京市人大常委会在多部法规制定、修订和检查法规实施工作中，组织全市三级人大代表深入基层，形成“万名代表下基层”的工作机制并成为品牌。从</w:t>
      </w:r>
      <w:r>
        <w:rPr>
          <w:rFonts w:ascii="Times New Roman" w:hAnsi="Times New Roman" w:eastAsia="Times New Roman" w:cs="Times New Roman"/>
          <w:color w:val="000000"/>
        </w:rPr>
        <w:t>2019</w:t>
      </w:r>
      <w:r>
        <w:rPr>
          <w:rFonts w:ascii="楷体" w:hAnsi="楷体" w:eastAsia="楷体" w:cs="楷体"/>
          <w:color w:val="000000"/>
        </w:rPr>
        <w:t>年聚焦民生领域“关键小事”立法修法首创“万名代表下基层”做法，到</w:t>
      </w:r>
      <w:r>
        <w:rPr>
          <w:rFonts w:ascii="Times New Roman" w:hAnsi="Times New Roman" w:eastAsia="Times New Roman" w:cs="Times New Roman"/>
          <w:color w:val="000000"/>
        </w:rPr>
        <w:t>2020</w:t>
      </w:r>
      <w:r>
        <w:rPr>
          <w:rFonts w:ascii="楷体" w:hAnsi="楷体" w:eastAsia="楷体" w:cs="楷体"/>
          <w:color w:val="000000"/>
        </w:rPr>
        <w:t>年组织人大代表围绕条例实施深入基层开展“三边”（身边、路边、周边）检查，到</w:t>
      </w:r>
      <w:r>
        <w:rPr>
          <w:rFonts w:ascii="Times New Roman" w:hAnsi="Times New Roman" w:eastAsia="Times New Roman" w:cs="Times New Roman"/>
          <w:color w:val="000000"/>
        </w:rPr>
        <w:t>2021</w:t>
      </w:r>
      <w:r>
        <w:rPr>
          <w:rFonts w:ascii="楷体" w:hAnsi="楷体" w:eastAsia="楷体" w:cs="楷体"/>
          <w:color w:val="000000"/>
        </w:rPr>
        <w:t>年人大代表走进“家”“站”就“接诉即办”立法征集意见建议，再到</w:t>
      </w:r>
      <w:r>
        <w:rPr>
          <w:rFonts w:ascii="Times New Roman" w:hAnsi="Times New Roman" w:eastAsia="Times New Roman" w:cs="Times New Roman"/>
          <w:color w:val="000000"/>
        </w:rPr>
        <w:t>2622</w:t>
      </w:r>
      <w:r>
        <w:rPr>
          <w:rFonts w:ascii="楷体" w:hAnsi="楷体" w:eastAsia="楷体" w:cs="楷体"/>
          <w:color w:val="000000"/>
        </w:rPr>
        <w:t>年进一步拓展“万名代表下基层”机制，在多领域最大程度汇民意民智、凝民心民力……经过几年的探索完善，“万名代表下基层”在京华大地逐渐铺展开来，有力夯实了法治中国首善之区建设的民意基础。</w:t>
      </w:r>
    </w:p>
    <w:p>
      <w:pPr>
        <w:spacing w:line="360" w:lineRule="auto"/>
        <w:jc w:val="both"/>
        <w:textAlignment w:val="center"/>
        <w:rPr>
          <w:color w:val="000000"/>
        </w:rPr>
      </w:pPr>
      <w:r>
        <w:rPr>
          <w:color w:val="000000"/>
        </w:rPr>
        <w:t>结合材料，运用《政治与法治》的知识，说明“万名代表下基层”工作机制对夯实法治建设民意基础的意义。</w:t>
      </w:r>
    </w:p>
    <w:p>
      <w:pPr>
        <w:spacing w:line="360" w:lineRule="auto"/>
        <w:textAlignment w:val="center"/>
        <w:rPr>
          <w:color w:val="000000"/>
        </w:rPr>
      </w:pPr>
      <w:r>
        <w:rPr>
          <w:color w:val="2E75B6"/>
        </w:rPr>
        <w:t>【答案】</w:t>
      </w:r>
      <w:r>
        <w:rPr>
          <w:color w:val="000000"/>
        </w:rPr>
        <w:t>①加强党的领导，为法治建设中保障人民当家作主提供了政治保证。</w:t>
      </w:r>
      <w:r>
        <w:rPr>
          <w:color w:val="000000"/>
        </w:rPr>
        <w:br w:type="textWrapping"/>
      </w:r>
      <w:r>
        <w:rPr>
          <w:color w:val="000000"/>
        </w:rPr>
        <w:t>②有利于健全人大代表联络机制，听取人民群众对法治建设的意见建议。</w:t>
      </w:r>
      <w:r>
        <w:rPr>
          <w:color w:val="000000"/>
        </w:rPr>
        <w:br w:type="textWrapping"/>
      </w:r>
      <w:r>
        <w:rPr>
          <w:color w:val="000000"/>
        </w:rPr>
        <w:t>③有利于民主立法、科学立法，使立法更好的反映民意，提高立法质量。</w:t>
      </w:r>
      <w:r>
        <w:rPr>
          <w:color w:val="000000"/>
        </w:rPr>
        <w:br w:type="textWrapping"/>
      </w:r>
      <w:r>
        <w:rPr>
          <w:color w:val="000000"/>
        </w:rPr>
        <w:t>④实现了党的领导、人民当家作主、依法治国有机统一，践行了全过程人民民主理念（或“体现我国社会主义民主是最广泛、最真实、最管用的民主”）。</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【分析】背景素材：“万名代表下基层”工作机制</w:t>
      </w:r>
    </w:p>
    <w:p>
      <w:pPr>
        <w:spacing w:line="360" w:lineRule="auto"/>
        <w:jc w:val="left"/>
        <w:textAlignment w:val="center"/>
        <w:rPr>
          <w:color w:val="000000"/>
        </w:rPr>
      </w:pPr>
      <w:r>
        <w:rPr>
          <w:color w:val="000000"/>
        </w:rPr>
        <w:t>考点考查：依法治国、发展社会主义民主政治的有关知识</w:t>
      </w:r>
    </w:p>
    <w:p>
      <w:pPr>
        <w:spacing w:line="360" w:lineRule="auto"/>
        <w:jc w:val="left"/>
        <w:textAlignment w:val="center"/>
        <w:rPr>
          <w:color w:val="000000"/>
        </w:rPr>
      </w:pPr>
      <w:r>
        <w:rPr>
          <w:color w:val="000000"/>
        </w:rPr>
        <w:t>能力考查：获取和解读信息，调动和运用知识，描述和阐述事物</w:t>
      </w:r>
    </w:p>
    <w:p>
      <w:pPr>
        <w:spacing w:line="360" w:lineRule="auto"/>
        <w:jc w:val="left"/>
        <w:textAlignment w:val="center"/>
        <w:rPr>
          <w:color w:val="000000"/>
        </w:rPr>
      </w:pPr>
      <w:r>
        <w:rPr>
          <w:color w:val="000000"/>
        </w:rPr>
        <w:t>核心素养：政治认同、科学精神、公共参与</w:t>
      </w:r>
    </w:p>
    <w:p>
      <w:pPr>
        <w:spacing w:line="360" w:lineRule="auto"/>
        <w:jc w:val="left"/>
        <w:textAlignment w:val="center"/>
        <w:rPr>
          <w:color w:val="000000"/>
        </w:rPr>
      </w:pPr>
      <w:r>
        <w:rPr>
          <w:color w:val="000000"/>
        </w:rPr>
        <w:t>【详解】第一步：审设问，明确主体、作答范围、问题限定和作答角度。本题属于意义类主观题，要求考生阐述说明“万名代表下基层”工作机制对夯实法治建设民意基础的意义。根据设问中“夯实法治建设民意基础”的关键词，可知本题主要考查依法治国和发展社会主义民主政治的有关知识，应结合材料，从党的领导、人民当家作主、依法治国等角度进行分析。</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关键词①：在党的领导下，北京市人大常委会形成“万名代表下基层”的工作机制并成为品牌→可联系加强党的领导，为法治建设中保障人民当家作主提供了政治保证。</w:t>
      </w:r>
    </w:p>
    <w:p>
      <w:pPr>
        <w:spacing w:line="360" w:lineRule="auto"/>
        <w:jc w:val="left"/>
        <w:textAlignment w:val="center"/>
        <w:rPr>
          <w:color w:val="000000"/>
        </w:rPr>
      </w:pPr>
      <w:r>
        <w:rPr>
          <w:color w:val="000000"/>
        </w:rPr>
        <w:t>关键词②：北京市人大常委会在多部法规制定、修订和检查法规实施工作中，组织全市三级人大代表深入基层→可联系有利于健全人大代表联络机制，听取人民群众对法治建设的意见建议。</w:t>
      </w:r>
    </w:p>
    <w:p>
      <w:pPr>
        <w:spacing w:line="360" w:lineRule="auto"/>
        <w:jc w:val="left"/>
        <w:textAlignment w:val="center"/>
        <w:rPr>
          <w:color w:val="000000"/>
        </w:rPr>
      </w:pPr>
      <w:r>
        <w:rPr>
          <w:color w:val="000000"/>
        </w:rPr>
        <w:t>关键词③：“万名代表下基层”有力夯实了法治中国首善之区建设的民意基础→可联系有利于民主立法、科学立法，使立法更好的反映民意，提高立法质量。</w:t>
      </w:r>
    </w:p>
    <w:p>
      <w:pPr>
        <w:spacing w:line="360" w:lineRule="auto"/>
        <w:jc w:val="left"/>
        <w:textAlignment w:val="center"/>
        <w:rPr>
          <w:color w:val="000000"/>
        </w:rPr>
      </w:pPr>
      <w:r>
        <w:rPr>
          <w:color w:val="000000"/>
        </w:rPr>
        <w:t>关键词③：综合上述材料信息→可联系实现了党的领导、人民当家作主、依法治国有机统一。</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2023年，世界地缘冲突不断，全球经济复苏动力不足，现行全球治理体系面临变革挑战。下面是某校研究性小组围绕“中国大国外交为推动构建人类命运共同体贡献中国智慧和中国力量”主题收集的素材。</w:t>
      </w:r>
    </w:p>
    <w:p>
      <w:pPr>
        <w:spacing w:line="360" w:lineRule="auto"/>
        <w:ind w:firstLine="420"/>
        <w:jc w:val="left"/>
        <w:textAlignment w:val="center"/>
        <w:rPr>
          <w:color w:val="000000"/>
        </w:rPr>
      </w:pPr>
      <w:r>
        <w:rPr>
          <w:rFonts w:ascii="楷体" w:hAnsi="楷体" w:eastAsia="楷体" w:cs="楷体"/>
          <w:color w:val="000000"/>
        </w:rPr>
        <w:t>★2023年2月发布《全球安全倡议概念文件》。推动沙特与伊朗和解，为动荡不安的世界带来重大利好。围绕最新一轮巴以冲突，中国努力推动停火止战，向加沙地带提供紧急人道主义援助。</w:t>
      </w:r>
    </w:p>
    <w:p>
      <w:pPr>
        <w:spacing w:line="360" w:lineRule="auto"/>
        <w:ind w:firstLine="420"/>
        <w:jc w:val="left"/>
        <w:textAlignment w:val="center"/>
        <w:rPr>
          <w:color w:val="000000"/>
        </w:rPr>
      </w:pPr>
      <w:r>
        <w:rPr>
          <w:rFonts w:ascii="楷体" w:hAnsi="楷体" w:eastAsia="楷体" w:cs="楷体"/>
          <w:color w:val="000000"/>
        </w:rPr>
        <w:t>★第三届“一带一路”国际合作高峰论坛吸引150多个国家参加，达成总金额972亿美元的项目合作协议。消博会、服贸会、进博会、链博会……各大展会恢复线下举行，为各国共享中国大市场提供更多机遇。</w:t>
      </w:r>
    </w:p>
    <w:p>
      <w:pPr>
        <w:spacing w:line="360" w:lineRule="auto"/>
        <w:ind w:firstLine="420"/>
        <w:jc w:val="left"/>
        <w:textAlignment w:val="center"/>
        <w:rPr>
          <w:color w:val="000000"/>
        </w:rPr>
      </w:pPr>
      <w:r>
        <w:rPr>
          <w:rFonts w:ascii="楷体" w:hAnsi="楷体" w:eastAsia="楷体" w:cs="楷体"/>
          <w:color w:val="000000"/>
        </w:rPr>
        <w:t>★中国引领国际体系和秩序变革方向，团结广大发展中国家，推动上海合作组织和金砖合作机制扩员。上海合作组织正式接收伊朗为成员国，沙特阿拉伯、埃及、阿联酋、伊朗、埃塞俄比亚等获邀加入金砖大家庭。</w:t>
      </w:r>
    </w:p>
    <w:p>
      <w:pPr>
        <w:spacing w:line="360" w:lineRule="auto"/>
        <w:jc w:val="left"/>
        <w:textAlignment w:val="center"/>
        <w:rPr>
          <w:color w:val="000000"/>
        </w:rPr>
      </w:pPr>
      <w:r>
        <w:rPr>
          <w:rFonts w:ascii="宋体" w:hAnsi="宋体" w:eastAsia="宋体" w:cs="宋体"/>
          <w:color w:val="000000"/>
        </w:rPr>
        <w:t>中国大国外交为推动构建人类命运共同体贡献中国智慧和中国力量。结合材料，运用《当代国际政治与经济》的知识对此进行阐释。</w:t>
      </w:r>
    </w:p>
    <w:p>
      <w:pPr>
        <w:spacing w:line="360" w:lineRule="auto"/>
        <w:textAlignment w:val="center"/>
        <w:rPr>
          <w:color w:val="000000"/>
        </w:rPr>
      </w:pPr>
      <w:r>
        <w:rPr>
          <w:color w:val="2E75B6"/>
        </w:rPr>
        <w:t>【答案】</w:t>
      </w:r>
      <w:r>
        <w:rPr>
          <w:rFonts w:ascii="宋体" w:hAnsi="宋体" w:eastAsia="宋体" w:cs="宋体"/>
          <w:color w:val="000000"/>
        </w:rPr>
        <w:t>中国大国外交符合和平与发展的时代主题，顺应了经济全球化、世界多极化的趋势。中国坚持独立自主的和平外交政策，坚持对话协商，有利于维护国际公平与正义，建设持久和平的世界。中国奉行互利共赢的战略，以共建“一带一路”为重点，提供国际公共产品与平台，有利于推动经济全球化朝着更加开放、包容、普惠、平衡、共赢的方向发展，建设共同繁荣的世界。中国坚持共商共建共享的原则，践行真正的多边主义，有利于推动国际关系的民主化，推动全球治理体系朝着更加公正合理的方向发展，建设开放包容的世界。</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背景素材：中国大国外交为推动构建人类命运共同体贡献中国智慧和中国力量</w:t>
      </w:r>
    </w:p>
    <w:p>
      <w:pPr>
        <w:spacing w:line="360" w:lineRule="auto"/>
        <w:jc w:val="left"/>
        <w:textAlignment w:val="center"/>
        <w:rPr>
          <w:color w:val="000000"/>
        </w:rPr>
      </w:pPr>
      <w:r>
        <w:rPr>
          <w:rFonts w:ascii="宋体" w:hAnsi="宋体" w:eastAsia="宋体" w:cs="宋体"/>
          <w:color w:val="000000"/>
        </w:rPr>
        <w:t>考点考查：和平与发展、中国的外交等相关知识</w:t>
      </w:r>
    </w:p>
    <w:p>
      <w:pPr>
        <w:spacing w:line="360" w:lineRule="auto"/>
        <w:jc w:val="left"/>
        <w:textAlignment w:val="center"/>
        <w:rPr>
          <w:color w:val="000000"/>
        </w:rPr>
      </w:pPr>
      <w:r>
        <w:rPr>
          <w:rFonts w:ascii="宋体" w:hAnsi="宋体" w:eastAsia="宋体" w:cs="宋体"/>
          <w:color w:val="000000"/>
        </w:rPr>
        <w:t>能力考查：获取和解读信息、调动和运用知识、描述和阐释事物</w:t>
      </w:r>
    </w:p>
    <w:p>
      <w:pPr>
        <w:spacing w:line="360" w:lineRule="auto"/>
        <w:jc w:val="left"/>
        <w:textAlignment w:val="center"/>
        <w:rPr>
          <w:color w:val="000000"/>
        </w:rPr>
      </w:pPr>
      <w:r>
        <w:rPr>
          <w:rFonts w:ascii="宋体" w:hAnsi="宋体" w:eastAsia="宋体" w:cs="宋体"/>
          <w:color w:val="000000"/>
        </w:rPr>
        <w:t>核心素养：政治认同、科学精神</w:t>
      </w:r>
    </w:p>
    <w:p>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第一步：审设问。明确主体、知识范围、问题限定和作答角度。本题要求阐释中国大国外交为推动构建人类命运共同体贡献中国智慧和中国力量，要运用教材中相关知识，结合材料信息分析说明。</w:t>
      </w:r>
    </w:p>
    <w:p>
      <w:pPr>
        <w:spacing w:line="360" w:lineRule="auto"/>
        <w:jc w:val="left"/>
        <w:textAlignment w:val="center"/>
        <w:rPr>
          <w:color w:val="000000"/>
        </w:rPr>
      </w:pPr>
      <w:r>
        <w:rPr>
          <w:rFonts w:ascii="宋体" w:hAnsi="宋体" w:eastAsia="宋体" w:cs="宋体"/>
          <w:color w:val="000000"/>
        </w:rPr>
        <w:t>第二步：审材料。提取关键信息，链接教材知识。</w:t>
      </w:r>
    </w:p>
    <w:p>
      <w:pPr>
        <w:spacing w:line="360" w:lineRule="auto"/>
        <w:jc w:val="left"/>
        <w:textAlignment w:val="center"/>
        <w:rPr>
          <w:color w:val="000000"/>
        </w:rPr>
      </w:pPr>
      <w:r>
        <w:rPr>
          <w:rFonts w:ascii="宋体" w:hAnsi="宋体" w:eastAsia="宋体" w:cs="宋体"/>
          <w:color w:val="000000"/>
        </w:rPr>
        <w:t>关键信息①：2023年，世界地缘冲突不断，全球经济复苏动力不足，现行全球治理体系面临变革挑战→可联系中国大国外交符合和平与发展的时代主题，顺应了经济全球化、世界多极化的趋势。</w:t>
      </w:r>
    </w:p>
    <w:p>
      <w:pPr>
        <w:spacing w:line="360" w:lineRule="auto"/>
        <w:jc w:val="left"/>
        <w:textAlignment w:val="center"/>
        <w:rPr>
          <w:color w:val="000000"/>
        </w:rPr>
      </w:pPr>
      <w:r>
        <w:rPr>
          <w:rFonts w:ascii="宋体" w:hAnsi="宋体" w:eastAsia="宋体" w:cs="宋体"/>
          <w:color w:val="000000"/>
        </w:rPr>
        <w:t>关键信息②：围绕最新一轮巴以冲突，中国努力推动停火止战，向加沙地带提供紧急人道主义援助→可联系中国坚持独立自主的和平外交政策。</w:t>
      </w:r>
    </w:p>
    <w:p>
      <w:pPr>
        <w:spacing w:line="360" w:lineRule="auto"/>
        <w:jc w:val="left"/>
        <w:textAlignment w:val="center"/>
        <w:rPr>
          <w:color w:val="000000"/>
        </w:rPr>
      </w:pPr>
      <w:r>
        <w:rPr>
          <w:rFonts w:ascii="宋体" w:hAnsi="宋体" w:eastAsia="宋体" w:cs="宋体"/>
          <w:color w:val="000000"/>
        </w:rPr>
        <w:t>关键信息③：第三届“一带一路”国际合作高峰论坛吸引150多个国家参加，达成总金额972亿美元的项目合作协议；各大展会恢复线下举行，为各国共享中国大市场提供更多机遇→可联系中国奉行互利共赢的战略，推动经济全球化朝着更加开放、包容、普惠、平衡、共赢的方向发展。</w:t>
      </w:r>
    </w:p>
    <w:p>
      <w:pPr>
        <w:spacing w:line="360" w:lineRule="auto"/>
        <w:jc w:val="left"/>
        <w:textAlignment w:val="center"/>
        <w:rPr>
          <w:color w:val="000000"/>
        </w:rPr>
      </w:pPr>
      <w:r>
        <w:rPr>
          <w:rFonts w:ascii="宋体" w:hAnsi="宋体" w:eastAsia="宋体" w:cs="宋体"/>
          <w:color w:val="000000"/>
        </w:rPr>
        <w:t>关键信息④：中国引领国际体系和秩序变革方向，团结广大发展中国家，推动上海合作组织和金砖合作机制扩员→可联系中国坚持共商共建共享的原则，践行真正的多边主义，推动国际关系的民主化。</w:t>
      </w:r>
    </w:p>
    <w:p>
      <w:pPr>
        <w:spacing w:line="360" w:lineRule="auto"/>
        <w:jc w:val="left"/>
        <w:textAlignment w:val="center"/>
        <w:rPr>
          <w:color w:val="000000"/>
        </w:rPr>
      </w:pPr>
      <w:r>
        <w:rPr>
          <w:rFonts w:ascii="宋体" w:hAnsi="宋体" w:eastAsia="宋体" w:cs="宋体"/>
          <w:color w:val="000000"/>
        </w:rPr>
        <w:t>第三步：整合信息，组织答案。注意教材信息与材料信息相结合。</w:t>
      </w: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夏某与卢某系邻居，卢某养了一只黑猫。某天，夏某抱着孩子(6岁)看见卢某饲养的黑猫在自家门口停留，便放下孩子让其同猫玩耍，小孩有脚踢动作，猫受惊吓后将夏某的小孩抓伤，卢某便带着孩子去医院打了五针狂犬疫苗。夏某表示孩子注射狂犬疫苗后因副作用出现发烧、呕吐、消化不良等身体不适，产生对猫狗的恐惧，于是夏某将卢某起诉至法院，认为被告作为饲养人对动物负有管理职责，应当对其损失承担全部赔偿责任，要求卢某赔偿护理费、交通费、营养费、精神损失费等共计7569元。</w:t>
      </w:r>
    </w:p>
    <w:p>
      <w:pPr>
        <w:spacing w:line="360" w:lineRule="auto"/>
        <w:ind w:firstLine="420"/>
        <w:jc w:val="left"/>
        <w:textAlignment w:val="center"/>
        <w:rPr>
          <w:color w:val="000000"/>
        </w:rPr>
      </w:pPr>
      <w:r>
        <w:rPr>
          <w:rFonts w:ascii="楷体" w:hAnsi="楷体" w:eastAsia="楷体" w:cs="楷体"/>
          <w:color w:val="000000"/>
        </w:rPr>
        <w:t>被告人对此不予认同，认为原告作为监护人没有尽到看护义务，且在玩耍过程中对猫有脚踢动作，造成猫受惊吓侵害孩子，虽然猫咬了孩子，但是原告完全可以谨慎看护孩子，孩子身体不适的原因主要是原告自身未尽到看护义务。</w:t>
      </w:r>
    </w:p>
    <w:p>
      <w:pPr>
        <w:spacing w:line="360" w:lineRule="auto"/>
        <w:jc w:val="left"/>
        <w:textAlignment w:val="center"/>
        <w:rPr>
          <w:color w:val="000000"/>
        </w:rPr>
      </w:pPr>
      <w:r>
        <w:rPr>
          <w:rFonts w:ascii="宋体" w:hAnsi="宋体" w:eastAsia="宋体" w:cs="宋体"/>
          <w:color w:val="000000"/>
        </w:rPr>
        <w:t>结合材料，运用《法律与生活》的知识，对原告夏某和被告卢某的主张分别加以评析。</w:t>
      </w:r>
    </w:p>
    <w:p>
      <w:pPr>
        <w:spacing w:line="360" w:lineRule="auto"/>
        <w:textAlignment w:val="center"/>
        <w:rPr>
          <w:color w:val="000000"/>
        </w:rPr>
      </w:pPr>
      <w:r>
        <w:rPr>
          <w:color w:val="2E75B6"/>
        </w:rPr>
        <w:t>【答案】</w:t>
      </w:r>
      <w:r>
        <w:rPr>
          <w:rFonts w:ascii="宋体" w:hAnsi="宋体" w:eastAsia="宋体" w:cs="宋体"/>
          <w:color w:val="000000"/>
        </w:rPr>
        <w:t>①我国法律规定，行为人因过错侵害他人民事权益造成损害的，应当承担侵权责任。行为人的过错程度对于衡量其责任大小具有法律意义。②法律也规定了饲养的动物造成他人损害的，动物饲养人或者管理人应当承担侵权责任；但是，能够证明损害是因被侵权人故意或者重大过失造成的，可以不承担或者减轻责任。③本案中，被告卢某的猫造成夏某小孩受伤，且夏某非故意或存在重大过失，卢某作为饲养人应当承担相应的赔偿责任。故被告卢某的主张不会得到法院的全部支持。④孩子系幼儿，是无民事行为能力人，原告夏某作为监护人，在孩子与猫玩耍的过程中没有尽到谨慎看护义务，造成猫受惊吓抓伤小孩，也是导致孩子身体不适的重要原因之一，应当承担一定责任。故原告夏某的主张也不会得到法院的全部支持。</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【分析】背景素材：民事纠纷</w:t>
      </w:r>
    </w:p>
    <w:p>
      <w:pPr>
        <w:spacing w:line="360" w:lineRule="auto"/>
        <w:jc w:val="left"/>
        <w:textAlignment w:val="center"/>
        <w:rPr>
          <w:color w:val="000000"/>
        </w:rPr>
      </w:pPr>
      <w:r>
        <w:rPr>
          <w:color w:val="000000"/>
        </w:rPr>
        <w:t xml:space="preserve">考点考查：侵权责任、监护人的义务 </w:t>
      </w:r>
    </w:p>
    <w:p>
      <w:pPr>
        <w:spacing w:line="360" w:lineRule="auto"/>
        <w:jc w:val="left"/>
        <w:textAlignment w:val="center"/>
        <w:rPr>
          <w:color w:val="000000"/>
        </w:rPr>
      </w:pPr>
      <w:r>
        <w:rPr>
          <w:color w:val="000000"/>
        </w:rPr>
        <w:t>能力考查：描述和阐释事物</w:t>
      </w:r>
    </w:p>
    <w:p>
      <w:pPr>
        <w:spacing w:line="360" w:lineRule="auto"/>
        <w:jc w:val="left"/>
        <w:textAlignment w:val="center"/>
        <w:rPr>
          <w:color w:val="000000"/>
        </w:rPr>
      </w:pPr>
      <w:r>
        <w:rPr>
          <w:color w:val="000000"/>
        </w:rPr>
        <w:t>核心素养：政治认同、科学精神、法治意识、公共参与</w:t>
      </w:r>
    </w:p>
    <w:p>
      <w:pPr>
        <w:spacing w:line="360" w:lineRule="auto"/>
        <w:jc w:val="left"/>
        <w:textAlignment w:val="center"/>
        <w:rPr>
          <w:color w:val="000000"/>
        </w:rPr>
      </w:pPr>
      <w:r>
        <w:rPr>
          <w:color w:val="000000"/>
        </w:rPr>
        <w:t>【详解】第一步：审设问。明确主体、知识范围、问题限定和作答角度。本题的设问要求为“对原告夏某和被告卢某的主张分别加以评析”，需要调用《法律与生活》的有关知识，从评析的角度分析作答。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某天，夏某抱着孩子(6岁)看见卢某饲养的黑猫在自家门口停留，便放下孩子让其同猫玩耍，小孩有脚踢动作，猫受惊吓后将夏某的小孩抓伤，卢某便带着孩子去医院打了五针狂犬疫苗→可联系教材知识“侵权责任”作答，说明卢某作为动物的饲养人应当承担责任；</w:t>
      </w:r>
    </w:p>
    <w:p>
      <w:pPr>
        <w:spacing w:line="360" w:lineRule="auto"/>
        <w:jc w:val="left"/>
        <w:textAlignment w:val="center"/>
        <w:rPr>
          <w:color w:val="000000"/>
        </w:rPr>
      </w:pPr>
      <w:r>
        <w:rPr>
          <w:color w:val="000000"/>
        </w:rPr>
        <w:t>关键词②：认为原告作为监护人没有尽到看护义务，且在玩耍过程中对猫有脚踢动作，造成猫受惊吓侵害孩子→可联系教材知识“监护人的义务”作答，说明夏某作为监护人没有尽到照看义务，应当承担一定；</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21.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材料一  中国共产党能够在百年历史中不断取得胜利并走向辉煌,是因为自成立之日起,就认清了中国这个历史悠久的东方大国是与众不同的。党带领人民经历了28 年浴血奋战,最终取得新民主主义革命的胜利;纵观世界变化,立足基本国情,作出改革开放的历史性决策,把工作重心转移到经济建设上来,同时逐步实现政治、文化、社会、生态协调发展,朝着实现社会主义现代化强国目标奋进。</w:t>
      </w:r>
    </w:p>
    <w:p>
      <w:pPr>
        <w:spacing w:line="360" w:lineRule="auto"/>
        <w:jc w:val="left"/>
        <w:textAlignment w:val="center"/>
        <w:rPr>
          <w:color w:val="000000"/>
        </w:rPr>
      </w:pPr>
      <w:r>
        <w:rPr>
          <w:color w:val="000000"/>
        </w:rPr>
        <w:t>（1）</w:t>
      </w:r>
      <w:r>
        <w:rPr>
          <w:rFonts w:ascii="宋体" w:hAnsi="宋体" w:eastAsia="宋体" w:cs="宋体"/>
          <w:color w:val="000000"/>
        </w:rPr>
        <w:t>结合材料一，运用矛盾特殊性的知识，谈谈在实现中华民族伟大复兴中党是如何带领我们不断前进的。</w:t>
      </w:r>
    </w:p>
    <w:p>
      <w:pPr>
        <w:spacing w:line="360" w:lineRule="auto"/>
        <w:ind w:firstLine="420"/>
        <w:jc w:val="left"/>
        <w:textAlignment w:val="center"/>
        <w:rPr>
          <w:color w:val="000000"/>
        </w:rPr>
      </w:pPr>
      <w:r>
        <w:rPr>
          <w:rFonts w:ascii="楷体" w:hAnsi="楷体" w:eastAsia="楷体" w:cs="楷体"/>
          <w:color w:val="000000"/>
        </w:rPr>
        <w:t>材料二   在中国共产党领导中国人民走过的百年奋斗历程中，无论是战争年代还是和平岁月，都有无数优秀共产党员留下了很多昂扬向上、真挚动人的红色家书。</w:t>
      </w:r>
    </w:p>
    <w:tbl>
      <w:tblPr>
        <w:tblStyle w:val="4"/>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亲爱的妈妈，别难过，别呜咽，别让子规啼血蒙了眼，别用泪水送儿别人间。儿女不见妈妈两鬓白，但相信你会看到我们举过的红旗飘扬在祖国的蓝天!</w:t>
            </w:r>
          </w:p>
          <w:p>
            <w:pPr>
              <w:spacing w:line="360" w:lineRule="auto"/>
              <w:jc w:val="right"/>
              <w:textAlignment w:val="center"/>
              <w:rPr>
                <w:color w:val="000000"/>
              </w:rPr>
            </w:pPr>
            <w:r>
              <w:rPr>
                <w:rFonts w:ascii="楷体" w:hAnsi="楷体" w:eastAsia="楷体" w:cs="楷体"/>
                <w:color w:val="000000"/>
              </w:rPr>
              <w:t xml:space="preserve">                         ---夏明翰</w:t>
            </w:r>
          </w:p>
          <w:p>
            <w:pPr>
              <w:spacing w:line="360" w:lineRule="auto"/>
              <w:ind w:firstLine="420"/>
              <w:jc w:val="left"/>
              <w:textAlignment w:val="center"/>
              <w:rPr>
                <w:color w:val="000000"/>
              </w:rPr>
            </w:pPr>
            <w:r>
              <w:rPr>
                <w:rFonts w:ascii="楷体" w:hAnsi="楷体" w:eastAsia="楷体" w:cs="楷体"/>
                <w:color w:val="000000"/>
              </w:rPr>
              <w:t>假若不幸的话，云儿就送给你了，盼教以踏着父母之足迹，以建设新中国为志,，为共产主义革命事业奋斗到底。孩子们决不要娇养，粗服淡饭足矣。</w:t>
            </w:r>
          </w:p>
          <w:p>
            <w:pPr>
              <w:spacing w:line="360" w:lineRule="auto"/>
              <w:jc w:val="right"/>
              <w:textAlignment w:val="center"/>
              <w:rPr>
                <w:color w:val="000000"/>
              </w:rPr>
            </w:pPr>
            <w:r>
              <w:rPr>
                <w:rFonts w:ascii="楷体" w:hAnsi="楷体" w:eastAsia="楷体" w:cs="楷体"/>
                <w:color w:val="000000"/>
              </w:rPr>
              <w:t>---江竹筠</w:t>
            </w:r>
          </w:p>
          <w:p>
            <w:pPr>
              <w:spacing w:line="360" w:lineRule="auto"/>
              <w:ind w:firstLine="420"/>
              <w:jc w:val="left"/>
              <w:textAlignment w:val="center"/>
              <w:rPr>
                <w:color w:val="000000"/>
              </w:rPr>
            </w:pPr>
            <w:r>
              <w:rPr>
                <w:rFonts w:ascii="楷体" w:hAnsi="楷体" w:eastAsia="楷体" w:cs="楷体"/>
                <w:color w:val="000000"/>
              </w:rPr>
              <w:t>爸爸不盼望你当什么名人，而想让你尽早成为一个人格、素质俱佳的对社会有用的人，这既是社会的需要，也是家庭的需要。</w:t>
            </w:r>
          </w:p>
          <w:p>
            <w:pPr>
              <w:spacing w:line="360" w:lineRule="auto"/>
              <w:jc w:val="right"/>
              <w:textAlignment w:val="center"/>
              <w:rPr>
                <w:color w:val="000000"/>
              </w:rPr>
            </w:pPr>
            <w:r>
              <w:rPr>
                <w:rFonts w:ascii="楷体" w:hAnsi="楷体" w:eastAsia="楷体" w:cs="楷体"/>
                <w:color w:val="000000"/>
              </w:rPr>
              <w:t>---孔繁森</w:t>
            </w:r>
          </w:p>
        </w:tc>
      </w:tr>
    </w:tbl>
    <w:p>
      <w:pPr>
        <w:spacing w:line="360" w:lineRule="auto"/>
        <w:ind w:firstLine="420"/>
        <w:jc w:val="left"/>
        <w:textAlignment w:val="center"/>
        <w:rPr>
          <w:color w:val="000000"/>
        </w:rPr>
      </w:pPr>
      <w:r>
        <w:rPr>
          <w:rFonts w:ascii="楷体" w:hAnsi="楷体" w:eastAsia="楷体" w:cs="楷体"/>
          <w:color w:val="000000"/>
        </w:rPr>
        <w:t>铮铮誓言，切切叮咛。他们的英雄事迹、家国情怀跨越时空，历久弥新。红色家书是峰嵘岁月的历史见证，是共产党人璀璨精神图谱的生动描画，也是康续红色基因、彰显中国精神和中国力量的一份珍贵精神遗产。</w:t>
      </w:r>
    </w:p>
    <w:p>
      <w:pPr>
        <w:spacing w:line="360" w:lineRule="auto"/>
        <w:jc w:val="left"/>
        <w:textAlignment w:val="center"/>
        <w:rPr>
          <w:color w:val="000000"/>
        </w:rPr>
      </w:pPr>
      <w:r>
        <w:rPr>
          <w:color w:val="000000"/>
        </w:rPr>
        <w:t>（2）</w:t>
      </w:r>
      <w:r>
        <w:rPr>
          <w:rFonts w:ascii="宋体" w:hAnsi="宋体" w:eastAsia="宋体" w:cs="宋体"/>
          <w:color w:val="000000"/>
        </w:rPr>
        <w:t>红色家书是赛续红色基因彰显中国精神和中国力量的珍贵精神遗产。结合材料运用文化知识加以阐释。</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矛盾具有特殊性，要求我们具体问题具体分析，不同事物有不同矛盾，中国共产党抓住了历史悠久的东方大国的特点，走出一条适合中国国情的复兴之路。②同一事物在不同发展阶段有不同矛盾，中国共产党具体分析中国不同历史阶段的特点，采用不同策略，带领人民实现了中华民族从站起来、富起来到强起来的伟大飞跃。③同一事物中的不同矛盾也各有其特殊性，改革开放后中国共产党始终坚持以经济建设为中心，促进五位一体协调发展，朝着实现社会主义现代化强国目标奋进。</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①红色家书是革命文化的充分展现，承载着对国家独立、民族解放、人民幸福的不懈追求，是中国革命的精神标识。②红色家书饱含家国情怀，它彰显的以爱国主义为核心的民族精神，是中华民族永远的精神火炬。③红色家书浸润着爱党为民的深情大爱.弘扬主旋律，传递正能量，汇聚起强国复兴的磅礴伟力。</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背景素材：中国共产党在百年历史中不断取得胜利并走向辉煌、红色家书</w:t>
      </w:r>
    </w:p>
    <w:p>
      <w:pPr>
        <w:spacing w:line="360" w:lineRule="auto"/>
        <w:jc w:val="both"/>
        <w:textAlignment w:val="center"/>
        <w:rPr>
          <w:color w:val="000000"/>
        </w:rPr>
      </w:pPr>
      <w:r>
        <w:rPr>
          <w:rFonts w:ascii="宋体" w:hAnsi="宋体" w:eastAsia="宋体" w:cs="宋体"/>
          <w:color w:val="000000"/>
        </w:rPr>
        <w:t>考点考查：矛盾的特殊性、民族精神等的有关知识</w:t>
      </w:r>
    </w:p>
    <w:p>
      <w:pPr>
        <w:spacing w:line="360" w:lineRule="auto"/>
        <w:jc w:val="both"/>
        <w:textAlignment w:val="center"/>
        <w:rPr>
          <w:color w:val="000000"/>
        </w:rPr>
      </w:pPr>
      <w:r>
        <w:rPr>
          <w:rFonts w:ascii="宋体" w:hAnsi="宋体" w:eastAsia="宋体" w:cs="宋体"/>
          <w:color w:val="000000"/>
        </w:rPr>
        <w:t>能力考查：获取和解读信息、调动和运用知识、描述和阐述事物</w:t>
      </w:r>
    </w:p>
    <w:p>
      <w:pPr>
        <w:spacing w:line="360" w:lineRule="auto"/>
        <w:jc w:val="both"/>
        <w:textAlignment w:val="center"/>
        <w:rPr>
          <w:color w:val="000000"/>
        </w:rPr>
      </w:pPr>
      <w:r>
        <w:rPr>
          <w:rFonts w:ascii="宋体" w:hAnsi="宋体" w:eastAsia="宋体" w:cs="宋体"/>
          <w:color w:val="000000"/>
        </w:rPr>
        <w:t>核心素养：政治认同、科学精神</w:t>
      </w:r>
    </w:p>
    <w:p>
      <w:pPr>
        <w:spacing w:line="360" w:lineRule="auto"/>
        <w:jc w:val="both"/>
        <w:textAlignment w:val="center"/>
        <w:rPr>
          <w:color w:val="000000"/>
        </w:rPr>
      </w:pPr>
      <w:r>
        <w:rPr>
          <w:color w:val="000000"/>
        </w:rPr>
        <w:t>【小问1详解】</w:t>
      </w:r>
    </w:p>
    <w:p>
      <w:pPr>
        <w:spacing w:line="360" w:lineRule="auto"/>
        <w:jc w:val="both"/>
        <w:textAlignment w:val="center"/>
        <w:rPr>
          <w:color w:val="000000"/>
        </w:rPr>
      </w:pPr>
      <w:r>
        <w:rPr>
          <w:rFonts w:ascii="宋体" w:hAnsi="宋体" w:eastAsia="宋体" w:cs="宋体"/>
          <w:color w:val="000000"/>
        </w:rPr>
        <w:t>第一步：审设问，明确主体、作答范围、问题限定和作答角度。本题的设问需要运用矛盾特殊性的知识，谈谈在实现中华民族伟大复兴中党是如何带领我们不断前进的，解答时运用课本原理，结合材料回答即可。</w:t>
      </w:r>
    </w:p>
    <w:p>
      <w:pPr>
        <w:spacing w:line="360" w:lineRule="auto"/>
        <w:jc w:val="both"/>
        <w:textAlignment w:val="center"/>
        <w:rPr>
          <w:color w:val="000000"/>
        </w:rPr>
      </w:pPr>
      <w:r>
        <w:rPr>
          <w:rFonts w:ascii="宋体" w:hAnsi="宋体" w:eastAsia="宋体" w:cs="宋体"/>
          <w:color w:val="000000"/>
        </w:rPr>
        <w:t>第二步:审材料,通过标点符号、段落等,提取材料有效信息。</w:t>
      </w:r>
    </w:p>
    <w:p>
      <w:pPr>
        <w:spacing w:line="360" w:lineRule="auto"/>
        <w:jc w:val="both"/>
        <w:textAlignment w:val="center"/>
        <w:rPr>
          <w:color w:val="000000"/>
        </w:rPr>
      </w:pPr>
      <w:r>
        <w:rPr>
          <w:rFonts w:ascii="宋体" w:hAnsi="宋体" w:eastAsia="宋体" w:cs="宋体"/>
          <w:color w:val="000000"/>
        </w:rPr>
        <w:t>有效信息①：纵观世界变化，立足基本国情，作出改革开放的历史性决策→可联系矛盾具有特殊性，要求我们具体问题具体分析；</w:t>
      </w:r>
    </w:p>
    <w:p>
      <w:pPr>
        <w:spacing w:line="360" w:lineRule="auto"/>
        <w:jc w:val="both"/>
        <w:textAlignment w:val="center"/>
        <w:rPr>
          <w:color w:val="000000"/>
        </w:rPr>
      </w:pPr>
      <w:r>
        <w:rPr>
          <w:rFonts w:ascii="宋体" w:hAnsi="宋体" w:eastAsia="宋体" w:cs="宋体"/>
          <w:color w:val="000000"/>
        </w:rPr>
        <w:t>有效信息②：中国共产党具体分析中国不同历史阶段的特点，采用不同策略，党带领人民实现了中国民族从站起来、富起来到强起来的伟大飞跃→可联系一事物在不同发展阶段有不同矛盾；</w:t>
      </w:r>
    </w:p>
    <w:p>
      <w:pPr>
        <w:spacing w:line="360" w:lineRule="auto"/>
        <w:jc w:val="both"/>
        <w:textAlignment w:val="center"/>
        <w:rPr>
          <w:color w:val="000000"/>
        </w:rPr>
      </w:pPr>
      <w:r>
        <w:rPr>
          <w:rFonts w:ascii="宋体" w:hAnsi="宋体" w:eastAsia="宋体" w:cs="宋体"/>
          <w:color w:val="000000"/>
        </w:rPr>
        <w:t>有效信息③：把工作重心转移到经济建设上来，同时逐步实现政治、文化、社会、生态协调发展，朝着实现社会主义现代化强国目标奋进→可联系同一事物中</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不同矛盾也各有其特殊性。</w:t>
      </w:r>
    </w:p>
    <w:p>
      <w:pPr>
        <w:spacing w:line="360" w:lineRule="auto"/>
        <w:jc w:val="both"/>
        <w:textAlignment w:val="center"/>
        <w:rPr>
          <w:color w:val="000000"/>
        </w:rPr>
      </w:pPr>
      <w:r>
        <w:rPr>
          <w:rFonts w:ascii="宋体" w:hAnsi="宋体" w:eastAsia="宋体" w:cs="宋体"/>
          <w:color w:val="000000"/>
        </w:rPr>
        <w:t>第三步:整合信息,组织答案，注意教材信息与材料、时政信息相结合。</w:t>
      </w:r>
    </w:p>
    <w:p>
      <w:pPr>
        <w:spacing w:line="360" w:lineRule="auto"/>
        <w:jc w:val="both"/>
        <w:textAlignment w:val="center"/>
        <w:rPr>
          <w:color w:val="000000"/>
        </w:rPr>
      </w:pPr>
      <w:r>
        <w:rPr>
          <w:color w:val="000000"/>
        </w:rPr>
        <w:t>【小问2详解】</w:t>
      </w:r>
    </w:p>
    <w:p>
      <w:pPr>
        <w:spacing w:line="360" w:lineRule="auto"/>
        <w:jc w:val="both"/>
        <w:textAlignment w:val="center"/>
        <w:rPr>
          <w:color w:val="000000"/>
        </w:rPr>
      </w:pPr>
      <w:r>
        <w:rPr>
          <w:rFonts w:ascii="宋体" w:hAnsi="宋体" w:eastAsia="宋体" w:cs="宋体"/>
          <w:color w:val="000000"/>
        </w:rPr>
        <w:t>第一步：审设问，明确主体、作答范围、问题限定和作答角度。本题的设问需要运用文化知识对“红色家书是赓续红色基因、彰显中国精神和中国力量的珍贵精神遗产”加以阐释。解答时运用课本原理，结合材料分析回答。</w:t>
      </w:r>
    </w:p>
    <w:p>
      <w:pPr>
        <w:spacing w:line="360" w:lineRule="auto"/>
        <w:jc w:val="both"/>
        <w:textAlignment w:val="center"/>
        <w:rPr>
          <w:color w:val="000000"/>
        </w:rPr>
      </w:pPr>
      <w:r>
        <w:rPr>
          <w:rFonts w:ascii="宋体" w:hAnsi="宋体" w:eastAsia="宋体" w:cs="宋体"/>
          <w:color w:val="000000"/>
        </w:rPr>
        <w:t>第二步:审材料,通过标点符号、段落等,提取材料有效信息。</w:t>
      </w:r>
    </w:p>
    <w:p>
      <w:pPr>
        <w:spacing w:line="360" w:lineRule="auto"/>
        <w:jc w:val="both"/>
        <w:textAlignment w:val="center"/>
        <w:rPr>
          <w:color w:val="000000"/>
        </w:rPr>
      </w:pPr>
      <w:r>
        <w:rPr>
          <w:rFonts w:ascii="宋体" w:hAnsi="宋体" w:eastAsia="宋体" w:cs="宋体"/>
          <w:color w:val="000000"/>
        </w:rPr>
        <w:t>有效信息①：在中国共产党领导中国人民走过的百年奋斗历程中，无论是战争年代还是和平岁月，都有无数优秀共产党员留下了很多昂扬向上、真挚动人的红色家书→可联系红色家书是革命文化的充分展现，是中国革命的精神标识；</w:t>
      </w:r>
    </w:p>
    <w:p>
      <w:pPr>
        <w:spacing w:line="360" w:lineRule="auto"/>
        <w:jc w:val="both"/>
        <w:textAlignment w:val="center"/>
        <w:rPr>
          <w:color w:val="000000"/>
        </w:rPr>
      </w:pPr>
      <w:r>
        <w:rPr>
          <w:rFonts w:ascii="宋体" w:hAnsi="宋体" w:eastAsia="宋体" w:cs="宋体"/>
          <w:color w:val="000000"/>
        </w:rPr>
        <w:t>有效信息②：红色家书是峥嵘岁月的历史见证，是共产党人璀璨精神图谱的生动描画，也是赓续红色基因、彰显中国精神和中国力量的一份珍贵精神遗产→可联系以爱国主义为核心的民族精神，是中华民族永远的精神火炬；</w:t>
      </w:r>
    </w:p>
    <w:p>
      <w:pPr>
        <w:spacing w:line="360" w:lineRule="auto"/>
        <w:jc w:val="both"/>
        <w:textAlignment w:val="center"/>
        <w:rPr>
          <w:color w:val="000000"/>
        </w:rPr>
      </w:pPr>
      <w:r>
        <w:rPr>
          <w:rFonts w:ascii="宋体" w:hAnsi="宋体" w:eastAsia="宋体" w:cs="宋体"/>
          <w:color w:val="000000"/>
        </w:rPr>
        <w:t>有效信息③：他们的英雄事迹、家国情怀跨越时空，历久弥新→可联系浸润着爱党为民的深情大爱，弘扬主旋律，传递正能量，汇聚起强国复兴的磅礴伟力。</w:t>
      </w:r>
    </w:p>
    <w:p>
      <w:pPr>
        <w:spacing w:line="360" w:lineRule="auto"/>
        <w:jc w:val="both"/>
        <w:textAlignment w:val="center"/>
        <w:rPr>
          <w:color w:val="000000"/>
        </w:rPr>
      </w:pPr>
      <w:r>
        <w:rPr>
          <w:rFonts w:ascii="宋体" w:hAnsi="宋体" w:eastAsia="宋体" w:cs="宋体"/>
          <w:color w:val="000000"/>
        </w:rPr>
        <w:t>第三步:整合信息，组织答案，注意教材信息与材料、时政信息相结合。</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2DA0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2024-04-30T19:59:00Z</dcterms:created>
  <dc:creator>Administrator</dc:creator>
  <cp:lastModifiedBy>Administrator</cp:lastModifiedBy>
  <dcterms:modified xsi:type="dcterms:W3CDTF">2024-05-07T08:50:50Z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97973E1A718A4DF8B968B2F6ACA5F14F_12</vt:lpwstr>
  </property>
</Properties>
</file>