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p w:rsidR="006A3976" w:rsidRPr="0066699B" w:rsidP="006A3976" w14:paraId="2EA09FB3" w14:textId="28183BE0">
      <w:pPr>
        <w:jc w:val="center"/>
        <w:rPr>
          <w:b/>
          <w:sz w:val="32"/>
          <w:szCs w:val="32"/>
        </w:rPr>
      </w:pPr>
      <w:r w:rsidRPr="0066699B">
        <w:rPr>
          <w:rFonts w:hint="eastAsia"/>
          <w:b/>
          <w:sz w:val="32"/>
          <w:szCs w:val="32"/>
        </w:rPr>
        <w:drawing>
          <wp:anchor simplePos="0" relativeHeight="251658240" behindDoc="0" locked="0" layoutInCell="1" allowOverlap="1">
            <wp:simplePos x="0" y="0"/>
            <wp:positionH relativeFrom="page">
              <wp:posOffset>10502900</wp:posOffset>
            </wp:positionH>
            <wp:positionV relativeFrom="topMargin">
              <wp:posOffset>11493500</wp:posOffset>
            </wp:positionV>
            <wp:extent cx="304800" cy="482600"/>
            <wp:wrapNone/>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4"/>
                    <a:stretch>
                      <a:fillRect/>
                    </a:stretch>
                  </pic:blipFill>
                  <pic:spPr>
                    <a:xfrm>
                      <a:off x="0" y="0"/>
                      <a:ext cx="304800" cy="482600"/>
                    </a:xfrm>
                    <a:prstGeom prst="rect">
                      <a:avLst/>
                    </a:prstGeom>
                  </pic:spPr>
                </pic:pic>
              </a:graphicData>
            </a:graphic>
          </wp:anchor>
        </w:drawing>
      </w:r>
      <w:bookmarkStart w:id="0" w:name="_Hlk130993423"/>
      <w:bookmarkEnd w:id="0"/>
      <w:r w:rsidRPr="0066699B">
        <w:rPr>
          <w:rFonts w:hint="eastAsia"/>
          <w:b/>
          <w:sz w:val="32"/>
          <w:szCs w:val="32"/>
        </w:rPr>
        <w:t>天津一中</w:t>
      </w:r>
      <w:r w:rsidRPr="0066699B">
        <w:rPr>
          <w:rFonts w:hint="eastAsia"/>
          <w:b/>
          <w:sz w:val="32"/>
          <w:szCs w:val="32"/>
        </w:rPr>
        <w:t>20</w:t>
      </w:r>
      <w:r w:rsidRPr="0066699B">
        <w:rPr>
          <w:b/>
          <w:sz w:val="32"/>
          <w:szCs w:val="32"/>
        </w:rPr>
        <w:t>2</w:t>
      </w:r>
      <w:r w:rsidRPr="0066699B" w:rsidR="00E07E78">
        <w:rPr>
          <w:b/>
          <w:sz w:val="32"/>
          <w:szCs w:val="32"/>
        </w:rPr>
        <w:t>3</w:t>
      </w:r>
      <w:r w:rsidRPr="0066699B">
        <w:rPr>
          <w:rFonts w:hint="eastAsia"/>
          <w:b/>
          <w:sz w:val="32"/>
          <w:szCs w:val="32"/>
        </w:rPr>
        <w:t>-20</w:t>
      </w:r>
      <w:r w:rsidRPr="0066699B">
        <w:rPr>
          <w:b/>
          <w:sz w:val="32"/>
          <w:szCs w:val="32"/>
        </w:rPr>
        <w:t>2</w:t>
      </w:r>
      <w:r w:rsidRPr="0066699B" w:rsidR="00E07E78">
        <w:rPr>
          <w:b/>
          <w:sz w:val="32"/>
          <w:szCs w:val="32"/>
        </w:rPr>
        <w:t>4</w:t>
      </w:r>
      <w:r w:rsidRPr="0066699B">
        <w:rPr>
          <w:rFonts w:hint="eastAsia"/>
          <w:b/>
          <w:sz w:val="32"/>
          <w:szCs w:val="32"/>
        </w:rPr>
        <w:t>-</w:t>
      </w:r>
      <w:r w:rsidRPr="0066699B" w:rsidR="00B13628">
        <w:rPr>
          <w:b/>
          <w:sz w:val="32"/>
          <w:szCs w:val="32"/>
        </w:rPr>
        <w:t>2</w:t>
      </w:r>
      <w:r w:rsidRPr="0066699B">
        <w:rPr>
          <w:rFonts w:hint="eastAsia"/>
          <w:b/>
          <w:sz w:val="32"/>
          <w:szCs w:val="32"/>
        </w:rPr>
        <w:t xml:space="preserve"> </w:t>
      </w:r>
      <w:r w:rsidRPr="0066699B">
        <w:rPr>
          <w:rFonts w:hint="eastAsia"/>
          <w:b/>
          <w:sz w:val="32"/>
          <w:szCs w:val="32"/>
        </w:rPr>
        <w:t>高</w:t>
      </w:r>
      <w:r w:rsidRPr="0066699B" w:rsidR="00E07E78">
        <w:rPr>
          <w:rFonts w:hint="eastAsia"/>
          <w:b/>
          <w:sz w:val="32"/>
          <w:szCs w:val="32"/>
        </w:rPr>
        <w:t>三</w:t>
      </w:r>
      <w:r w:rsidRPr="0066699B">
        <w:rPr>
          <w:rFonts w:hint="eastAsia"/>
          <w:b/>
          <w:sz w:val="32"/>
          <w:szCs w:val="32"/>
        </w:rPr>
        <w:t>年级物理学科试卷</w:t>
      </w:r>
    </w:p>
    <w:p w:rsidR="006A3976" w:rsidRPr="0066699B" w:rsidP="00D62795" w14:paraId="2C3E04BD" w14:textId="1623A6EF">
      <w:pPr>
        <w:spacing w:line="360" w:lineRule="auto"/>
        <w:ind w:firstLine="420" w:firstLineChars="200"/>
      </w:pPr>
      <w:bookmarkStart w:id="1" w:name="_Hlk117080848"/>
      <w:bookmarkEnd w:id="1"/>
      <w:r w:rsidRPr="0066699B">
        <w:rPr>
          <w:rFonts w:hint="eastAsia"/>
          <w:b/>
        </w:rPr>
        <w:t>本试卷共</w:t>
      </w:r>
      <w:r w:rsidRPr="0066699B">
        <w:rPr>
          <w:b/>
        </w:rPr>
        <w:softHyphen/>
        <w:t>100</w:t>
      </w:r>
      <w:r w:rsidRPr="0066699B">
        <w:rPr>
          <w:rFonts w:hint="eastAsia"/>
          <w:b/>
        </w:rPr>
        <w:t>分，考试用时</w:t>
      </w:r>
      <w:r w:rsidRPr="0066699B">
        <w:rPr>
          <w:b/>
        </w:rPr>
        <w:t>60</w:t>
      </w:r>
      <w:r w:rsidRPr="0066699B">
        <w:rPr>
          <w:rFonts w:hint="eastAsia"/>
          <w:b/>
        </w:rPr>
        <w:t>分钟。</w:t>
      </w:r>
      <w:r w:rsidRPr="0066699B" w:rsidR="00D62795">
        <w:rPr>
          <w:rFonts w:hint="eastAsia"/>
          <w:b/>
        </w:rPr>
        <w:t>选择题答案涂写在答题卡上，实验题和计算题作答在答题纸上。</w:t>
      </w:r>
      <w:r w:rsidRPr="0066699B">
        <w:rPr>
          <w:rFonts w:hint="eastAsia"/>
          <w:b/>
        </w:rPr>
        <w:t>祝各位考生考试顺利</w:t>
      </w:r>
      <w:r w:rsidRPr="0066699B">
        <w:rPr>
          <w:rFonts w:hint="eastAsia"/>
          <w:b/>
        </w:rPr>
        <w:t>!</w:t>
      </w:r>
    </w:p>
    <w:p w:rsidR="006A3976" w:rsidRPr="0066699B" w:rsidP="00C91C15" w14:paraId="514A9AB6" w14:textId="78199373">
      <w:pPr>
        <w:adjustRightInd w:val="0"/>
        <w:snapToGrid w:val="0"/>
        <w:spacing w:line="276" w:lineRule="auto"/>
        <w:rPr>
          <w:b/>
          <w:szCs w:val="21"/>
        </w:rPr>
      </w:pPr>
      <w:r w:rsidRPr="0066699B">
        <w:rPr>
          <w:rFonts w:hint="eastAsia"/>
          <w:b/>
          <w:szCs w:val="21"/>
        </w:rPr>
        <w:t>一、单选题（每小题只有一个答案正确）</w:t>
      </w:r>
    </w:p>
    <w:p w:rsidR="00126840" w:rsidRPr="0066699B" w:rsidP="00C91C15" w14:paraId="65AB994C" w14:textId="0077BDA8">
      <w:pPr>
        <w:adjustRightInd w:val="0"/>
        <w:snapToGrid w:val="0"/>
        <w:spacing w:line="276" w:lineRule="auto"/>
        <w:jc w:val="left"/>
        <w:rPr>
          <w:kern w:val="0"/>
          <w:szCs w:val="21"/>
        </w:rPr>
      </w:pPr>
      <w:r w:rsidRPr="0066699B">
        <w:rPr>
          <w:kern w:val="0"/>
          <w:szCs w:val="21"/>
        </w:rPr>
        <w:t xml:space="preserve">1. </w:t>
      </w:r>
      <w:r w:rsidRPr="0066699B">
        <w:rPr>
          <w:kern w:val="0"/>
          <w:szCs w:val="21"/>
        </w:rPr>
        <w:t>下列说法中正确的是（　　）</w:t>
      </w:r>
    </w:p>
    <w:p w:rsidR="00126840" w:rsidRPr="0066699B" w:rsidP="00C91C15" w14:paraId="0324E20A" w14:textId="77777777">
      <w:pPr>
        <w:adjustRightInd w:val="0"/>
        <w:snapToGrid w:val="0"/>
        <w:spacing w:line="276" w:lineRule="auto"/>
        <w:jc w:val="left"/>
        <w:rPr>
          <w:kern w:val="0"/>
          <w:szCs w:val="21"/>
        </w:rPr>
      </w:pPr>
      <w:r w:rsidRPr="0066699B">
        <w:rPr>
          <w:szCs w:val="21"/>
          <w:shd w:val="clear" w:color="auto" w:fill="FFFFFF"/>
        </w:rPr>
        <w:t>A</w:t>
      </w:r>
      <w:r w:rsidRPr="0066699B">
        <w:rPr>
          <w:szCs w:val="21"/>
          <w:shd w:val="clear" w:color="auto" w:fill="FFFFFF"/>
        </w:rPr>
        <w:t>．紫外线可以在很短的时间集中很大的能量，可以用来切割、焊接</w:t>
      </w:r>
    </w:p>
    <w:p w:rsidR="00126840" w:rsidRPr="0066699B" w:rsidP="00C91C15" w14:paraId="39003C8D" w14:textId="77777777">
      <w:pPr>
        <w:adjustRightInd w:val="0"/>
        <w:snapToGrid w:val="0"/>
        <w:spacing w:line="276" w:lineRule="auto"/>
        <w:jc w:val="left"/>
        <w:rPr>
          <w:kern w:val="0"/>
          <w:szCs w:val="21"/>
        </w:rPr>
      </w:pPr>
      <w:r w:rsidRPr="0066699B">
        <w:rPr>
          <w:kern w:val="0"/>
          <w:szCs w:val="21"/>
        </w:rPr>
        <w:t>B</w:t>
      </w:r>
      <w:r w:rsidRPr="0066699B">
        <w:rPr>
          <w:kern w:val="0"/>
          <w:szCs w:val="21"/>
        </w:rPr>
        <w:t>．变化的电场一定产生变化的磁场，变化的磁场一定产生变化的电场</w:t>
      </w:r>
    </w:p>
    <w:p w:rsidR="00126840" w:rsidRPr="0066699B" w:rsidP="00C91C15" w14:paraId="591FB96D" w14:textId="77777777">
      <w:pPr>
        <w:adjustRightInd w:val="0"/>
        <w:snapToGrid w:val="0"/>
        <w:spacing w:line="276" w:lineRule="auto"/>
        <w:jc w:val="left"/>
        <w:rPr>
          <w:kern w:val="0"/>
          <w:szCs w:val="21"/>
        </w:rPr>
      </w:pPr>
      <w:r w:rsidRPr="0066699B">
        <w:rPr>
          <w:kern w:val="0"/>
          <w:szCs w:val="21"/>
        </w:rPr>
        <w:t>C</w:t>
      </w:r>
      <w:r w:rsidRPr="0066699B">
        <w:rPr>
          <w:kern w:val="0"/>
          <w:szCs w:val="21"/>
        </w:rPr>
        <w:t>．在光学元件的表面镀一层特定厚度的薄膜以增加光的透射或反射利用了光的偏振原理</w:t>
      </w:r>
    </w:p>
    <w:p w:rsidR="00126840" w:rsidRPr="0066699B" w:rsidP="00C91C15" w14:paraId="31197107" w14:textId="77777777">
      <w:pPr>
        <w:adjustRightInd w:val="0"/>
        <w:snapToGrid w:val="0"/>
        <w:spacing w:line="276" w:lineRule="auto"/>
        <w:jc w:val="left"/>
        <w:rPr>
          <w:kern w:val="0"/>
          <w:szCs w:val="21"/>
        </w:rPr>
      </w:pPr>
      <w:r w:rsidRPr="0066699B">
        <w:rPr>
          <w:kern w:val="0"/>
          <w:szCs w:val="21"/>
        </w:rPr>
        <w:t>D</w:t>
      </w:r>
      <w:r w:rsidRPr="0066699B">
        <w:rPr>
          <w:kern w:val="0"/>
          <w:szCs w:val="21"/>
        </w:rPr>
        <w:t>．医学上可以用激光做</w:t>
      </w:r>
      <w:r w:rsidRPr="0066699B">
        <w:rPr>
          <w:kern w:val="0"/>
          <w:szCs w:val="21"/>
        </w:rPr>
        <w:t>“</w:t>
      </w:r>
      <w:r w:rsidRPr="0066699B">
        <w:rPr>
          <w:kern w:val="0"/>
          <w:szCs w:val="21"/>
        </w:rPr>
        <w:t>光刀</w:t>
      </w:r>
      <w:r w:rsidRPr="0066699B">
        <w:rPr>
          <w:kern w:val="0"/>
          <w:szCs w:val="21"/>
        </w:rPr>
        <w:t>”</w:t>
      </w:r>
      <w:r w:rsidRPr="0066699B">
        <w:rPr>
          <w:kern w:val="0"/>
          <w:szCs w:val="21"/>
        </w:rPr>
        <w:t>来切开皮肤、切除肿瘤，还可以用激光</w:t>
      </w:r>
      <w:r w:rsidRPr="0066699B">
        <w:rPr>
          <w:kern w:val="0"/>
          <w:szCs w:val="21"/>
        </w:rPr>
        <w:t>“</w:t>
      </w:r>
      <w:r w:rsidRPr="0066699B">
        <w:rPr>
          <w:kern w:val="0"/>
          <w:szCs w:val="21"/>
        </w:rPr>
        <w:t>焊接</w:t>
      </w:r>
      <w:r w:rsidRPr="0066699B">
        <w:rPr>
          <w:kern w:val="0"/>
          <w:szCs w:val="21"/>
        </w:rPr>
        <w:t>”</w:t>
      </w:r>
      <w:r w:rsidRPr="0066699B">
        <w:rPr>
          <w:kern w:val="0"/>
          <w:szCs w:val="21"/>
        </w:rPr>
        <w:t>剥落的视网膜</w:t>
      </w:r>
    </w:p>
    <w:p w:rsidR="00126840" w:rsidP="00C91C15" w14:paraId="1FB09672" w14:textId="29918670">
      <w:pPr>
        <w:adjustRightInd w:val="0"/>
        <w:snapToGrid w:val="0"/>
        <w:spacing w:line="276" w:lineRule="auto"/>
        <w:rPr>
          <w:szCs w:val="21"/>
        </w:rPr>
      </w:pPr>
    </w:p>
    <w:p w:rsidR="00C91C15" w:rsidRPr="0066699B" w:rsidP="00C91C15" w14:paraId="4EDF2E5C" w14:textId="77777777">
      <w:pPr>
        <w:adjustRightInd w:val="0"/>
        <w:snapToGrid w:val="0"/>
        <w:spacing w:line="276" w:lineRule="auto"/>
        <w:rPr>
          <w:szCs w:val="21"/>
        </w:rPr>
      </w:pPr>
    </w:p>
    <w:p w:rsidR="00126840" w:rsidRPr="0066699B" w:rsidP="00C91C15" w14:paraId="548853DA" w14:textId="0CB37DE6">
      <w:pPr>
        <w:widowControl/>
        <w:adjustRightInd w:val="0"/>
        <w:snapToGrid w:val="0"/>
        <w:spacing w:line="276" w:lineRule="auto"/>
        <w:jc w:val="left"/>
        <w:textAlignment w:val="center"/>
        <w:rPr>
          <w:kern w:val="0"/>
          <w:szCs w:val="21"/>
        </w:rPr>
      </w:pPr>
      <w:bookmarkStart w:id="2" w:name="7656cf62-07d6-491d-8a5a-44f2d9356368"/>
      <w:bookmarkStart w:id="3" w:name="1b629431-a25a-4f39-bd13-bd726bdae1eb"/>
      <w:r w:rsidRPr="0066699B">
        <w:rPr>
          <w:noProof/>
          <w:kern w:val="0"/>
          <w:szCs w:val="21"/>
        </w:rPr>
        <w:drawing>
          <wp:anchor distT="0" distB="0" distL="114300" distR="114300" simplePos="0" relativeHeight="251659264" behindDoc="1" locked="0" layoutInCell="1" allowOverlap="1">
            <wp:simplePos x="0" y="0"/>
            <wp:positionH relativeFrom="column">
              <wp:posOffset>4236397</wp:posOffset>
            </wp:positionH>
            <wp:positionV relativeFrom="paragraph">
              <wp:posOffset>524066</wp:posOffset>
            </wp:positionV>
            <wp:extent cx="1400175" cy="1133475"/>
            <wp:effectExtent l="0" t="0" r="9525" b="9525"/>
            <wp:wrapTight wrapText="bothSides">
              <wp:wrapPolygon>
                <wp:start x="0" y="0"/>
                <wp:lineTo x="0" y="21418"/>
                <wp:lineTo x="21453" y="21418"/>
                <wp:lineTo x="21453" y="0"/>
                <wp:lineTo x="0" y="0"/>
              </wp:wrapPolygon>
            </wp:wrapTight>
            <wp:docPr id="1026" name="图片 1026"/>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400175" cy="1133475"/>
                    </a:xfrm>
                    <a:prstGeom prst="rect">
                      <a:avLst/>
                    </a:prstGeom>
                  </pic:spPr>
                </pic:pic>
              </a:graphicData>
            </a:graphic>
          </wp:anchor>
        </w:drawing>
      </w:r>
      <w:r w:rsidRPr="0066699B">
        <w:rPr>
          <w:kern w:val="0"/>
          <w:szCs w:val="21"/>
        </w:rPr>
        <w:t>2.</w:t>
      </w:r>
      <w:r w:rsidRPr="0066699B">
        <w:rPr>
          <w:kern w:val="0"/>
          <w:szCs w:val="21"/>
        </w:rPr>
        <w:t>如图所示，某种洗衣机进水时，与洗衣缸相连的细管中会封闭一定质量的空气，通过压力传感器感知管中的空气压力，从而控制进水量。设整个过程中封闭空气温度不变，当洗衣缸内水位升高，则细管内被封闭的空气</w:t>
      </w:r>
      <w:r w:rsidRPr="0066699B">
        <w:rPr>
          <w:kern w:val="0"/>
          <w:szCs w:val="21"/>
        </w:rPr>
        <w:t>(       )</w:t>
      </w:r>
      <w:bookmarkEnd w:id="2"/>
    </w:p>
    <w:p w:rsidR="00126840" w:rsidRPr="0066699B" w:rsidP="00C91C15" w14:paraId="0D05B421" w14:textId="1D68CE3D">
      <w:pPr>
        <w:widowControl/>
        <w:adjustRightInd w:val="0"/>
        <w:snapToGrid w:val="0"/>
        <w:spacing w:line="276" w:lineRule="auto"/>
        <w:jc w:val="left"/>
        <w:textAlignment w:val="center"/>
        <w:rPr>
          <w:szCs w:val="21"/>
        </w:rPr>
      </w:pPr>
      <w:r w:rsidRPr="0066699B">
        <w:rPr>
          <w:kern w:val="0"/>
          <w:szCs w:val="21"/>
        </w:rPr>
        <w:t xml:space="preserve">A. </w:t>
      </w:r>
      <w:r w:rsidRPr="0066699B">
        <w:rPr>
          <w:kern w:val="0"/>
          <w:szCs w:val="21"/>
        </w:rPr>
        <w:t>分子运动的平均动能增大</w:t>
      </w:r>
    </w:p>
    <w:p w:rsidR="00126840" w:rsidRPr="0066699B" w:rsidP="00C91C15" w14:paraId="2EDC18FA" w14:textId="77777777">
      <w:pPr>
        <w:widowControl/>
        <w:adjustRightInd w:val="0"/>
        <w:snapToGrid w:val="0"/>
        <w:spacing w:line="276" w:lineRule="auto"/>
        <w:jc w:val="left"/>
        <w:textAlignment w:val="center"/>
        <w:rPr>
          <w:szCs w:val="21"/>
        </w:rPr>
      </w:pPr>
      <w:r w:rsidRPr="0066699B">
        <w:rPr>
          <w:kern w:val="0"/>
          <w:szCs w:val="21"/>
        </w:rPr>
        <w:t xml:space="preserve">B. </w:t>
      </w:r>
      <w:r w:rsidRPr="0066699B">
        <w:rPr>
          <w:kern w:val="0"/>
          <w:szCs w:val="21"/>
        </w:rPr>
        <w:t>既不从外界吸热，也不对外放热</w:t>
      </w:r>
    </w:p>
    <w:p w:rsidR="00126840" w:rsidRPr="0066699B" w:rsidP="00C91C15" w14:paraId="4CB6F122" w14:textId="77777777">
      <w:pPr>
        <w:widowControl/>
        <w:adjustRightInd w:val="0"/>
        <w:snapToGrid w:val="0"/>
        <w:spacing w:line="276" w:lineRule="auto"/>
        <w:jc w:val="left"/>
        <w:textAlignment w:val="center"/>
        <w:rPr>
          <w:szCs w:val="21"/>
        </w:rPr>
      </w:pPr>
      <w:r w:rsidRPr="0066699B">
        <w:rPr>
          <w:kern w:val="0"/>
          <w:szCs w:val="21"/>
        </w:rPr>
        <w:t xml:space="preserve">C. </w:t>
      </w:r>
      <w:r w:rsidRPr="0066699B">
        <w:rPr>
          <w:kern w:val="0"/>
          <w:szCs w:val="21"/>
        </w:rPr>
        <w:t>单位时间内撞击容器壁单位面积的次数增多</w:t>
      </w:r>
    </w:p>
    <w:p w:rsidR="00126840" w:rsidRPr="0066699B" w:rsidP="00C91C15" w14:paraId="214D75AD" w14:textId="77777777">
      <w:pPr>
        <w:widowControl/>
        <w:adjustRightInd w:val="0"/>
        <w:snapToGrid w:val="0"/>
        <w:spacing w:line="276" w:lineRule="auto"/>
        <w:jc w:val="left"/>
        <w:textAlignment w:val="center"/>
        <w:rPr>
          <w:szCs w:val="21"/>
        </w:rPr>
      </w:pPr>
      <w:r w:rsidRPr="0066699B">
        <w:rPr>
          <w:kern w:val="0"/>
          <w:szCs w:val="21"/>
        </w:rPr>
        <w:t xml:space="preserve">D. </w:t>
      </w:r>
      <w:r w:rsidRPr="0066699B">
        <w:rPr>
          <w:kern w:val="0"/>
          <w:szCs w:val="21"/>
        </w:rPr>
        <w:t>洗衣缸内水位上升相同高度，封闭气体对外界所做的正功相同</w:t>
      </w:r>
    </w:p>
    <w:p w:rsidR="00126840" w:rsidP="00C91C15" w14:paraId="33A83CE6" w14:textId="4D91D394">
      <w:pPr>
        <w:widowControl/>
        <w:adjustRightInd w:val="0"/>
        <w:snapToGrid w:val="0"/>
        <w:spacing w:line="276" w:lineRule="auto"/>
        <w:jc w:val="left"/>
        <w:textAlignment w:val="center"/>
        <w:rPr>
          <w:kern w:val="0"/>
          <w:szCs w:val="21"/>
        </w:rPr>
      </w:pPr>
    </w:p>
    <w:p w:rsidR="00C91C15" w:rsidP="00C91C15" w14:paraId="6E6EBE90" w14:textId="6F0D4B63">
      <w:pPr>
        <w:widowControl/>
        <w:adjustRightInd w:val="0"/>
        <w:snapToGrid w:val="0"/>
        <w:spacing w:line="276" w:lineRule="auto"/>
        <w:jc w:val="left"/>
        <w:textAlignment w:val="center"/>
        <w:rPr>
          <w:kern w:val="0"/>
          <w:szCs w:val="21"/>
        </w:rPr>
      </w:pPr>
    </w:p>
    <w:p w:rsidR="000D0AA1" w:rsidRPr="0066699B" w:rsidP="00C91C15" w14:paraId="6C11FAA4" w14:textId="77777777">
      <w:pPr>
        <w:widowControl/>
        <w:adjustRightInd w:val="0"/>
        <w:snapToGrid w:val="0"/>
        <w:spacing w:line="276" w:lineRule="auto"/>
        <w:jc w:val="left"/>
        <w:textAlignment w:val="center"/>
        <w:rPr>
          <w:kern w:val="0"/>
          <w:szCs w:val="21"/>
        </w:rPr>
      </w:pPr>
    </w:p>
    <w:p w:rsidR="002109B8" w:rsidRPr="0066699B" w:rsidP="00C91C15" w14:paraId="1AB5F44E" w14:textId="5F24B761">
      <w:pPr>
        <w:adjustRightInd w:val="0"/>
        <w:snapToGrid w:val="0"/>
        <w:spacing w:line="276" w:lineRule="auto"/>
        <w:jc w:val="left"/>
        <w:textAlignment w:val="center"/>
        <w:rPr>
          <w:szCs w:val="21"/>
        </w:rPr>
      </w:pPr>
      <w:r w:rsidRPr="0066699B">
        <w:rPr>
          <w:kern w:val="0"/>
          <w:szCs w:val="21"/>
        </w:rPr>
        <w:t>3.</w:t>
      </w:r>
      <w:bookmarkEnd w:id="3"/>
      <w:r w:rsidRPr="0066699B">
        <w:rPr>
          <w:szCs w:val="21"/>
        </w:rPr>
        <w:t>老师采用图</w:t>
      </w:r>
      <w:r w:rsidRPr="0066699B">
        <w:rPr>
          <w:szCs w:val="21"/>
        </w:rPr>
        <w:t>1</w:t>
      </w:r>
      <w:r w:rsidRPr="0066699B">
        <w:rPr>
          <w:szCs w:val="21"/>
        </w:rPr>
        <w:t>所示的实验器材演示交变电流的产生，并联的两个发光二极管连接方式如图</w:t>
      </w:r>
      <w:r w:rsidRPr="0066699B">
        <w:rPr>
          <w:szCs w:val="21"/>
        </w:rPr>
        <w:t>2</w:t>
      </w:r>
      <w:r w:rsidRPr="0066699B">
        <w:rPr>
          <w:szCs w:val="21"/>
        </w:rPr>
        <w:t>所示，二极管两端正向电压大于</w:t>
      </w:r>
      <w:r w:rsidRPr="0066699B">
        <w:rPr>
          <w:szCs w:val="21"/>
        </w:rPr>
        <w:t>0.7V</w:t>
      </w:r>
      <w:r w:rsidRPr="0066699B">
        <w:rPr>
          <w:szCs w:val="21"/>
        </w:rPr>
        <w:t>时才能发光，反向电压超过</w:t>
      </w:r>
      <w:r w:rsidRPr="0066699B">
        <w:rPr>
          <w:szCs w:val="21"/>
        </w:rPr>
        <w:t>20V</w:t>
      </w:r>
      <w:r w:rsidRPr="0066699B">
        <w:rPr>
          <w:szCs w:val="21"/>
        </w:rPr>
        <w:t>将损坏。匀速转动手柄，</w:t>
      </w:r>
      <w:r w:rsidRPr="0066699B">
        <w:rPr>
          <w:szCs w:val="21"/>
        </w:rPr>
        <w:t>1min</w:t>
      </w:r>
      <w:r w:rsidRPr="0066699B">
        <w:rPr>
          <w:szCs w:val="21"/>
        </w:rPr>
        <w:t>内</w:t>
      </w:r>
      <w:r w:rsidR="001D03D9">
        <w:rPr>
          <w:rFonts w:hint="eastAsia"/>
          <w:szCs w:val="21"/>
        </w:rPr>
        <w:t>两个</w:t>
      </w:r>
      <w:r w:rsidRPr="0066699B">
        <w:rPr>
          <w:szCs w:val="21"/>
        </w:rPr>
        <w:t>二极管</w:t>
      </w:r>
      <w:r w:rsidR="001D03D9">
        <w:rPr>
          <w:rFonts w:hint="eastAsia"/>
          <w:szCs w:val="21"/>
        </w:rPr>
        <w:t>共</w:t>
      </w:r>
      <w:r w:rsidRPr="0066699B">
        <w:rPr>
          <w:szCs w:val="21"/>
        </w:rPr>
        <w:t>闪烁</w:t>
      </w:r>
      <w:r w:rsidRPr="0066699B">
        <w:rPr>
          <w:szCs w:val="21"/>
        </w:rPr>
        <w:t>100</w:t>
      </w:r>
      <w:r w:rsidRPr="0066699B">
        <w:rPr>
          <w:szCs w:val="21"/>
        </w:rPr>
        <w:t>次。已知发电机中正方形线框的边长为</w:t>
      </w:r>
      <w:r w:rsidRPr="0066699B">
        <w:rPr>
          <w:szCs w:val="21"/>
        </w:rPr>
        <w:t>10cm</w:t>
      </w:r>
      <w:r w:rsidRPr="0066699B">
        <w:rPr>
          <w:szCs w:val="21"/>
        </w:rPr>
        <w:t>，匝数为</w:t>
      </w:r>
      <w:r w:rsidRPr="0066699B">
        <w:rPr>
          <w:szCs w:val="21"/>
        </w:rPr>
        <w:t>1000</w:t>
      </w:r>
      <w:r w:rsidRPr="0066699B">
        <w:rPr>
          <w:szCs w:val="21"/>
        </w:rPr>
        <w:t>，假设线圈所在处的磁场可视为匀强磁场，下列判断正确的是（　　）</w:t>
      </w:r>
    </w:p>
    <w:p w:rsidR="00C91C15" w:rsidP="00C91C15" w14:paraId="2B89E973" w14:textId="25B93779">
      <w:pPr>
        <w:adjustRightInd w:val="0"/>
        <w:snapToGrid w:val="0"/>
        <w:spacing w:line="276" w:lineRule="auto"/>
        <w:jc w:val="center"/>
        <w:textAlignment w:val="center"/>
        <w:rPr>
          <w:szCs w:val="21"/>
        </w:rPr>
      </w:pPr>
      <w:r w:rsidRPr="0066699B">
        <w:rPr>
          <w:noProof/>
          <w:kern w:val="0"/>
          <w:szCs w:val="21"/>
        </w:rPr>
        <w:drawing>
          <wp:inline distT="0" distB="0" distL="0" distR="0">
            <wp:extent cx="1603375" cy="1129665"/>
            <wp:effectExtent l="0" t="0" r="0" b="0"/>
            <wp:docPr id="100003" name="图片 100003" descr="@@@b95e0ad8-af3e-4fe2-b31c-4978aa8da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03375" cy="1129665"/>
                    </a:xfrm>
                    <a:prstGeom prst="rect">
                      <a:avLst/>
                    </a:prstGeom>
                  </pic:spPr>
                </pic:pic>
              </a:graphicData>
            </a:graphic>
          </wp:inline>
        </w:drawing>
      </w:r>
      <w:r>
        <w:rPr>
          <w:rFonts w:hint="eastAsia"/>
          <w:szCs w:val="21"/>
        </w:rPr>
        <w:t xml:space="preserve"> </w:t>
      </w:r>
      <w:r>
        <w:rPr>
          <w:szCs w:val="21"/>
        </w:rPr>
        <w:t xml:space="preserve">            </w:t>
      </w:r>
      <w:r w:rsidRPr="0066699B">
        <w:rPr>
          <w:noProof/>
          <w:kern w:val="0"/>
          <w:szCs w:val="21"/>
        </w:rPr>
        <w:drawing>
          <wp:inline distT="0" distB="0" distL="0" distR="0">
            <wp:extent cx="1246505" cy="1480820"/>
            <wp:effectExtent l="0" t="0" r="0" b="5080"/>
            <wp:docPr id="100005" name="图片 100005" descr="@@@8750ebf1-ce64-42fd-8a49-98f3d915a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46505" cy="1480820"/>
                    </a:xfrm>
                    <a:prstGeom prst="rect">
                      <a:avLst/>
                    </a:prstGeom>
                  </pic:spPr>
                </pic:pic>
              </a:graphicData>
            </a:graphic>
          </wp:inline>
        </w:drawing>
      </w:r>
    </w:p>
    <w:p w:rsidR="002109B8" w:rsidRPr="0066699B" w:rsidP="00C91C15" w14:paraId="516A135A" w14:textId="3645E9C7">
      <w:pPr>
        <w:adjustRightInd w:val="0"/>
        <w:snapToGrid w:val="0"/>
        <w:spacing w:line="276" w:lineRule="auto"/>
        <w:jc w:val="left"/>
        <w:textAlignment w:val="center"/>
        <w:rPr>
          <w:szCs w:val="21"/>
        </w:rPr>
      </w:pPr>
      <w:r w:rsidRPr="0066699B">
        <w:rPr>
          <w:szCs w:val="21"/>
        </w:rPr>
        <w:t>A</w:t>
      </w:r>
      <w:r w:rsidRPr="0066699B">
        <w:rPr>
          <w:szCs w:val="21"/>
        </w:rPr>
        <w:t>．线框的转速为</w:t>
      </w:r>
      <w:r w:rsidRPr="0066699B">
        <w:rPr>
          <w:szCs w:val="21"/>
        </w:rPr>
        <w:t>100r/s</w:t>
      </w:r>
    </w:p>
    <w:p w:rsidR="002109B8" w:rsidRPr="0066699B" w:rsidP="00C91C15" w14:paraId="6D753451" w14:textId="089F1F88">
      <w:pPr>
        <w:adjustRightInd w:val="0"/>
        <w:snapToGrid w:val="0"/>
        <w:spacing w:line="276" w:lineRule="auto"/>
        <w:jc w:val="left"/>
        <w:textAlignment w:val="center"/>
        <w:rPr>
          <w:szCs w:val="21"/>
        </w:rPr>
      </w:pPr>
      <w:r w:rsidRPr="0066699B">
        <w:rPr>
          <w:szCs w:val="21"/>
        </w:rPr>
        <w:t>B</w:t>
      </w:r>
      <w:r w:rsidRPr="0066699B">
        <w:rPr>
          <w:szCs w:val="21"/>
        </w:rPr>
        <w:t>．线框的电动势有效值可能是</w:t>
      </w:r>
      <w:r w:rsidRPr="0066699B">
        <w:rPr>
          <w:szCs w:val="21"/>
        </w:rPr>
        <w:t>20V</w:t>
      </w:r>
    </w:p>
    <w:p w:rsidR="002109B8" w:rsidRPr="0066699B" w:rsidP="00C91C15" w14:paraId="4464F259" w14:textId="77777777">
      <w:pPr>
        <w:adjustRightInd w:val="0"/>
        <w:snapToGrid w:val="0"/>
        <w:spacing w:line="276" w:lineRule="auto"/>
        <w:jc w:val="left"/>
        <w:textAlignment w:val="center"/>
        <w:rPr>
          <w:szCs w:val="21"/>
        </w:rPr>
      </w:pPr>
      <w:r w:rsidRPr="0066699B">
        <w:rPr>
          <w:szCs w:val="21"/>
        </w:rPr>
        <w:t>C</w:t>
      </w:r>
      <w:r w:rsidRPr="0066699B">
        <w:rPr>
          <w:szCs w:val="21"/>
        </w:rPr>
        <w:t>．磁感应强度</w:t>
      </w:r>
      <w:r w:rsidRPr="0066699B">
        <w:rPr>
          <w:i/>
          <w:szCs w:val="21"/>
        </w:rPr>
        <w:t>B</w:t>
      </w:r>
      <w:r w:rsidRPr="0066699B">
        <w:rPr>
          <w:szCs w:val="21"/>
        </w:rPr>
        <w:t>不会超过</w:t>
      </w:r>
      <w:r w:rsidRPr="0066699B">
        <w:rPr>
          <w:szCs w:val="21"/>
        </w:rPr>
        <w:t>0.4T</w:t>
      </w:r>
    </w:p>
    <w:p w:rsidR="002109B8" w:rsidRPr="0066699B" w:rsidP="00C91C15" w14:paraId="6FB221F6" w14:textId="43021DFC">
      <w:pPr>
        <w:adjustRightInd w:val="0"/>
        <w:snapToGrid w:val="0"/>
        <w:spacing w:line="276" w:lineRule="auto"/>
        <w:jc w:val="left"/>
        <w:textAlignment w:val="center"/>
        <w:rPr>
          <w:szCs w:val="21"/>
        </w:rPr>
      </w:pPr>
      <w:r w:rsidRPr="0066699B">
        <w:rPr>
          <w:szCs w:val="21"/>
        </w:rPr>
        <w:t>D</w:t>
      </w:r>
      <w:r w:rsidRPr="0066699B">
        <w:rPr>
          <w:szCs w:val="21"/>
        </w:rPr>
        <w:t>．若转速减半，</w:t>
      </w:r>
      <w:r w:rsidRPr="0066699B">
        <w:rPr>
          <w:szCs w:val="21"/>
        </w:rPr>
        <w:t>1min</w:t>
      </w:r>
      <w:r w:rsidRPr="0066699B">
        <w:rPr>
          <w:szCs w:val="21"/>
        </w:rPr>
        <w:t>内闪烁</w:t>
      </w:r>
      <w:r w:rsidR="001D03D9">
        <w:rPr>
          <w:rFonts w:hint="eastAsia"/>
          <w:szCs w:val="21"/>
        </w:rPr>
        <w:t>总</w:t>
      </w:r>
      <w:r w:rsidRPr="0066699B">
        <w:rPr>
          <w:szCs w:val="21"/>
        </w:rPr>
        <w:t>次数</w:t>
      </w:r>
      <w:r w:rsidR="001D03D9">
        <w:rPr>
          <w:rFonts w:hint="eastAsia"/>
          <w:szCs w:val="21"/>
        </w:rPr>
        <w:t>一定</w:t>
      </w:r>
      <w:r w:rsidRPr="0066699B">
        <w:rPr>
          <w:szCs w:val="21"/>
        </w:rPr>
        <w:t>变为</w:t>
      </w:r>
      <w:r w:rsidRPr="0066699B">
        <w:rPr>
          <w:szCs w:val="21"/>
        </w:rPr>
        <w:t>50</w:t>
      </w:r>
      <w:r w:rsidRPr="0066699B">
        <w:rPr>
          <w:szCs w:val="21"/>
        </w:rPr>
        <w:t>次</w:t>
      </w:r>
    </w:p>
    <w:p w:rsidR="00126840" w:rsidP="00C91C15" w14:paraId="74E5F069" w14:textId="590BC448">
      <w:pPr>
        <w:widowControl/>
        <w:adjustRightInd w:val="0"/>
        <w:snapToGrid w:val="0"/>
        <w:spacing w:line="276" w:lineRule="auto"/>
        <w:jc w:val="left"/>
        <w:textAlignment w:val="center"/>
        <w:rPr>
          <w:szCs w:val="21"/>
        </w:rPr>
      </w:pPr>
    </w:p>
    <w:p w:rsidR="00D47225" w:rsidRPr="0066699B" w:rsidP="00C91C15" w14:paraId="2F3C64B9" w14:textId="14AF7DB2">
      <w:pPr>
        <w:adjustRightInd w:val="0"/>
        <w:snapToGrid w:val="0"/>
        <w:spacing w:line="276" w:lineRule="auto"/>
        <w:jc w:val="left"/>
        <w:textAlignment w:val="center"/>
        <w:rPr>
          <w:szCs w:val="21"/>
        </w:rPr>
      </w:pPr>
      <w:bookmarkStart w:id="4" w:name="b49f0e07-b053-44fc-9f3c-2e9a870925ac"/>
      <w:r w:rsidRPr="0066699B">
        <w:rPr>
          <w:kern w:val="0"/>
          <w:szCs w:val="21"/>
        </w:rPr>
        <w:t>4.</w:t>
      </w:r>
      <w:bookmarkEnd w:id="4"/>
      <w:r w:rsidRPr="0066699B">
        <w:rPr>
          <w:szCs w:val="21"/>
        </w:rPr>
        <w:t>为顺利完成月球背面的</w:t>
      </w:r>
      <w:r w:rsidRPr="0066699B">
        <w:rPr>
          <w:szCs w:val="21"/>
        </w:rPr>
        <w:t>“</w:t>
      </w:r>
      <w:r w:rsidRPr="0066699B">
        <w:rPr>
          <w:szCs w:val="21"/>
        </w:rPr>
        <w:t>嫦娥六号</w:t>
      </w:r>
      <w:r w:rsidRPr="0066699B">
        <w:rPr>
          <w:szCs w:val="21"/>
        </w:rPr>
        <w:t>”</w:t>
      </w:r>
      <w:r w:rsidRPr="0066699B">
        <w:rPr>
          <w:szCs w:val="21"/>
        </w:rPr>
        <w:t>探测器与地球间的通信，我国新研制的</w:t>
      </w:r>
      <w:r w:rsidRPr="0066699B">
        <w:rPr>
          <w:szCs w:val="21"/>
        </w:rPr>
        <w:t>“</w:t>
      </w:r>
      <w:r w:rsidRPr="0066699B">
        <w:rPr>
          <w:szCs w:val="21"/>
        </w:rPr>
        <w:t>鹊桥二号</w:t>
      </w:r>
      <w:r w:rsidRPr="0066699B">
        <w:rPr>
          <w:szCs w:val="21"/>
        </w:rPr>
        <w:t>”</w:t>
      </w:r>
      <w:r w:rsidRPr="0066699B">
        <w:rPr>
          <w:szCs w:val="21"/>
        </w:rPr>
        <w:t>中继通信卫星</w:t>
      </w:r>
      <w:r w:rsidR="001D03D9">
        <w:rPr>
          <w:rFonts w:hint="eastAsia"/>
          <w:szCs w:val="21"/>
        </w:rPr>
        <w:t>已经于</w:t>
      </w:r>
      <w:r w:rsidRPr="0066699B">
        <w:rPr>
          <w:szCs w:val="21"/>
        </w:rPr>
        <w:t>2024</w:t>
      </w:r>
      <w:r w:rsidRPr="0066699B">
        <w:rPr>
          <w:szCs w:val="21"/>
        </w:rPr>
        <w:t>年</w:t>
      </w:r>
      <w:r w:rsidR="001D03D9">
        <w:rPr>
          <w:rFonts w:hint="eastAsia"/>
          <w:szCs w:val="21"/>
        </w:rPr>
        <w:t>3</w:t>
      </w:r>
      <w:r w:rsidR="001D03D9">
        <w:rPr>
          <w:rFonts w:hint="eastAsia"/>
          <w:szCs w:val="21"/>
        </w:rPr>
        <w:t>月</w:t>
      </w:r>
      <w:r w:rsidR="001D03D9">
        <w:rPr>
          <w:rFonts w:hint="eastAsia"/>
          <w:szCs w:val="21"/>
        </w:rPr>
        <w:t>2</w:t>
      </w:r>
      <w:r w:rsidR="001D03D9">
        <w:rPr>
          <w:szCs w:val="21"/>
        </w:rPr>
        <w:t>0</w:t>
      </w:r>
      <w:r w:rsidR="001D03D9">
        <w:rPr>
          <w:rFonts w:hint="eastAsia"/>
          <w:szCs w:val="21"/>
        </w:rPr>
        <w:t>日</w:t>
      </w:r>
      <w:r w:rsidRPr="0066699B">
        <w:rPr>
          <w:szCs w:val="21"/>
        </w:rPr>
        <w:t>发射</w:t>
      </w:r>
      <w:r w:rsidR="001D03D9">
        <w:rPr>
          <w:rFonts w:hint="eastAsia"/>
          <w:szCs w:val="21"/>
        </w:rPr>
        <w:t>成功</w:t>
      </w:r>
      <w:r w:rsidRPr="0066699B">
        <w:rPr>
          <w:szCs w:val="21"/>
        </w:rPr>
        <w:t>，并</w:t>
      </w:r>
      <w:r w:rsidR="001D03D9">
        <w:rPr>
          <w:rFonts w:hint="eastAsia"/>
          <w:szCs w:val="21"/>
        </w:rPr>
        <w:t>计划</w:t>
      </w:r>
      <w:r w:rsidRPr="0066699B">
        <w:rPr>
          <w:szCs w:val="21"/>
        </w:rPr>
        <w:t>定位在地月拉格朗日</w:t>
      </w:r>
      <w:r>
        <w:rPr>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9fbd49bf20f987c05b4d36e31549075c" style="width:11.25pt;height:15.75pt;mso-position-horizontal-relative:page;mso-position-vertical-relative:page" o:ole="">
            <v:imagedata r:id="rId8" o:title="eqId9fbd49bf20f987c05b4d36e31549075c"/>
          </v:shape>
          <o:OLEObject Type="Embed" ProgID="Equation.DSMT4" ShapeID="_x0000_i1025" DrawAspect="Content" ObjectID="_1774872166" r:id="rId9"/>
        </w:object>
      </w:r>
      <w:r w:rsidRPr="0066699B">
        <w:rPr>
          <w:szCs w:val="21"/>
        </w:rPr>
        <w:t>点</w:t>
      </w:r>
      <w:r w:rsidR="001D03D9">
        <w:rPr>
          <w:rFonts w:hint="eastAsia"/>
          <w:szCs w:val="21"/>
        </w:rPr>
        <w:t>。</w:t>
      </w:r>
      <w:r w:rsidRPr="0066699B">
        <w:rPr>
          <w:szCs w:val="21"/>
        </w:rPr>
        <w:t>位于拉格朗日点上的卫星可以在几乎不消耗燃料的情况下与月球同步绕地球做匀速圆周运动。己知地、月中心间的距离约为</w:t>
      </w:r>
      <w:r>
        <w:rPr>
          <w:szCs w:val="21"/>
        </w:rPr>
        <w:object>
          <v:shape id="_x0000_i1026" type="#_x0000_t75" alt="eqId9fbd49bf20f987c05b4d36e31549075c" style="width:11.25pt;height:15.75pt;mso-position-horizontal-relative:page;mso-position-vertical-relative:page" o:ole="">
            <v:imagedata r:id="rId8" o:title="eqId9fbd49bf20f987c05b4d36e31549075c"/>
          </v:shape>
          <o:OLEObject Type="Embed" ProgID="Equation.DSMT4" ShapeID="_x0000_i1026" DrawAspect="Content" ObjectID="_1774872167" r:id="rId10"/>
        </w:object>
      </w:r>
      <w:r w:rsidRPr="0066699B">
        <w:rPr>
          <w:szCs w:val="21"/>
        </w:rPr>
        <w:t>点与月球中心距离的</w:t>
      </w:r>
      <w:r w:rsidRPr="0066699B">
        <w:rPr>
          <w:szCs w:val="21"/>
        </w:rPr>
        <w:t>6</w:t>
      </w:r>
      <w:r w:rsidRPr="0066699B">
        <w:rPr>
          <w:szCs w:val="21"/>
        </w:rPr>
        <w:t>倍，如图所示。则地球与月球质量的比值约为（</w:t>
      </w:r>
      <w:r w:rsidRPr="0066699B">
        <w:rPr>
          <w:kern w:val="0"/>
          <w:szCs w:val="21"/>
        </w:rPr>
        <w:t>    </w:t>
      </w:r>
      <w:r w:rsidRPr="0066699B">
        <w:rPr>
          <w:szCs w:val="21"/>
        </w:rPr>
        <w:t>）</w:t>
      </w:r>
    </w:p>
    <w:p w:rsidR="00D47225" w:rsidRPr="0066699B" w:rsidP="00C91C15" w14:paraId="3AF0CE78" w14:textId="448BEC53">
      <w:pPr>
        <w:adjustRightInd w:val="0"/>
        <w:snapToGrid w:val="0"/>
        <w:spacing w:line="276" w:lineRule="auto"/>
        <w:jc w:val="center"/>
        <w:textAlignment w:val="center"/>
        <w:rPr>
          <w:szCs w:val="21"/>
        </w:rPr>
      </w:pPr>
      <w:r w:rsidRPr="0066699B">
        <w:rPr>
          <w:noProof/>
          <w:kern w:val="0"/>
          <w:szCs w:val="21"/>
        </w:rPr>
        <w:drawing>
          <wp:inline distT="0" distB="0" distL="0" distR="0">
            <wp:extent cx="1949450" cy="707390"/>
            <wp:effectExtent l="0" t="0" r="0" b="0"/>
            <wp:docPr id="7" name="图片 7" descr="@@@832c82bf-0e88-4406-8f0e-485ef4988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0003" descr="@@@832c82bf-0e88-4406-8f0e-485ef498887f"/>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9450" cy="707390"/>
                    </a:xfrm>
                    <a:prstGeom prst="rect">
                      <a:avLst/>
                    </a:prstGeom>
                    <a:noFill/>
                    <a:ln>
                      <a:noFill/>
                    </a:ln>
                  </pic:spPr>
                </pic:pic>
              </a:graphicData>
            </a:graphic>
          </wp:inline>
        </w:drawing>
      </w:r>
    </w:p>
    <w:p w:rsidR="00D47225" w:rsidRPr="0066699B" w:rsidP="00C91C15" w14:paraId="432DB373" w14:textId="77777777">
      <w:pPr>
        <w:tabs>
          <w:tab w:val="left" w:pos="2078"/>
          <w:tab w:val="left" w:pos="4156"/>
          <w:tab w:val="left" w:pos="6234"/>
        </w:tabs>
        <w:adjustRightInd w:val="0"/>
        <w:snapToGrid w:val="0"/>
        <w:spacing w:line="276" w:lineRule="auto"/>
        <w:jc w:val="left"/>
        <w:textAlignment w:val="center"/>
        <w:rPr>
          <w:szCs w:val="21"/>
        </w:rPr>
      </w:pPr>
      <w:r w:rsidRPr="0066699B">
        <w:rPr>
          <w:szCs w:val="21"/>
        </w:rPr>
        <w:t>A</w:t>
      </w:r>
      <w:r w:rsidRPr="0066699B">
        <w:rPr>
          <w:szCs w:val="21"/>
        </w:rPr>
        <w:t>．</w:t>
      </w:r>
      <w:r w:rsidRPr="0066699B">
        <w:rPr>
          <w:szCs w:val="21"/>
        </w:rPr>
        <w:t>36</w:t>
      </w:r>
      <w:r w:rsidRPr="0066699B">
        <w:rPr>
          <w:szCs w:val="21"/>
        </w:rPr>
        <w:tab/>
        <w:t>B</w:t>
      </w:r>
      <w:r w:rsidRPr="0066699B">
        <w:rPr>
          <w:szCs w:val="21"/>
        </w:rPr>
        <w:t>．</w:t>
      </w:r>
      <w:r w:rsidRPr="0066699B">
        <w:rPr>
          <w:szCs w:val="21"/>
        </w:rPr>
        <w:t>49</w:t>
      </w:r>
      <w:r w:rsidRPr="0066699B">
        <w:rPr>
          <w:szCs w:val="21"/>
        </w:rPr>
        <w:tab/>
        <w:t>C</w:t>
      </w:r>
      <w:r w:rsidRPr="0066699B">
        <w:rPr>
          <w:szCs w:val="21"/>
        </w:rPr>
        <w:t>．</w:t>
      </w:r>
      <w:r w:rsidRPr="0066699B">
        <w:rPr>
          <w:szCs w:val="21"/>
        </w:rPr>
        <w:t>83</w:t>
      </w:r>
      <w:r w:rsidRPr="0066699B">
        <w:rPr>
          <w:szCs w:val="21"/>
        </w:rPr>
        <w:tab/>
        <w:t>D</w:t>
      </w:r>
      <w:r w:rsidRPr="0066699B">
        <w:rPr>
          <w:szCs w:val="21"/>
        </w:rPr>
        <w:t>．</w:t>
      </w:r>
      <w:r w:rsidRPr="0066699B">
        <w:rPr>
          <w:szCs w:val="21"/>
        </w:rPr>
        <w:t>216</w:t>
      </w:r>
    </w:p>
    <w:p w:rsidR="00126840" w:rsidP="00C91C15" w14:paraId="6F4DF718" w14:textId="2D7538B8">
      <w:pPr>
        <w:widowControl/>
        <w:adjustRightInd w:val="0"/>
        <w:snapToGrid w:val="0"/>
        <w:spacing w:line="276" w:lineRule="auto"/>
        <w:jc w:val="left"/>
        <w:rPr>
          <w:szCs w:val="21"/>
        </w:rPr>
      </w:pPr>
    </w:p>
    <w:p w:rsidR="000D0AA1" w:rsidP="00C91C15" w14:paraId="050DC057" w14:textId="7B9886BE">
      <w:pPr>
        <w:widowControl/>
        <w:adjustRightInd w:val="0"/>
        <w:snapToGrid w:val="0"/>
        <w:spacing w:line="276" w:lineRule="auto"/>
        <w:jc w:val="left"/>
        <w:rPr>
          <w:szCs w:val="21"/>
        </w:rPr>
      </w:pPr>
    </w:p>
    <w:p w:rsidR="000D0AA1" w:rsidP="00C91C15" w14:paraId="25762F9F" w14:textId="4C98D055">
      <w:pPr>
        <w:widowControl/>
        <w:adjustRightInd w:val="0"/>
        <w:snapToGrid w:val="0"/>
        <w:spacing w:line="276" w:lineRule="auto"/>
        <w:jc w:val="left"/>
        <w:rPr>
          <w:szCs w:val="21"/>
        </w:rPr>
      </w:pPr>
    </w:p>
    <w:p w:rsidR="000D0AA1" w:rsidRPr="00F11B0D" w:rsidP="00C91C15" w14:paraId="1D7D3495" w14:textId="77777777">
      <w:pPr>
        <w:widowControl/>
        <w:adjustRightInd w:val="0"/>
        <w:snapToGrid w:val="0"/>
        <w:spacing w:line="276" w:lineRule="auto"/>
        <w:jc w:val="left"/>
        <w:rPr>
          <w:szCs w:val="21"/>
        </w:rPr>
      </w:pPr>
    </w:p>
    <w:p w:rsidR="00126840" w:rsidRPr="00C97C03" w:rsidP="00C97C03" w14:paraId="046FB495" w14:textId="0919DECA">
      <w:pPr>
        <w:widowControl/>
        <w:adjustRightInd w:val="0"/>
        <w:snapToGrid w:val="0"/>
        <w:spacing w:line="276" w:lineRule="auto"/>
        <w:jc w:val="left"/>
        <w:textAlignment w:val="center"/>
        <w:rPr>
          <w:kern w:val="0"/>
          <w:szCs w:val="21"/>
        </w:rPr>
      </w:pPr>
      <w:bookmarkStart w:id="5" w:name="b219a282-48e0-425b-84e2-65f8f96c6d9e"/>
      <w:r w:rsidRPr="0066699B">
        <w:rPr>
          <w:kern w:val="0"/>
          <w:szCs w:val="21"/>
        </w:rPr>
        <w:t>5</w:t>
      </w:r>
      <w:r w:rsidRPr="0066699B">
        <w:rPr>
          <w:kern w:val="0"/>
          <w:szCs w:val="21"/>
        </w:rPr>
        <w:t>.</w:t>
      </w:r>
      <w:r w:rsidRPr="0066699B">
        <w:rPr>
          <w:kern w:val="0"/>
          <w:szCs w:val="21"/>
        </w:rPr>
        <w:t>如图甲所示，质量分别为</w:t>
      </w:r>
      <m:oMath>
        <m:sSub>
          <m:sSubPr>
            <m:ctrlPr>
              <w:rPr>
                <w:rFonts w:ascii="Cambria Math" w:hAnsi="Cambria Math"/>
                <w:szCs w:val="21"/>
              </w:rPr>
            </m:ctrlPr>
          </m:sSubPr>
          <m:e>
            <m:r>
              <w:rPr>
                <w:rFonts w:ascii="Cambria Math" w:hAnsi="Cambria Math"/>
                <w:szCs w:val="21"/>
              </w:rPr>
              <m:t>m</m:t>
            </m:r>
          </m:e>
          <m:sub>
            <m:r>
              <w:rPr>
                <w:rFonts w:ascii="Cambria Math" w:hAnsi="Cambria Math"/>
                <w:szCs w:val="21"/>
              </w:rPr>
              <m:t>1</m:t>
            </m:r>
          </m:sub>
        </m:sSub>
      </m:oMath>
      <w:r w:rsidRPr="0066699B">
        <w:rPr>
          <w:kern w:val="0"/>
          <w:szCs w:val="21"/>
        </w:rPr>
        <w:t>、</w:t>
      </w:r>
      <m:oMath>
        <m:sSub>
          <m:sSubPr>
            <m:ctrlPr>
              <w:rPr>
                <w:rFonts w:ascii="Cambria Math" w:hAnsi="Cambria Math"/>
                <w:szCs w:val="21"/>
              </w:rPr>
            </m:ctrlPr>
          </m:sSubPr>
          <m:e>
            <m:r>
              <w:rPr>
                <w:rFonts w:ascii="Cambria Math" w:hAnsi="Cambria Math"/>
                <w:szCs w:val="21"/>
              </w:rPr>
              <m:t>m</m:t>
            </m:r>
          </m:e>
          <m:sub>
            <m:r>
              <w:rPr>
                <w:rFonts w:ascii="Cambria Math" w:hAnsi="Cambria Math"/>
                <w:szCs w:val="21"/>
              </w:rPr>
              <m:t>2</m:t>
            </m:r>
          </m:sub>
        </m:sSub>
      </m:oMath>
      <w:r w:rsidRPr="0066699B">
        <w:rPr>
          <w:kern w:val="0"/>
          <w:szCs w:val="21"/>
        </w:rPr>
        <w:t>的小木块</w:t>
      </w:r>
      <m:oMath>
        <m:r>
          <w:rPr>
            <w:rFonts w:ascii="Cambria Math" w:hAnsi="Cambria Math"/>
            <w:szCs w:val="21"/>
          </w:rPr>
          <m:t>a</m:t>
        </m:r>
      </m:oMath>
      <w:r w:rsidRPr="0066699B">
        <w:rPr>
          <w:kern w:val="0"/>
          <w:szCs w:val="21"/>
        </w:rPr>
        <w:t>和</w:t>
      </w:r>
      <m:oMath>
        <m:r>
          <w:rPr>
            <w:rFonts w:ascii="Cambria Math" w:hAnsi="Cambria Math"/>
            <w:szCs w:val="21"/>
          </w:rPr>
          <m:t>b(</m:t>
        </m:r>
      </m:oMath>
      <w:r w:rsidRPr="0066699B">
        <w:rPr>
          <w:kern w:val="0"/>
          <w:szCs w:val="21"/>
        </w:rPr>
        <w:t>可视为质点</w:t>
      </w:r>
      <m:oMath>
        <m:r>
          <w:rPr>
            <w:rFonts w:ascii="Cambria Math" w:hAnsi="Cambria Math"/>
            <w:szCs w:val="21"/>
          </w:rPr>
          <m:t>)</m:t>
        </m:r>
      </m:oMath>
      <w:r w:rsidRPr="0066699B">
        <w:rPr>
          <w:kern w:val="0"/>
          <w:szCs w:val="21"/>
        </w:rPr>
        <w:t>用细线相连，沿半径方向放在水平圆盘上，</w:t>
      </w:r>
      <m:oMath>
        <m:r>
          <w:rPr>
            <w:rFonts w:ascii="Cambria Math" w:hAnsi="Cambria Math"/>
            <w:szCs w:val="21"/>
          </w:rPr>
          <m:t>a</m:t>
        </m:r>
      </m:oMath>
      <w:r w:rsidRPr="0066699B">
        <w:rPr>
          <w:kern w:val="0"/>
          <w:szCs w:val="21"/>
        </w:rPr>
        <w:t>、</w:t>
      </w:r>
      <m:oMath>
        <m:r>
          <w:rPr>
            <w:rFonts w:ascii="Cambria Math" w:hAnsi="Cambria Math"/>
            <w:szCs w:val="21"/>
          </w:rPr>
          <m:t>b</m:t>
        </m:r>
      </m:oMath>
      <w:r w:rsidRPr="0066699B">
        <w:rPr>
          <w:kern w:val="0"/>
          <w:szCs w:val="21"/>
        </w:rPr>
        <w:t>与转轴</w:t>
      </w:r>
      <m:oMath>
        <m:r>
          <w:rPr>
            <w:rFonts w:ascii="Cambria Math" w:hAnsi="Cambria Math"/>
            <w:szCs w:val="21"/>
          </w:rPr>
          <m:t>OO'</m:t>
        </m:r>
      </m:oMath>
      <w:r w:rsidRPr="0066699B">
        <w:rPr>
          <w:kern w:val="0"/>
          <w:szCs w:val="21"/>
        </w:rPr>
        <w:t>之间的距离分别为</w:t>
      </w:r>
      <m:oMath>
        <m:sSub>
          <m:sSubPr>
            <m:ctrlPr>
              <w:rPr>
                <w:rFonts w:ascii="Cambria Math" w:hAnsi="Cambria Math"/>
                <w:szCs w:val="21"/>
              </w:rPr>
            </m:ctrlPr>
          </m:sSubPr>
          <m:e>
            <m:r>
              <w:rPr>
                <w:rFonts w:ascii="Cambria Math" w:hAnsi="Cambria Math"/>
                <w:szCs w:val="21"/>
              </w:rPr>
              <m:t>r</m:t>
            </m:r>
          </m:e>
          <m:sub>
            <m:r>
              <w:rPr>
                <w:rFonts w:ascii="Cambria Math" w:hAnsi="Cambria Math"/>
                <w:szCs w:val="21"/>
              </w:rPr>
              <m:t>1</m:t>
            </m:r>
          </m:sub>
        </m:sSub>
      </m:oMath>
      <w:r w:rsidRPr="0066699B">
        <w:rPr>
          <w:kern w:val="0"/>
          <w:szCs w:val="21"/>
        </w:rPr>
        <w:t>、</w:t>
      </w:r>
      <m:oMath>
        <m:sSub>
          <m:sSubPr>
            <m:ctrlPr>
              <w:rPr>
                <w:rFonts w:ascii="Cambria Math" w:hAnsi="Cambria Math"/>
                <w:szCs w:val="21"/>
              </w:rPr>
            </m:ctrlPr>
          </m:sSubPr>
          <m:e>
            <m:r>
              <w:rPr>
                <w:rFonts w:ascii="Cambria Math" w:hAnsi="Cambria Math"/>
                <w:szCs w:val="21"/>
              </w:rPr>
              <m:t>r</m:t>
            </m:r>
          </m:e>
          <m:sub>
            <m:r>
              <w:rPr>
                <w:rFonts w:ascii="Cambria Math" w:hAnsi="Cambria Math"/>
                <w:szCs w:val="21"/>
              </w:rPr>
              <m:t>2.</m:t>
            </m:r>
          </m:sub>
        </m:sSub>
      </m:oMath>
      <w:r w:rsidRPr="0066699B">
        <w:rPr>
          <w:kern w:val="0"/>
          <w:szCs w:val="21"/>
        </w:rPr>
        <w:t>若圆盘从静止开始绕转轴</w:t>
      </w:r>
      <m:oMath>
        <m:r>
          <w:rPr>
            <w:rFonts w:ascii="Cambria Math" w:hAnsi="Cambria Math"/>
            <w:szCs w:val="21"/>
          </w:rPr>
          <m:t>OO'</m:t>
        </m:r>
      </m:oMath>
      <w:r w:rsidRPr="0066699B">
        <w:rPr>
          <w:kern w:val="0"/>
          <w:szCs w:val="21"/>
        </w:rPr>
        <w:t>缓慢地加速转动，</w:t>
      </w:r>
      <m:oMath>
        <m:r>
          <w:rPr>
            <w:rFonts w:ascii="Cambria Math" w:hAnsi="Cambria Math"/>
            <w:szCs w:val="21"/>
          </w:rPr>
          <m:t>ω</m:t>
        </m:r>
      </m:oMath>
      <w:r w:rsidRPr="0066699B">
        <w:rPr>
          <w:kern w:val="0"/>
          <w:szCs w:val="21"/>
        </w:rPr>
        <w:t>表示圆盘转动的角速度，木块</w:t>
      </w:r>
      <m:oMath>
        <m:r>
          <w:rPr>
            <w:rFonts w:ascii="Cambria Math" w:hAnsi="Cambria Math"/>
            <w:szCs w:val="21"/>
          </w:rPr>
          <m:t>a</m:t>
        </m:r>
      </m:oMath>
      <w:r w:rsidRPr="0066699B">
        <w:rPr>
          <w:kern w:val="0"/>
          <w:szCs w:val="21"/>
        </w:rPr>
        <w:t>所受的摩擦力大小</w:t>
      </w:r>
      <m:oMath>
        <m:sSub>
          <m:sSubPr>
            <m:ctrlPr>
              <w:rPr>
                <w:rFonts w:ascii="Cambria Math" w:hAnsi="Cambria Math"/>
                <w:i/>
                <w:szCs w:val="21"/>
              </w:rPr>
            </m:ctrlPr>
          </m:sSubPr>
          <m:e>
            <m:r>
              <w:rPr>
                <w:rFonts w:ascii="Cambria Math" w:hAnsi="Cambria Math"/>
                <w:szCs w:val="21"/>
              </w:rPr>
              <m:t>f</m:t>
            </m:r>
          </m:e>
          <m:sub>
            <m:r>
              <w:rPr>
                <w:rFonts w:ascii="Cambria Math" w:hAnsi="Cambria Math" w:hint="eastAsia"/>
                <w:szCs w:val="21"/>
              </w:rPr>
              <m:t>a</m:t>
            </m:r>
          </m:sub>
        </m:sSub>
      </m:oMath>
      <w:r w:rsidRPr="0066699B">
        <w:rPr>
          <w:kern w:val="0"/>
          <w:szCs w:val="21"/>
        </w:rPr>
        <w:t>。随圆盘角速度的平方</w:t>
      </w:r>
      <m:oMath>
        <m:d>
          <m:dPr>
            <m:ctrlPr>
              <w:rPr>
                <w:rFonts w:ascii="Cambria Math" w:hAnsi="Cambria Math"/>
                <w:szCs w:val="21"/>
              </w:rPr>
            </m:ctrlPr>
          </m:dPr>
          <m:e>
            <m:sSup>
              <m:sSupPr>
                <m:ctrlPr>
                  <w:rPr>
                    <w:rFonts w:ascii="Cambria Math" w:hAnsi="Cambria Math"/>
                    <w:i/>
                    <w:szCs w:val="21"/>
                  </w:rPr>
                </m:ctrlPr>
              </m:sSupPr>
              <m:e>
                <m:r>
                  <w:rPr>
                    <w:rFonts w:ascii="Cambria Math" w:hAnsi="Cambria Math"/>
                    <w:szCs w:val="21"/>
                  </w:rPr>
                  <m:t>ω</m:t>
                </m:r>
              </m:e>
              <m:sup>
                <m:r>
                  <w:rPr>
                    <w:rFonts w:ascii="Cambria Math" w:hAnsi="Cambria Math"/>
                    <w:szCs w:val="21"/>
                  </w:rPr>
                  <m:t>2</m:t>
                </m:r>
              </m:sup>
            </m:sSup>
          </m:e>
        </m:d>
      </m:oMath>
      <w:r w:rsidRPr="0066699B">
        <w:rPr>
          <w:kern w:val="0"/>
          <w:szCs w:val="21"/>
        </w:rPr>
        <w:t>的变化图像如图乙所示，</w:t>
      </w:r>
      <m:oMath>
        <m:r>
          <w:rPr>
            <w:rFonts w:ascii="Cambria Math" w:hAnsi="Cambria Math"/>
            <w:szCs w:val="21"/>
          </w:rPr>
          <m:t>0∼</m:t>
        </m:r>
        <m:sSubSup>
          <m:sSubSupPr>
            <m:ctrlPr>
              <w:rPr>
                <w:rFonts w:ascii="Cambria Math" w:hAnsi="Cambria Math"/>
                <w:szCs w:val="21"/>
              </w:rPr>
            </m:ctrlPr>
          </m:sSubSupPr>
          <m:e>
            <m:r>
              <w:rPr>
                <w:rFonts w:ascii="Cambria Math" w:hAnsi="Cambria Math"/>
                <w:szCs w:val="21"/>
              </w:rPr>
              <m:t>ω</m:t>
            </m:r>
          </m:e>
          <m:sub>
            <m:r>
              <w:rPr>
                <w:rFonts w:ascii="Cambria Math" w:hAnsi="Cambria Math"/>
                <w:szCs w:val="21"/>
              </w:rPr>
              <m:t>1</m:t>
            </m:r>
          </m:sub>
          <m:sup>
            <m:r>
              <w:rPr>
                <w:rFonts w:ascii="Cambria Math" w:hAnsi="Cambria Math"/>
                <w:szCs w:val="21"/>
              </w:rPr>
              <m:t>2</m:t>
            </m:r>
          </m:sup>
        </m:sSubSup>
      </m:oMath>
      <w:r w:rsidRPr="0066699B">
        <w:rPr>
          <w:kern w:val="0"/>
          <w:szCs w:val="21"/>
        </w:rPr>
        <w:t>对应图线的斜率为</w:t>
      </w:r>
      <m:oMath>
        <m:sSub>
          <m:sSubPr>
            <m:ctrlPr>
              <w:rPr>
                <w:rFonts w:ascii="Cambria Math" w:hAnsi="Cambria Math"/>
                <w:szCs w:val="21"/>
              </w:rPr>
            </m:ctrlPr>
          </m:sSubPr>
          <m:e>
            <m:r>
              <w:rPr>
                <w:rFonts w:ascii="Cambria Math" w:hAnsi="Cambria Math"/>
                <w:szCs w:val="21"/>
              </w:rPr>
              <m:t>k</m:t>
            </m:r>
          </m:e>
          <m:sub>
            <m:r>
              <w:rPr>
                <w:rFonts w:ascii="Cambria Math" w:hAnsi="Cambria Math"/>
                <w:szCs w:val="21"/>
              </w:rPr>
              <m:t>1</m:t>
            </m:r>
          </m:sub>
        </m:sSub>
        <m:r>
          <w:rPr>
            <w:rFonts w:ascii="Cambria Math" w:hAnsi="Cambria Math"/>
            <w:szCs w:val="21"/>
          </w:rPr>
          <m:t>,</m:t>
        </m:r>
        <m:sSubSup>
          <m:sSubSupPr>
            <m:ctrlPr>
              <w:rPr>
                <w:rFonts w:ascii="Cambria Math" w:hAnsi="Cambria Math"/>
                <w:szCs w:val="21"/>
              </w:rPr>
            </m:ctrlPr>
          </m:sSubSupPr>
          <m:e>
            <m:r>
              <w:rPr>
                <w:rFonts w:ascii="Cambria Math" w:hAnsi="Cambria Math"/>
                <w:szCs w:val="21"/>
              </w:rPr>
              <m:t>ω</m:t>
            </m:r>
          </m:e>
          <m:sub>
            <m:r>
              <w:rPr>
                <w:rFonts w:ascii="Cambria Math" w:hAnsi="Cambria Math"/>
                <w:szCs w:val="21"/>
              </w:rPr>
              <m:t>1</m:t>
            </m:r>
          </m:sub>
          <m:sup>
            <m:r>
              <w:rPr>
                <w:rFonts w:ascii="Cambria Math" w:hAnsi="Cambria Math"/>
                <w:szCs w:val="21"/>
              </w:rPr>
              <m:t>2</m:t>
            </m:r>
          </m:sup>
        </m:sSubSup>
        <m:r>
          <w:rPr>
            <w:rFonts w:ascii="Cambria Math" w:hAnsi="Cambria Math"/>
            <w:szCs w:val="21"/>
          </w:rPr>
          <m:t>∼</m:t>
        </m:r>
        <m:sSubSup>
          <m:sSubSupPr>
            <m:ctrlPr>
              <w:rPr>
                <w:rFonts w:ascii="Cambria Math" w:hAnsi="Cambria Math"/>
                <w:szCs w:val="21"/>
              </w:rPr>
            </m:ctrlPr>
          </m:sSubSupPr>
          <m:e>
            <m:r>
              <w:rPr>
                <w:rFonts w:ascii="Cambria Math" w:hAnsi="Cambria Math"/>
                <w:szCs w:val="21"/>
              </w:rPr>
              <m:t>ω</m:t>
            </m:r>
          </m:e>
          <m:sub>
            <m:r>
              <w:rPr>
                <w:rFonts w:ascii="Cambria Math" w:hAnsi="Cambria Math"/>
                <w:szCs w:val="21"/>
              </w:rPr>
              <m:t>2</m:t>
            </m:r>
          </m:sub>
          <m:sup>
            <m:r>
              <w:rPr>
                <w:rFonts w:ascii="Cambria Math" w:hAnsi="Cambria Math"/>
                <w:szCs w:val="21"/>
              </w:rPr>
              <m:t>2</m:t>
            </m:r>
          </m:sup>
        </m:sSubSup>
      </m:oMath>
      <w:r w:rsidRPr="0066699B">
        <w:rPr>
          <w:kern w:val="0"/>
          <w:szCs w:val="21"/>
        </w:rPr>
        <w:t>对应图线的斜率为</w:t>
      </w:r>
      <m:oMath>
        <m:sSub>
          <m:sSubPr>
            <m:ctrlPr>
              <w:rPr>
                <w:rFonts w:ascii="Cambria Math" w:hAnsi="Cambria Math"/>
                <w:szCs w:val="21"/>
              </w:rPr>
            </m:ctrlPr>
          </m:sSubPr>
          <m:e>
            <m:r>
              <w:rPr>
                <w:rFonts w:ascii="Cambria Math" w:hAnsi="Cambria Math"/>
                <w:szCs w:val="21"/>
              </w:rPr>
              <m:t>k</m:t>
            </m:r>
          </m:e>
          <m:sub>
            <m:r>
              <w:rPr>
                <w:rFonts w:ascii="Cambria Math" w:hAnsi="Cambria Math"/>
                <w:szCs w:val="21"/>
              </w:rPr>
              <m:t>2</m:t>
            </m:r>
          </m:sub>
        </m:sSub>
      </m:oMath>
      <w:r w:rsidRPr="0066699B">
        <w:rPr>
          <w:kern w:val="0"/>
          <w:szCs w:val="21"/>
        </w:rPr>
        <w:t>，两木块与圆盘间的动摩擦因数均为</w:t>
      </w:r>
      <m:oMath>
        <m:r>
          <w:rPr>
            <w:rFonts w:ascii="Cambria Math" w:hAnsi="Cambria Math"/>
            <w:szCs w:val="21"/>
          </w:rPr>
          <m:t>μ</m:t>
        </m:r>
      </m:oMath>
      <w:r w:rsidRPr="0066699B">
        <w:rPr>
          <w:kern w:val="0"/>
          <w:szCs w:val="21"/>
        </w:rPr>
        <w:t>，最大静摩擦力与滑动摩擦力相等，重力加速度大小为</w:t>
      </w:r>
      <m:oMath>
        <m:r>
          <w:rPr>
            <w:rFonts w:ascii="Cambria Math" w:hAnsi="Cambria Math"/>
            <w:szCs w:val="21"/>
          </w:rPr>
          <m:t>g</m:t>
        </m:r>
      </m:oMath>
      <w:r w:rsidRPr="0066699B">
        <w:rPr>
          <w:kern w:val="0"/>
          <w:szCs w:val="21"/>
        </w:rPr>
        <w:t>。下列说法正确的是</w:t>
      </w:r>
      <w:r w:rsidRPr="0066699B">
        <w:rPr>
          <w:kern w:val="0"/>
          <w:szCs w:val="21"/>
        </w:rPr>
        <w:t>(  </w:t>
      </w:r>
      <w:r w:rsidR="00C97C03">
        <w:rPr>
          <w:kern w:val="0"/>
          <w:szCs w:val="21"/>
        </w:rPr>
        <w:t xml:space="preserve">  </w:t>
      </w:r>
      <w:r w:rsidRPr="0066699B">
        <w:rPr>
          <w:kern w:val="0"/>
          <w:szCs w:val="21"/>
        </w:rPr>
        <w:t>)</w:t>
      </w:r>
      <w:bookmarkEnd w:id="5"/>
    </w:p>
    <w:p w:rsidR="000D0AA1" w:rsidP="00031CE8" w14:paraId="4B50962E" w14:textId="0FA59CCB">
      <w:pPr>
        <w:widowControl/>
        <w:tabs>
          <w:tab w:val="left" w:pos="2310"/>
          <w:tab w:val="left" w:pos="4200"/>
          <w:tab w:val="left" w:pos="6090"/>
        </w:tabs>
        <w:adjustRightInd w:val="0"/>
        <w:snapToGrid w:val="0"/>
        <w:spacing w:line="276" w:lineRule="auto"/>
        <w:jc w:val="center"/>
        <w:rPr>
          <w:kern w:val="0"/>
          <w:szCs w:val="21"/>
        </w:rPr>
      </w:pPr>
      <w:r w:rsidRPr="0066699B">
        <w:rPr>
          <w:noProof/>
          <w:kern w:val="0"/>
          <w:szCs w:val="21"/>
        </w:rPr>
        <w:drawing>
          <wp:inline distT="0" distB="0" distL="0" distR="0">
            <wp:extent cx="3810000" cy="1685925"/>
            <wp:effectExtent l="0" t="0" r="0" b="9525"/>
            <wp:docPr id="1046" name="图片 1046"/>
            <wp:cNvGraphicFramePr/>
            <a:graphic xmlns:a="http://schemas.openxmlformats.org/drawingml/2006/main">
              <a:graphicData uri="http://schemas.openxmlformats.org/drawingml/2006/picture">
                <pic:pic xmlns:pic="http://schemas.openxmlformats.org/drawingml/2006/picture">
                  <pic:nvPicPr>
                    <pic:cNvPr id="1046" name=""/>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0000" cy="1685925"/>
                    </a:xfrm>
                    <a:prstGeom prst="rect">
                      <a:avLst/>
                    </a:prstGeom>
                  </pic:spPr>
                </pic:pic>
              </a:graphicData>
            </a:graphic>
          </wp:inline>
        </w:drawing>
      </w:r>
    </w:p>
    <w:p w:rsidR="00126840" w:rsidRPr="0066699B" w:rsidP="000D0AA1" w14:paraId="4C6F72A6" w14:textId="415353C0">
      <w:pPr>
        <w:widowControl/>
        <w:tabs>
          <w:tab w:val="left" w:pos="2127"/>
          <w:tab w:val="left" w:pos="4200"/>
          <w:tab w:val="left" w:pos="6237"/>
        </w:tabs>
        <w:adjustRightInd w:val="0"/>
        <w:snapToGrid w:val="0"/>
        <w:spacing w:line="276" w:lineRule="auto"/>
        <w:jc w:val="left"/>
        <w:rPr>
          <w:szCs w:val="21"/>
        </w:rPr>
      </w:pPr>
      <w:r w:rsidRPr="0066699B">
        <w:rPr>
          <w:kern w:val="0"/>
          <w:szCs w:val="21"/>
        </w:rPr>
        <w:t xml:space="preserve">A. </w:t>
      </w:r>
      <m:oMath>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r</m:t>
                </m:r>
              </m:e>
              <m:sub>
                <m:r>
                  <w:rPr>
                    <w:rFonts w:ascii="Cambria Math" w:hAnsi="Cambria Math"/>
                    <w:szCs w:val="21"/>
                  </w:rPr>
                  <m:t>1</m:t>
                </m:r>
              </m:sub>
            </m:sSub>
          </m:num>
          <m:den>
            <m:sSub>
              <m:sSubPr>
                <m:ctrlPr>
                  <w:rPr>
                    <w:rFonts w:ascii="Cambria Math" w:hAnsi="Cambria Math"/>
                    <w:szCs w:val="21"/>
                  </w:rPr>
                </m:ctrlPr>
              </m:sSubPr>
              <m:e>
                <m:r>
                  <w:rPr>
                    <w:rFonts w:ascii="Cambria Math" w:hAnsi="Cambria Math"/>
                    <w:szCs w:val="21"/>
                  </w:rPr>
                  <m:t>r</m:t>
                </m:r>
              </m:e>
              <m:sub>
                <m:r>
                  <w:rPr>
                    <w:rFonts w:ascii="Cambria Math" w:hAnsi="Cambria Math"/>
                    <w:szCs w:val="21"/>
                  </w:rPr>
                  <m:t>2</m:t>
                </m:r>
              </m:sub>
            </m:sSub>
          </m:den>
        </m:f>
        <m: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4</m:t>
            </m:r>
          </m:den>
        </m:f>
      </m:oMath>
      <w:r w:rsidR="000D0AA1">
        <w:rPr>
          <w:szCs w:val="21"/>
        </w:rPr>
        <w:tab/>
      </w:r>
      <w:r w:rsidRPr="0066699B">
        <w:rPr>
          <w:kern w:val="0"/>
          <w:szCs w:val="21"/>
        </w:rPr>
        <w:t xml:space="preserve">B. </w:t>
      </w:r>
      <m:oMath>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m</m:t>
                </m:r>
              </m:e>
              <m:sub>
                <m:r>
                  <w:rPr>
                    <w:rFonts w:ascii="Cambria Math" w:hAnsi="Cambria Math"/>
                    <w:szCs w:val="21"/>
                  </w:rPr>
                  <m:t>1</m:t>
                </m:r>
              </m:sub>
            </m:sSub>
          </m:num>
          <m:den>
            <m:sSub>
              <m:sSubPr>
                <m:ctrlPr>
                  <w:rPr>
                    <w:rFonts w:ascii="Cambria Math" w:hAnsi="Cambria Math"/>
                    <w:szCs w:val="21"/>
                  </w:rPr>
                </m:ctrlPr>
              </m:sSubPr>
              <m:e>
                <m:r>
                  <w:rPr>
                    <w:rFonts w:ascii="Cambria Math" w:hAnsi="Cambria Math"/>
                    <w:szCs w:val="21"/>
                  </w:rPr>
                  <m:t>m</m:t>
                </m:r>
              </m:e>
              <m:sub>
                <m:r>
                  <w:rPr>
                    <w:rFonts w:ascii="Cambria Math" w:hAnsi="Cambria Math"/>
                    <w:szCs w:val="21"/>
                  </w:rPr>
                  <m:t>2</m:t>
                </m:r>
              </m:sub>
            </m:sSub>
          </m:den>
        </m:f>
        <m:r>
          <w:rPr>
            <w:rFonts w:ascii="Cambria Math" w:hAnsi="Cambria Math"/>
            <w:szCs w:val="21"/>
          </w:rPr>
          <m:t>=</m:t>
        </m:r>
        <m:f>
          <m:fPr>
            <m:ctrlPr>
              <w:rPr>
                <w:rFonts w:ascii="Cambria Math" w:hAnsi="Cambria Math"/>
                <w:szCs w:val="21"/>
              </w:rPr>
            </m:ctrlPr>
          </m:fPr>
          <m:num>
            <m:r>
              <w:rPr>
                <w:rFonts w:ascii="Cambria Math" w:hAnsi="Cambria Math"/>
                <w:szCs w:val="21"/>
              </w:rPr>
              <m:t>1</m:t>
            </m:r>
          </m:num>
          <m:den>
            <m:r>
              <w:rPr>
                <w:rFonts w:ascii="Cambria Math" w:hAnsi="Cambria Math"/>
                <w:szCs w:val="21"/>
              </w:rPr>
              <m:t>3</m:t>
            </m:r>
          </m:den>
        </m:f>
      </m:oMath>
      <w:r w:rsidR="000D0AA1">
        <w:rPr>
          <w:szCs w:val="21"/>
        </w:rPr>
        <w:tab/>
      </w:r>
      <w:r w:rsidRPr="0066699B">
        <w:rPr>
          <w:kern w:val="0"/>
          <w:szCs w:val="21"/>
        </w:rPr>
        <w:t xml:space="preserve">C. </w:t>
      </w:r>
      <m:oMath>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k</m:t>
                </m:r>
              </m:e>
              <m:sub>
                <m:r>
                  <w:rPr>
                    <w:rFonts w:ascii="Cambria Math" w:hAnsi="Cambria Math"/>
                    <w:szCs w:val="21"/>
                  </w:rPr>
                  <m:t>1</m:t>
                </m:r>
              </m:sub>
            </m:sSub>
          </m:num>
          <m:den>
            <m:sSub>
              <m:sSubPr>
                <m:ctrlPr>
                  <w:rPr>
                    <w:rFonts w:ascii="Cambria Math" w:hAnsi="Cambria Math"/>
                    <w:szCs w:val="21"/>
                  </w:rPr>
                </m:ctrlPr>
              </m:sSubPr>
              <m:e>
                <m:r>
                  <w:rPr>
                    <w:rFonts w:ascii="Cambria Math" w:hAnsi="Cambria Math"/>
                    <w:szCs w:val="21"/>
                  </w:rPr>
                  <m:t>k</m:t>
                </m:r>
              </m:e>
              <m:sub>
                <m:r>
                  <w:rPr>
                    <w:rFonts w:ascii="Cambria Math" w:hAnsi="Cambria Math"/>
                    <w:szCs w:val="21"/>
                  </w:rPr>
                  <m:t>2</m:t>
                </m:r>
              </m:sub>
            </m:sSub>
          </m:den>
        </m:f>
        <m:r>
          <w:rPr>
            <w:rFonts w:ascii="Cambria Math" w:hAnsi="Cambria Math"/>
            <w:szCs w:val="21"/>
          </w:rPr>
          <m:t>=</m:t>
        </m:r>
        <m:f>
          <m:fPr>
            <m:ctrlPr>
              <w:rPr>
                <w:rFonts w:ascii="Cambria Math" w:hAnsi="Cambria Math"/>
                <w:szCs w:val="21"/>
              </w:rPr>
            </m:ctrlPr>
          </m:fPr>
          <m:num>
            <m:r>
              <w:rPr>
                <w:rFonts w:ascii="Cambria Math" w:hAnsi="Cambria Math"/>
                <w:szCs w:val="21"/>
              </w:rPr>
              <m:t>2</m:t>
            </m:r>
          </m:num>
          <m:den>
            <m:r>
              <w:rPr>
                <w:rFonts w:ascii="Cambria Math" w:hAnsi="Cambria Math"/>
                <w:szCs w:val="21"/>
              </w:rPr>
              <m:t>7</m:t>
            </m:r>
          </m:den>
        </m:f>
      </m:oMath>
      <w:r w:rsidR="000D0AA1">
        <w:rPr>
          <w:szCs w:val="21"/>
        </w:rPr>
        <w:tab/>
      </w:r>
      <w:r w:rsidRPr="0066699B">
        <w:rPr>
          <w:kern w:val="0"/>
          <w:szCs w:val="21"/>
        </w:rPr>
        <w:t xml:space="preserve">D. </w:t>
      </w:r>
      <m:oMath>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ω</m:t>
                </m:r>
              </m:e>
              <m:sub>
                <m:r>
                  <w:rPr>
                    <w:rFonts w:ascii="Cambria Math" w:hAnsi="Cambria Math"/>
                    <w:szCs w:val="21"/>
                  </w:rPr>
                  <m:t>1</m:t>
                </m:r>
              </m:sub>
            </m:sSub>
          </m:num>
          <m:den>
            <m:sSub>
              <m:sSubPr>
                <m:ctrlPr>
                  <w:rPr>
                    <w:rFonts w:ascii="Cambria Math" w:hAnsi="Cambria Math"/>
                    <w:szCs w:val="21"/>
                  </w:rPr>
                </m:ctrlPr>
              </m:sSubPr>
              <m:e>
                <m:r>
                  <w:rPr>
                    <w:rFonts w:ascii="Cambria Math" w:hAnsi="Cambria Math"/>
                    <w:szCs w:val="21"/>
                  </w:rPr>
                  <m:t>ω</m:t>
                </m:r>
              </m:e>
              <m:sub>
                <m:r>
                  <w:rPr>
                    <w:rFonts w:ascii="Cambria Math" w:hAnsi="Cambria Math"/>
                    <w:szCs w:val="21"/>
                  </w:rPr>
                  <m:t>2</m:t>
                </m:r>
              </m:sub>
            </m:sSub>
          </m:den>
        </m:f>
        <m:r>
          <w:rPr>
            <w:rFonts w:ascii="Cambria Math" w:hAnsi="Cambria Math"/>
            <w:szCs w:val="21"/>
          </w:rPr>
          <m:t>=</m:t>
        </m:r>
        <m:f>
          <m:fPr>
            <m:ctrlPr>
              <w:rPr>
                <w:rFonts w:ascii="Cambria Math" w:hAnsi="Cambria Math"/>
                <w:szCs w:val="21"/>
              </w:rPr>
            </m:ctrlPr>
          </m:fPr>
          <m:num>
            <m:r>
              <w:rPr>
                <w:rFonts w:ascii="Cambria Math" w:hAnsi="Cambria Math"/>
                <w:szCs w:val="21"/>
              </w:rPr>
              <m:t>7</m:t>
            </m:r>
          </m:num>
          <m:den>
            <m:r>
              <w:rPr>
                <w:rFonts w:ascii="Cambria Math" w:hAnsi="Cambria Math"/>
                <w:szCs w:val="21"/>
              </w:rPr>
              <m:t>8</m:t>
            </m:r>
          </m:den>
        </m:f>
      </m:oMath>
    </w:p>
    <w:p w:rsidR="00126840" w:rsidRPr="0066699B" w:rsidP="00C91C15" w14:paraId="6A8E1ED2" w14:textId="77777777">
      <w:pPr>
        <w:adjustRightInd w:val="0"/>
        <w:snapToGrid w:val="0"/>
        <w:spacing w:line="276" w:lineRule="auto"/>
        <w:rPr>
          <w:szCs w:val="21"/>
        </w:rPr>
      </w:pPr>
    </w:p>
    <w:p w:rsidR="00126840" w:rsidP="00C91C15" w14:paraId="69415A4B" w14:textId="3119FBD5">
      <w:pPr>
        <w:adjustRightInd w:val="0"/>
        <w:snapToGrid w:val="0"/>
        <w:spacing w:line="276" w:lineRule="auto"/>
        <w:rPr>
          <w:szCs w:val="21"/>
        </w:rPr>
      </w:pPr>
    </w:p>
    <w:p w:rsidR="00C91C15" w:rsidRPr="0066699B" w:rsidP="00C91C15" w14:paraId="4CDEDFC3" w14:textId="77777777">
      <w:pPr>
        <w:adjustRightInd w:val="0"/>
        <w:snapToGrid w:val="0"/>
        <w:spacing w:line="276" w:lineRule="auto"/>
        <w:rPr>
          <w:szCs w:val="21"/>
        </w:rPr>
      </w:pPr>
    </w:p>
    <w:p w:rsidR="006A3976" w:rsidRPr="0066699B" w:rsidP="00C91C15" w14:paraId="7CEC7740" w14:textId="3EAC67C0">
      <w:pPr>
        <w:adjustRightInd w:val="0"/>
        <w:snapToGrid w:val="0"/>
        <w:spacing w:line="276" w:lineRule="auto"/>
        <w:jc w:val="left"/>
        <w:rPr>
          <w:b/>
          <w:szCs w:val="21"/>
        </w:rPr>
      </w:pPr>
      <w:r w:rsidRPr="0066699B">
        <w:rPr>
          <w:b/>
          <w:szCs w:val="21"/>
        </w:rPr>
        <w:t>二、多选题（每题至少有两个正确答案）</w:t>
      </w:r>
    </w:p>
    <w:p w:rsidR="00C91C15" w:rsidRPr="0066699B" w:rsidP="00C91C15" w14:paraId="20E932AC" w14:textId="4C72ECEA">
      <w:pPr>
        <w:adjustRightInd w:val="0"/>
        <w:snapToGrid w:val="0"/>
        <w:spacing w:line="276" w:lineRule="auto"/>
        <w:rPr>
          <w:szCs w:val="21"/>
        </w:rPr>
      </w:pPr>
      <w:bookmarkStart w:id="6" w:name="4230f51e-0e31-4e1e-b3fa-765334c8a233"/>
      <w:r>
        <w:rPr>
          <w:szCs w:val="21"/>
        </w:rPr>
        <w:t>6</w:t>
      </w:r>
      <w:r w:rsidRPr="0066699B">
        <w:rPr>
          <w:szCs w:val="21"/>
        </w:rPr>
        <w:t>.</w:t>
      </w:r>
      <w:r w:rsidRPr="0066699B">
        <w:rPr>
          <w:szCs w:val="21"/>
        </w:rPr>
        <w:t>平衡位置处于坐标原点的波源</w:t>
      </w:r>
      <w:r>
        <w:rPr>
          <w:position w:val="-6"/>
          <w:szCs w:val="21"/>
        </w:rPr>
        <w:object>
          <v:shape id="_x0000_i1027" type="#_x0000_t75" alt="www.xkb1.com              新课标第一网不用注册，免费下载！" style="width:9.75pt;height:12.75pt;mso-position-horizontal-relative:page;mso-position-vertical-relative:page" o:ole="">
            <v:imagedata r:id="rId13" o:title=""/>
          </v:shape>
          <o:OLEObject Type="Embed" ProgID="Equation.DSMT4" ShapeID="_x0000_i1027" DrawAspect="Content" ObjectID="_1774872168" r:id="rId14"/>
        </w:object>
      </w:r>
      <w:r w:rsidRPr="0066699B">
        <w:rPr>
          <w:szCs w:val="21"/>
        </w:rPr>
        <w:t>在</w:t>
      </w:r>
      <w:r>
        <w:rPr>
          <w:position w:val="-10"/>
          <w:szCs w:val="21"/>
        </w:rPr>
        <w:object>
          <v:shape id="_x0000_i1028" type="#_x0000_t75" alt="www.xkb1.com              新课标第一网不用注册，免费下载！" style="width:9.75pt;height:12pt;mso-position-horizontal-relative:page;mso-position-vertical-relative:page" o:ole="">
            <v:imagedata r:id="rId15" o:title=""/>
          </v:shape>
          <o:OLEObject Type="Embed" ProgID="Equation.3" ShapeID="_x0000_i1028" DrawAspect="Content" ObjectID="_1774872169" r:id="rId16"/>
        </w:object>
      </w:r>
      <w:r w:rsidRPr="0066699B">
        <w:rPr>
          <w:szCs w:val="21"/>
        </w:rPr>
        <w:t>轴上振动，产生频率为</w:t>
      </w:r>
      <w:r w:rsidRPr="0066699B">
        <w:rPr>
          <w:szCs w:val="21"/>
        </w:rPr>
        <w:t>50</w:t>
      </w:r>
      <w:r>
        <w:rPr>
          <w:position w:val="-4"/>
          <w:szCs w:val="21"/>
        </w:rPr>
        <w:object>
          <v:shape id="_x0000_i1029" type="#_x0000_t75" alt="www.xkb1.com              新课标第一网不用注册，免费下载！" style="width:15.75pt;height:12pt;mso-position-horizontal-relative:page;mso-position-vertical-relative:page" o:ole="">
            <v:imagedata r:id="rId17" o:title=""/>
          </v:shape>
          <o:OLEObject Type="Embed" ProgID="Equation.3" ShapeID="_x0000_i1029" DrawAspect="Content" ObjectID="_1774872170" r:id="rId18"/>
        </w:object>
      </w:r>
      <w:r w:rsidRPr="0066699B">
        <w:rPr>
          <w:szCs w:val="21"/>
        </w:rPr>
        <w:t>的简谐横波向</w:t>
      </w:r>
      <w:r>
        <w:rPr>
          <w:position w:val="-6"/>
          <w:szCs w:val="21"/>
        </w:rPr>
        <w:object>
          <v:shape id="_x0000_i1030" type="#_x0000_t75" alt="www.xkb1.com              新课标第一网不用注册，免费下载！" style="width:9pt;height:9.75pt;mso-position-horizontal-relative:page;mso-position-vertical-relative:page" o:ole="">
            <v:imagedata r:id="rId19" o:title=""/>
          </v:shape>
          <o:OLEObject Type="Embed" ProgID="Equation.3" ShapeID="_x0000_i1030" DrawAspect="Content" ObjectID="_1774872171" r:id="rId20"/>
        </w:object>
      </w:r>
      <w:r w:rsidRPr="0066699B">
        <w:rPr>
          <w:szCs w:val="21"/>
        </w:rPr>
        <w:t>正、负两个方向传播，波速均为</w:t>
      </w:r>
      <w:r w:rsidRPr="0066699B">
        <w:rPr>
          <w:szCs w:val="21"/>
        </w:rPr>
        <w:t>100</w:t>
      </w:r>
      <w:r>
        <w:rPr>
          <w:position w:val="-6"/>
          <w:szCs w:val="21"/>
        </w:rPr>
        <w:object>
          <v:shape id="_x0000_i1031" type="#_x0000_t75" alt="www.xkb1.com              新课标第一网不用注册，免费下载！" style="width:18.75pt;height:12.75pt;mso-position-horizontal-relative:page;mso-position-vertical-relative:page" o:ole="">
            <v:imagedata r:id="rId21" o:title=""/>
          </v:shape>
          <o:OLEObject Type="Embed" ProgID="Equation.3" ShapeID="_x0000_i1031" DrawAspect="Content" ObjectID="_1774872172" r:id="rId22"/>
        </w:object>
      </w:r>
      <w:r w:rsidRPr="0066699B">
        <w:rPr>
          <w:szCs w:val="21"/>
        </w:rPr>
        <w:t>。平衡位置在</w:t>
      </w:r>
      <w:r>
        <w:rPr>
          <w:position w:val="-6"/>
          <w:szCs w:val="21"/>
        </w:rPr>
        <w:object>
          <v:shape id="_x0000_i1032" type="#_x0000_t75" alt="www.xkb1.com              新课标第一网不用注册，免费下载！" style="width:9pt;height:9.75pt;mso-position-horizontal-relative:page;mso-position-vertical-relative:page" o:ole="">
            <v:imagedata r:id="rId23" o:title=""/>
          </v:shape>
          <o:OLEObject Type="Embed" ProgID="Equation.3" ShapeID="_x0000_i1032" DrawAspect="Content" ObjectID="_1774872173" r:id="rId24"/>
        </w:object>
      </w:r>
      <w:r w:rsidRPr="0066699B">
        <w:rPr>
          <w:szCs w:val="21"/>
        </w:rPr>
        <w:t>轴上的</w:t>
      </w:r>
      <w:r>
        <w:rPr>
          <w:position w:val="-10"/>
          <w:szCs w:val="21"/>
        </w:rPr>
        <w:object>
          <v:shape id="_x0000_i1033" type="#_x0000_t75" alt="www.xkb1.com              新课标第一网不用注册，免费下载！" style="width:23.25pt;height:15pt;mso-position-horizontal-relative:page;mso-position-vertical-relative:page" o:ole="">
            <v:imagedata r:id="rId25" o:title=""/>
          </v:shape>
          <o:OLEObject Type="Embed" ProgID="Equation.DSMT4" ShapeID="_x0000_i1033" DrawAspect="Content" ObjectID="_1774872174" r:id="rId26"/>
        </w:object>
      </w:r>
      <w:r w:rsidRPr="0066699B">
        <w:rPr>
          <w:szCs w:val="21"/>
        </w:rPr>
        <w:t>两个质点随波源振动着，</w:t>
      </w:r>
      <w:r>
        <w:rPr>
          <w:position w:val="-10"/>
          <w:szCs w:val="21"/>
        </w:rPr>
        <w:object>
          <v:shape id="_x0000_i1034" type="#_x0000_t75" alt="www.xkb1.com              新课标第一网不用注册，免费下载！" style="width:23.25pt;height:15pt;mso-position-horizontal-relative:page;mso-position-vertical-relative:page" o:ole="">
            <v:imagedata r:id="rId25" o:title=""/>
          </v:shape>
          <o:OLEObject Type="Embed" ProgID="Equation.DSMT4" ShapeID="_x0000_i1034" DrawAspect="Content" ObjectID="_1774872175" r:id="rId27"/>
        </w:object>
      </w:r>
      <w:r w:rsidRPr="0066699B">
        <w:rPr>
          <w:szCs w:val="21"/>
        </w:rPr>
        <w:t>的</w:t>
      </w:r>
      <w:r>
        <w:rPr>
          <w:position w:val="-6"/>
          <w:szCs w:val="21"/>
        </w:rPr>
        <w:object>
          <v:shape id="_x0000_i1035" type="#_x0000_t75" alt="www.xkb1.com              新课标第一网不用注册，免费下载！" style="width:9pt;height:9.75pt;mso-position-horizontal-relative:page;mso-position-vertical-relative:page" o:ole="">
            <v:imagedata r:id="rId28" o:title=""/>
          </v:shape>
          <o:OLEObject Type="Embed" ProgID="Equation.DSMT4" ShapeID="_x0000_i1035" DrawAspect="Content" ObjectID="_1774872176" r:id="rId29"/>
        </w:object>
      </w:r>
      <w:r w:rsidRPr="0066699B">
        <w:rPr>
          <w:szCs w:val="21"/>
        </w:rPr>
        <w:t>轴坐标分别为</w:t>
      </w:r>
      <w:r>
        <w:rPr>
          <w:position w:val="-14"/>
          <w:szCs w:val="21"/>
        </w:rPr>
        <w:object>
          <v:shape id="_x0000_i1036" type="#_x0000_t75" alt="www.xkb1.com              新课标第一网不用注册，免费下载！" style="width:90.75pt;height:18pt;mso-position-horizontal-relative:page;mso-position-vertical-relative:page" o:ole="">
            <v:imagedata r:id="rId30" o:title=""/>
          </v:shape>
          <o:OLEObject Type="Embed" ProgID="Equation.DSMT4" ShapeID="_x0000_i1036" DrawAspect="Content" ObjectID="_1774872177" r:id="rId31"/>
        </w:object>
      </w:r>
      <w:r w:rsidRPr="0066699B">
        <w:rPr>
          <w:szCs w:val="21"/>
        </w:rPr>
        <w:t>。当</w:t>
      </w:r>
      <w:r>
        <w:rPr>
          <w:position w:val="-10"/>
          <w:szCs w:val="21"/>
        </w:rPr>
        <w:object>
          <v:shape id="_x0000_i1037" type="#_x0000_t75" alt="www.xkb1.com              新课标第一网不用注册，免费下载！" style="width:23.25pt;height:15pt;mso-position-horizontal-relative:page;mso-position-vertical-relative:page" o:ole="">
            <v:imagedata r:id="rId25" o:title=""/>
          </v:shape>
          <o:OLEObject Type="Embed" ProgID="Equation.DSMT4" ShapeID="_x0000_i1037" DrawAspect="Content" ObjectID="_1774872178" r:id="rId32"/>
        </w:object>
      </w:r>
      <w:r w:rsidRPr="0066699B">
        <w:rPr>
          <w:szCs w:val="21"/>
        </w:rPr>
        <w:t>两质点的位移方向相反、速度方向相同时，波源</w:t>
      </w:r>
      <w:r>
        <w:rPr>
          <w:position w:val="-6"/>
          <w:szCs w:val="21"/>
        </w:rPr>
        <w:object>
          <v:shape id="_x0000_i1038" type="#_x0000_t75" alt="www.xkb1.com              新课标第一网不用注册，免费下载！" style="width:9.75pt;height:12.75pt;mso-position-horizontal-relative:page;mso-position-vertical-relative:page" o:ole="">
            <v:imagedata r:id="rId33" o:title=""/>
          </v:shape>
          <o:OLEObject Type="Embed" ProgID="Equation.DSMT4" ShapeID="_x0000_i1038" DrawAspect="Content" ObjectID="_1774872179" r:id="rId34"/>
        </w:object>
      </w:r>
      <w:r w:rsidRPr="0066699B">
        <w:rPr>
          <w:szCs w:val="21"/>
        </w:rPr>
        <w:t>可能（</w:t>
      </w:r>
      <w:r w:rsidRPr="0066699B">
        <w:rPr>
          <w:szCs w:val="21"/>
        </w:rPr>
        <w:t xml:space="preserve">    </w:t>
      </w:r>
      <w:r w:rsidRPr="0066699B">
        <w:rPr>
          <w:szCs w:val="21"/>
        </w:rPr>
        <w:t>）</w:t>
      </w:r>
    </w:p>
    <w:p w:rsidR="00C91C15" w:rsidRPr="0066699B" w:rsidP="00C91C15" w14:paraId="2D49A29D" w14:textId="77777777">
      <w:pPr>
        <w:adjustRightInd w:val="0"/>
        <w:snapToGrid w:val="0"/>
        <w:spacing w:line="276" w:lineRule="auto"/>
        <w:rPr>
          <w:szCs w:val="21"/>
        </w:rPr>
      </w:pPr>
      <w:r w:rsidRPr="0066699B">
        <w:rPr>
          <w:szCs w:val="21"/>
        </w:rPr>
        <w:t>A</w:t>
      </w:r>
      <w:r w:rsidRPr="0066699B">
        <w:rPr>
          <w:szCs w:val="21"/>
        </w:rPr>
        <w:t>．位移为正，向</w:t>
      </w:r>
      <w:r w:rsidRPr="0066699B">
        <w:rPr>
          <w:szCs w:val="21"/>
        </w:rPr>
        <w:t>—y</w:t>
      </w:r>
      <w:r w:rsidRPr="0066699B">
        <w:rPr>
          <w:szCs w:val="21"/>
        </w:rPr>
        <w:t>方向运动</w:t>
      </w:r>
      <w:r w:rsidRPr="0066699B">
        <w:rPr>
          <w:szCs w:val="21"/>
        </w:rPr>
        <w:t xml:space="preserve">   </w:t>
      </w:r>
      <w:r w:rsidRPr="0066699B">
        <w:rPr>
          <w:szCs w:val="21"/>
        </w:rPr>
        <w:tab/>
      </w:r>
      <w:r w:rsidRPr="0066699B">
        <w:rPr>
          <w:szCs w:val="21"/>
        </w:rPr>
        <w:tab/>
      </w:r>
      <w:r w:rsidRPr="0066699B">
        <w:rPr>
          <w:szCs w:val="21"/>
        </w:rPr>
        <w:tab/>
        <w:t>B</w:t>
      </w:r>
      <w:r w:rsidRPr="0066699B">
        <w:rPr>
          <w:szCs w:val="21"/>
        </w:rPr>
        <w:t>．位移为负，向</w:t>
      </w:r>
      <w:r w:rsidRPr="0066699B">
        <w:rPr>
          <w:szCs w:val="21"/>
        </w:rPr>
        <w:t>—y</w:t>
      </w:r>
      <w:r w:rsidRPr="0066699B">
        <w:rPr>
          <w:szCs w:val="21"/>
        </w:rPr>
        <w:t>方向运动</w:t>
      </w:r>
    </w:p>
    <w:p w:rsidR="00C91C15" w:rsidRPr="0066699B" w:rsidP="00C91C15" w14:paraId="7CF0285D" w14:textId="77777777">
      <w:pPr>
        <w:adjustRightInd w:val="0"/>
        <w:snapToGrid w:val="0"/>
        <w:spacing w:line="276" w:lineRule="auto"/>
        <w:rPr>
          <w:szCs w:val="21"/>
        </w:rPr>
      </w:pPr>
      <w:r w:rsidRPr="0066699B">
        <w:rPr>
          <w:szCs w:val="21"/>
        </w:rPr>
        <w:t>C</w:t>
      </w:r>
      <w:r w:rsidRPr="0066699B">
        <w:rPr>
          <w:szCs w:val="21"/>
        </w:rPr>
        <w:t>．位移为正，向</w:t>
      </w:r>
      <w:r w:rsidRPr="0066699B">
        <w:rPr>
          <w:szCs w:val="21"/>
        </w:rPr>
        <w:t>+y</w:t>
      </w:r>
      <w:r w:rsidRPr="0066699B">
        <w:rPr>
          <w:szCs w:val="21"/>
        </w:rPr>
        <w:t>方向运动</w:t>
      </w:r>
      <w:r w:rsidRPr="0066699B">
        <w:rPr>
          <w:szCs w:val="21"/>
        </w:rPr>
        <w:tab/>
      </w:r>
      <w:r w:rsidRPr="0066699B">
        <w:rPr>
          <w:szCs w:val="21"/>
        </w:rPr>
        <w:tab/>
      </w:r>
      <w:r w:rsidRPr="0066699B">
        <w:rPr>
          <w:szCs w:val="21"/>
        </w:rPr>
        <w:tab/>
      </w:r>
      <w:r w:rsidRPr="0066699B">
        <w:rPr>
          <w:szCs w:val="21"/>
        </w:rPr>
        <w:tab/>
        <w:t>D</w:t>
      </w:r>
      <w:r w:rsidRPr="0066699B">
        <w:rPr>
          <w:szCs w:val="21"/>
        </w:rPr>
        <w:t>．位移为负，向</w:t>
      </w:r>
      <w:r w:rsidRPr="0066699B">
        <w:rPr>
          <w:szCs w:val="21"/>
        </w:rPr>
        <w:t>+y</w:t>
      </w:r>
      <w:r w:rsidRPr="0066699B">
        <w:rPr>
          <w:szCs w:val="21"/>
        </w:rPr>
        <w:t>方向运动</w:t>
      </w:r>
    </w:p>
    <w:p w:rsidR="00C91C15" w:rsidP="00C91C15" w14:paraId="244974FE" w14:textId="6B1A3956">
      <w:pPr>
        <w:adjustRightInd w:val="0"/>
        <w:snapToGrid w:val="0"/>
        <w:spacing w:line="276" w:lineRule="auto"/>
        <w:rPr>
          <w:szCs w:val="21"/>
        </w:rPr>
      </w:pPr>
    </w:p>
    <w:p w:rsidR="00C91C15" w:rsidP="00C91C15" w14:paraId="68168CC1" w14:textId="6FF7B47B">
      <w:pPr>
        <w:adjustRightInd w:val="0"/>
        <w:snapToGrid w:val="0"/>
        <w:spacing w:line="276" w:lineRule="auto"/>
        <w:rPr>
          <w:szCs w:val="21"/>
        </w:rPr>
      </w:pPr>
    </w:p>
    <w:p w:rsidR="00F11B0D" w:rsidP="00C91C15" w14:paraId="0CD3CCF8" w14:textId="77777777">
      <w:pPr>
        <w:adjustRightInd w:val="0"/>
        <w:snapToGrid w:val="0"/>
        <w:spacing w:line="276" w:lineRule="auto"/>
        <w:rPr>
          <w:szCs w:val="21"/>
        </w:rPr>
      </w:pPr>
    </w:p>
    <w:p w:rsidR="00733E45" w:rsidRPr="0066699B" w:rsidP="00C91C15" w14:paraId="1A21BF7B" w14:textId="346B0A5B">
      <w:pPr>
        <w:widowControl/>
        <w:adjustRightInd w:val="0"/>
        <w:snapToGrid w:val="0"/>
        <w:spacing w:line="276" w:lineRule="auto"/>
        <w:jc w:val="left"/>
        <w:textAlignment w:val="center"/>
        <w:rPr>
          <w:kern w:val="0"/>
          <w:szCs w:val="21"/>
        </w:rPr>
      </w:pPr>
      <w:r>
        <w:rPr>
          <w:szCs w:val="21"/>
        </w:rPr>
        <w:t>7</w:t>
      </w:r>
      <w:r w:rsidRPr="0066699B">
        <w:rPr>
          <w:szCs w:val="21"/>
        </w:rPr>
        <w:t>.</w:t>
      </w:r>
      <m:oMath>
        <m:r>
          <w:rPr>
            <w:rFonts w:ascii="Cambria Math" w:hAnsi="Cambria Math"/>
            <w:szCs w:val="21"/>
          </w:rPr>
          <m:t>2023</m:t>
        </m:r>
      </m:oMath>
      <w:r w:rsidRPr="0066699B">
        <w:rPr>
          <w:kern w:val="0"/>
          <w:szCs w:val="21"/>
        </w:rPr>
        <w:t>年</w:t>
      </w:r>
      <m:oMath>
        <m:r>
          <w:rPr>
            <w:rFonts w:ascii="Cambria Math" w:hAnsi="Cambria Math"/>
            <w:szCs w:val="21"/>
          </w:rPr>
          <m:t>10</m:t>
        </m:r>
      </m:oMath>
      <w:r w:rsidRPr="0066699B">
        <w:rPr>
          <w:kern w:val="0"/>
          <w:szCs w:val="21"/>
        </w:rPr>
        <w:t>月</w:t>
      </w:r>
      <m:oMath>
        <m:r>
          <w:rPr>
            <w:rFonts w:ascii="Cambria Math" w:hAnsi="Cambria Math"/>
            <w:szCs w:val="21"/>
          </w:rPr>
          <m:t>3</m:t>
        </m:r>
      </m:oMath>
      <w:r w:rsidRPr="0066699B">
        <w:rPr>
          <w:kern w:val="0"/>
          <w:szCs w:val="21"/>
        </w:rPr>
        <w:t>日，皮埃尔</w:t>
      </w:r>
      <m:oMath>
        <m:r>
          <w:rPr>
            <w:rFonts w:ascii="Cambria Math" w:hAnsi="Cambria Math"/>
            <w:szCs w:val="21"/>
          </w:rPr>
          <m:t>·</m:t>
        </m:r>
      </m:oMath>
      <w:r w:rsidRPr="0066699B">
        <w:rPr>
          <w:kern w:val="0"/>
          <w:szCs w:val="21"/>
        </w:rPr>
        <w:t>阿戈斯蒂尼、费伦茨</w:t>
      </w:r>
      <m:oMath>
        <m:r>
          <w:rPr>
            <w:rFonts w:ascii="Cambria Math" w:hAnsi="Cambria Math"/>
            <w:szCs w:val="21"/>
          </w:rPr>
          <m:t>·</m:t>
        </m:r>
      </m:oMath>
      <w:r w:rsidRPr="0066699B">
        <w:rPr>
          <w:kern w:val="0"/>
          <w:szCs w:val="21"/>
        </w:rPr>
        <w:t>克劳斯和安妮</w:t>
      </w:r>
      <m:oMath>
        <m:r>
          <w:rPr>
            <w:rFonts w:ascii="Cambria Math" w:hAnsi="Cambria Math"/>
            <w:szCs w:val="21"/>
          </w:rPr>
          <m:t>·</m:t>
        </m:r>
      </m:oMath>
      <w:r w:rsidRPr="0066699B">
        <w:rPr>
          <w:kern w:val="0"/>
          <w:szCs w:val="21"/>
        </w:rPr>
        <w:t>吕利耶三位科学家因在阿秒激光方面所做出的突出贡献获得</w:t>
      </w:r>
      <m:oMath>
        <m:r>
          <w:rPr>
            <w:rFonts w:ascii="Cambria Math" w:hAnsi="Cambria Math"/>
            <w:szCs w:val="21"/>
          </w:rPr>
          <m:t>2023</m:t>
        </m:r>
      </m:oMath>
      <w:r w:rsidRPr="0066699B">
        <w:rPr>
          <w:kern w:val="0"/>
          <w:szCs w:val="21"/>
        </w:rPr>
        <w:t>年诺贝尔物理学奖。通过阿秒激光，科学家们可以像看电影的慢动作回放一样，观察电子在原子内部的运动，探究它们之间的交互作用，开创了观察和研究原子、分子甚至是电子动态的新窗口。历史上，为了研究原子的性质，科学家们做了大量的实验研究，下面四幅示意图中说法正确的是（</w:t>
      </w:r>
      <w:r w:rsidRPr="0066699B">
        <w:rPr>
          <w:kern w:val="0"/>
          <w:szCs w:val="21"/>
        </w:rPr>
        <w:t xml:space="preserve">    </w:t>
      </w:r>
      <w:r w:rsidRPr="0066699B">
        <w:rPr>
          <w:kern w:val="0"/>
          <w:szCs w:val="21"/>
        </w:rPr>
        <w:t>）</w:t>
      </w:r>
    </w:p>
    <w:p w:rsidR="00733E45" w:rsidRPr="0066699B" w:rsidP="00C91C15" w14:paraId="1BBB8084" w14:textId="77777777">
      <w:pPr>
        <w:widowControl/>
        <w:adjustRightInd w:val="0"/>
        <w:snapToGrid w:val="0"/>
        <w:spacing w:line="276" w:lineRule="auto"/>
        <w:jc w:val="left"/>
        <w:textAlignment w:val="center"/>
        <w:rPr>
          <w:szCs w:val="21"/>
        </w:rPr>
      </w:pPr>
      <w:r w:rsidRPr="0066699B">
        <w:rPr>
          <w:noProof/>
          <w:kern w:val="0"/>
          <w:szCs w:val="21"/>
        </w:rPr>
        <w:drawing>
          <wp:inline distT="0" distB="0" distL="0" distR="0">
            <wp:extent cx="5276850" cy="1285875"/>
            <wp:effectExtent l="0" t="0" r="0" b="0"/>
            <wp:docPr id="1047" name="图片 1047"/>
            <wp:cNvGraphicFramePr/>
            <a:graphic xmlns:a="http://schemas.openxmlformats.org/drawingml/2006/main">
              <a:graphicData uri="http://schemas.openxmlformats.org/drawingml/2006/picture">
                <pic:pic xmlns:pic="http://schemas.openxmlformats.org/drawingml/2006/picture">
                  <pic:nvPicPr>
                    <pic:cNvPr id="1047" name=""/>
                    <pic:cNvPicPr/>
                  </pic:nvPicPr>
                  <pic:blipFill>
                    <a:blip xmlns:r="http://schemas.openxmlformats.org/officeDocument/2006/relationships" r:embed="rId35"/>
                    <a:stretch>
                      <a:fillRect/>
                    </a:stretch>
                  </pic:blipFill>
                  <pic:spPr>
                    <a:xfrm>
                      <a:off x="0" y="0"/>
                      <a:ext cx="5276850" cy="1285875"/>
                    </a:xfrm>
                    <a:prstGeom prst="rect">
                      <a:avLst/>
                    </a:prstGeom>
                  </pic:spPr>
                </pic:pic>
              </a:graphicData>
            </a:graphic>
          </wp:inline>
        </w:drawing>
      </w:r>
      <w:bookmarkEnd w:id="6"/>
    </w:p>
    <w:p w:rsidR="00733E45" w:rsidRPr="0066699B" w:rsidP="00C91C15" w14:paraId="033E0F97" w14:textId="77777777">
      <w:pPr>
        <w:widowControl/>
        <w:adjustRightInd w:val="0"/>
        <w:snapToGrid w:val="0"/>
        <w:spacing w:line="276" w:lineRule="auto"/>
        <w:jc w:val="left"/>
        <w:rPr>
          <w:kern w:val="0"/>
          <w:szCs w:val="21"/>
        </w:rPr>
      </w:pPr>
      <w:r w:rsidRPr="0066699B">
        <w:rPr>
          <w:kern w:val="0"/>
          <w:szCs w:val="21"/>
        </w:rPr>
        <w:t xml:space="preserve">A. </w:t>
      </w:r>
      <w:r w:rsidRPr="0066699B">
        <w:rPr>
          <w:kern w:val="0"/>
          <w:szCs w:val="21"/>
        </w:rPr>
        <w:t>卢瑟福提出了原子核式结构模型</w:t>
      </w:r>
      <w:r w:rsidRPr="0066699B">
        <w:rPr>
          <w:kern w:val="0"/>
          <w:szCs w:val="21"/>
        </w:rPr>
        <w:t>,</w:t>
      </w:r>
      <w:r w:rsidRPr="0066699B">
        <w:rPr>
          <w:kern w:val="0"/>
          <w:szCs w:val="21"/>
        </w:rPr>
        <w:t>成功解释了图</w:t>
      </w:r>
      <m:oMath>
        <m:r>
          <w:rPr>
            <w:rFonts w:ascii="Cambria Math" w:hAnsi="Cambria Math"/>
            <w:szCs w:val="21"/>
          </w:rPr>
          <m:t>①</m:t>
        </m:r>
      </m:oMath>
      <w:r w:rsidRPr="0066699B">
        <w:rPr>
          <w:kern w:val="0"/>
          <w:szCs w:val="21"/>
        </w:rPr>
        <w:t>的</w:t>
      </w:r>
      <m:oMath>
        <m:r>
          <w:rPr>
            <w:rFonts w:ascii="Cambria Math" w:hAnsi="Cambria Math"/>
            <w:szCs w:val="21"/>
          </w:rPr>
          <m:t>α</m:t>
        </m:r>
      </m:oMath>
      <w:r w:rsidRPr="0066699B">
        <w:rPr>
          <w:kern w:val="0"/>
          <w:szCs w:val="21"/>
        </w:rPr>
        <w:t>粒子散射实验结果</w:t>
      </w:r>
    </w:p>
    <w:p w:rsidR="00733E45" w:rsidRPr="0066699B" w:rsidP="00C91C15" w14:paraId="7EE8B9D7" w14:textId="77777777">
      <w:pPr>
        <w:widowControl/>
        <w:adjustRightInd w:val="0"/>
        <w:snapToGrid w:val="0"/>
        <w:spacing w:line="276" w:lineRule="auto"/>
        <w:jc w:val="left"/>
        <w:rPr>
          <w:szCs w:val="21"/>
        </w:rPr>
      </w:pPr>
      <w:r w:rsidRPr="0066699B">
        <w:rPr>
          <w:kern w:val="0"/>
          <w:szCs w:val="21"/>
        </w:rPr>
        <w:t xml:space="preserve">B. </w:t>
      </w:r>
      <w:r w:rsidRPr="0066699B">
        <w:rPr>
          <w:kern w:val="0"/>
          <w:szCs w:val="21"/>
        </w:rPr>
        <w:t>图</w:t>
      </w:r>
      <m:oMath>
        <m:r>
          <w:rPr>
            <w:rFonts w:ascii="Cambria Math" w:hAnsi="Cambria Math"/>
            <w:szCs w:val="21"/>
          </w:rPr>
          <m:t>②</m:t>
        </m:r>
      </m:oMath>
      <w:r w:rsidRPr="0066699B">
        <w:rPr>
          <w:kern w:val="0"/>
          <w:szCs w:val="21"/>
        </w:rPr>
        <w:t>表示的核反应属于重核裂变，裂变过程释放能量，裂变产生的子核的结合能比铀</w:t>
      </w:r>
      <m:oMath>
        <m:r>
          <w:rPr>
            <w:rFonts w:ascii="Cambria Math" w:hAnsi="Cambria Math"/>
            <w:szCs w:val="21"/>
          </w:rPr>
          <m:t>235</m:t>
        </m:r>
      </m:oMath>
      <w:r w:rsidRPr="0066699B">
        <w:rPr>
          <w:kern w:val="0"/>
          <w:szCs w:val="21"/>
        </w:rPr>
        <w:t>的结合能大</w:t>
      </w:r>
    </w:p>
    <w:p w:rsidR="00733E45" w:rsidRPr="0066699B" w:rsidP="00C91C15" w14:paraId="412E70D5" w14:textId="77777777">
      <w:pPr>
        <w:widowControl/>
        <w:adjustRightInd w:val="0"/>
        <w:snapToGrid w:val="0"/>
        <w:spacing w:line="276" w:lineRule="auto"/>
        <w:jc w:val="left"/>
        <w:rPr>
          <w:szCs w:val="21"/>
        </w:rPr>
      </w:pPr>
      <w:r w:rsidRPr="0066699B">
        <w:rPr>
          <w:kern w:val="0"/>
          <w:szCs w:val="21"/>
        </w:rPr>
        <w:t xml:space="preserve">C. </w:t>
      </w:r>
      <m:oMath>
        <m:r>
          <w:rPr>
            <w:rFonts w:ascii="Cambria Math" w:hAnsi="Cambria Math"/>
            <w:szCs w:val="21"/>
          </w:rPr>
          <m:t>③</m:t>
        </m:r>
      </m:oMath>
      <w:r w:rsidRPr="0066699B">
        <w:rPr>
          <w:kern w:val="0"/>
          <w:szCs w:val="21"/>
        </w:rPr>
        <w:t>中向左偏转的是</w:t>
      </w:r>
      <m:oMath>
        <m:r>
          <w:rPr>
            <w:rFonts w:ascii="Cambria Math" w:hAnsi="Cambria Math"/>
            <w:szCs w:val="21"/>
          </w:rPr>
          <m:t>β</m:t>
        </m:r>
      </m:oMath>
      <w:r w:rsidRPr="0066699B">
        <w:rPr>
          <w:kern w:val="0"/>
          <w:szCs w:val="21"/>
        </w:rPr>
        <w:t>粒子，向右偏转的是</w:t>
      </w:r>
      <m:oMath>
        <m:r>
          <w:rPr>
            <w:rFonts w:ascii="Cambria Math" w:hAnsi="Cambria Math"/>
            <w:szCs w:val="21"/>
          </w:rPr>
          <m:t>α</m:t>
        </m:r>
      </m:oMath>
      <w:r w:rsidRPr="0066699B">
        <w:rPr>
          <w:kern w:val="0"/>
          <w:szCs w:val="21"/>
        </w:rPr>
        <w:t>粒子，不偏转的是</w:t>
      </w:r>
      <m:oMath>
        <m:r>
          <w:rPr>
            <w:rFonts w:ascii="Cambria Math" w:hAnsi="Cambria Math"/>
            <w:szCs w:val="21"/>
          </w:rPr>
          <m:t>γ</m:t>
        </m:r>
      </m:oMath>
      <w:r w:rsidRPr="0066699B">
        <w:rPr>
          <w:kern w:val="0"/>
          <w:szCs w:val="21"/>
        </w:rPr>
        <w:t>粒子</w:t>
      </w:r>
    </w:p>
    <w:p w:rsidR="00733E45" w:rsidRPr="0066699B" w:rsidP="00C91C15" w14:paraId="2DAB725F" w14:textId="207809B9">
      <w:pPr>
        <w:widowControl/>
        <w:adjustRightInd w:val="0"/>
        <w:snapToGrid w:val="0"/>
        <w:spacing w:line="276" w:lineRule="auto"/>
        <w:jc w:val="left"/>
        <w:rPr>
          <w:szCs w:val="21"/>
        </w:rPr>
      </w:pPr>
      <w:r w:rsidRPr="0066699B">
        <w:rPr>
          <w:kern w:val="0"/>
          <w:szCs w:val="21"/>
        </w:rPr>
        <w:t xml:space="preserve">D. </w:t>
      </w:r>
      <w:r w:rsidRPr="0066699B">
        <w:rPr>
          <w:kern w:val="0"/>
          <w:szCs w:val="21"/>
        </w:rPr>
        <w:t>锌的逸出功为</w:t>
      </w:r>
      <m:oMath>
        <m:r>
          <w:rPr>
            <w:rFonts w:ascii="Cambria Math" w:hAnsi="Cambria Math"/>
            <w:szCs w:val="21"/>
          </w:rPr>
          <m:t>3.34eV</m:t>
        </m:r>
      </m:oMath>
      <w:r w:rsidRPr="0066699B">
        <w:rPr>
          <w:kern w:val="0"/>
          <w:szCs w:val="21"/>
        </w:rPr>
        <w:t>，用</w:t>
      </w:r>
      <m:oMath>
        <m:r>
          <w:rPr>
            <w:rFonts w:ascii="Cambria Math" w:hAnsi="Cambria Math"/>
            <w:szCs w:val="21"/>
          </w:rPr>
          <m:t>④</m:t>
        </m:r>
      </m:oMath>
      <w:r w:rsidRPr="0066699B">
        <w:rPr>
          <w:kern w:val="0"/>
          <w:szCs w:val="21"/>
        </w:rPr>
        <w:t>中一群处于</w:t>
      </w:r>
      <w:r w:rsidR="00917450">
        <w:rPr>
          <w:rFonts w:hint="eastAsia"/>
          <w:kern w:val="0"/>
          <w:szCs w:val="21"/>
        </w:rPr>
        <w:t>从量子数为</w:t>
      </w:r>
      <w:r w:rsidR="00917450">
        <w:rPr>
          <w:kern w:val="0"/>
          <w:szCs w:val="21"/>
        </w:rPr>
        <w:t>4</w:t>
      </w:r>
      <w:r w:rsidR="00917450">
        <w:rPr>
          <w:rFonts w:hint="eastAsia"/>
          <w:kern w:val="0"/>
          <w:szCs w:val="21"/>
        </w:rPr>
        <w:t>的</w:t>
      </w:r>
      <w:r w:rsidRPr="0066699B">
        <w:rPr>
          <w:kern w:val="0"/>
          <w:szCs w:val="21"/>
        </w:rPr>
        <w:t>能级的氢原子发出的光照射锌板，逸出光电子的最大初动能为</w:t>
      </w:r>
      <m:oMath>
        <m:r>
          <w:rPr>
            <w:rFonts w:ascii="Cambria Math" w:hAnsi="Cambria Math"/>
            <w:szCs w:val="21"/>
          </w:rPr>
          <m:t>9.41eV</m:t>
        </m:r>
      </m:oMath>
    </w:p>
    <w:p w:rsidR="00733E45" w:rsidRPr="00917450" w:rsidP="00C91C15" w14:paraId="66BB5216" w14:textId="1ABA10ED">
      <w:pPr>
        <w:adjustRightInd w:val="0"/>
        <w:snapToGrid w:val="0"/>
        <w:spacing w:line="276" w:lineRule="auto"/>
        <w:rPr>
          <w:szCs w:val="21"/>
        </w:rPr>
      </w:pPr>
    </w:p>
    <w:p w:rsidR="002109B8" w:rsidP="00C91C15" w14:paraId="1A937701" w14:textId="5340AD9F">
      <w:pPr>
        <w:adjustRightInd w:val="0"/>
        <w:snapToGrid w:val="0"/>
        <w:spacing w:line="276" w:lineRule="auto"/>
        <w:jc w:val="left"/>
        <w:textAlignment w:val="center"/>
        <w:rPr>
          <w:szCs w:val="21"/>
        </w:rPr>
      </w:pPr>
      <w:r>
        <w:rPr>
          <w:szCs w:val="21"/>
        </w:rPr>
        <w:t>8</w:t>
      </w:r>
      <w:r w:rsidRPr="0066699B">
        <w:rPr>
          <w:szCs w:val="21"/>
        </w:rPr>
        <w:t>．美国物理学家密立根于</w:t>
      </w:r>
      <w:r w:rsidRPr="0066699B">
        <w:rPr>
          <w:szCs w:val="21"/>
        </w:rPr>
        <w:t>20</w:t>
      </w:r>
      <w:r w:rsidRPr="0066699B">
        <w:rPr>
          <w:szCs w:val="21"/>
        </w:rPr>
        <w:t>世纪初进行了多次试验，比准确地测定了电子的电荷量，其实验原理图可简化为如图所示模型，置于真空中的油滴室内有两块水平放置的平行金属板</w:t>
      </w:r>
      <w:r w:rsidRPr="0066699B">
        <w:rPr>
          <w:szCs w:val="21"/>
        </w:rPr>
        <w:t>A</w:t>
      </w:r>
      <w:r w:rsidRPr="0066699B">
        <w:rPr>
          <w:szCs w:val="21"/>
        </w:rPr>
        <w:t>、</w:t>
      </w:r>
      <w:r w:rsidRPr="0066699B">
        <w:rPr>
          <w:szCs w:val="21"/>
        </w:rPr>
        <w:t>B</w:t>
      </w:r>
      <w:r w:rsidRPr="0066699B">
        <w:rPr>
          <w:szCs w:val="21"/>
        </w:rPr>
        <w:t>与电压为</w:t>
      </w:r>
      <w:r>
        <w:rPr>
          <w:szCs w:val="21"/>
        </w:rPr>
        <w:object>
          <v:shape id="_x0000_i1039" type="#_x0000_t75" alt="eqIdb52b4f24969673c863b5aff4fb6751ce" style="width:11.25pt;height:12.75pt" o:ole="">
            <v:imagedata r:id="rId36" o:title="eqIdb52b4f24969673c863b5aff4fb6751ce"/>
          </v:shape>
          <o:OLEObject Type="Embed" ProgID="Equation.DSMT4" ShapeID="_x0000_i1039" DrawAspect="Content" ObjectID="_1774872180" r:id="rId37"/>
        </w:object>
      </w:r>
      <w:r w:rsidRPr="0066699B">
        <w:rPr>
          <w:szCs w:val="21"/>
        </w:rPr>
        <w:t>的恒定电源两极相连，板的间距为</w:t>
      </w:r>
      <w:r>
        <w:rPr>
          <w:szCs w:val="21"/>
        </w:rPr>
        <w:object>
          <v:shape id="_x0000_i1040" type="#_x0000_t75" alt="eqId5c02bc0c74292b1e8f395f90935d3174" style="width:9.75pt;height:11.25pt" o:ole="">
            <v:imagedata r:id="rId38" o:title="eqId5c02bc0c74292b1e8f395f90935d3174"/>
          </v:shape>
          <o:OLEObject Type="Embed" ProgID="Equation.DSMT4" ShapeID="_x0000_i1040" DrawAspect="Content" ObjectID="_1774872181" r:id="rId39"/>
        </w:object>
      </w:r>
      <w:r w:rsidRPr="0066699B">
        <w:rPr>
          <w:i/>
          <w:szCs w:val="21"/>
        </w:rPr>
        <w:t>、</w:t>
      </w:r>
      <w:r w:rsidRPr="0066699B">
        <w:rPr>
          <w:szCs w:val="21"/>
        </w:rPr>
        <w:t>油滴散布在油滴室中，在重力作用下，少数油滴通过上面金属板的小孔进入平行板间。现有一质量为</w:t>
      </w:r>
      <w:r>
        <w:rPr>
          <w:szCs w:val="21"/>
        </w:rPr>
        <w:object>
          <v:shape id="_x0000_i1041" type="#_x0000_t75" alt="eqId294f5ba74cdf695fc9a8a8e52f421328" style="width:11.25pt;height:9.75pt" o:ole="">
            <v:imagedata r:id="rId40" o:title="eqId294f5ba74cdf695fc9a8a8e52f421328"/>
          </v:shape>
          <o:OLEObject Type="Embed" ProgID="Equation.DSMT4" ShapeID="_x0000_i1041" DrawAspect="Content" ObjectID="_1774872182" r:id="rId41"/>
        </w:object>
      </w:r>
      <w:r w:rsidRPr="0066699B">
        <w:rPr>
          <w:szCs w:val="21"/>
        </w:rPr>
        <w:t>的带电油滴在极板间匀速下落，已知元电荷</w:t>
      </w:r>
      <w:r>
        <w:rPr>
          <w:szCs w:val="21"/>
        </w:rPr>
        <w:object>
          <v:shape id="_x0000_i1042" type="#_x0000_t75" alt="eqId168b3e4b1d6f04226fa2687a72a268b4" style="width:6.75pt;height:9pt" o:ole="">
            <v:imagedata r:id="rId42" o:title="eqId168b3e4b1d6f04226fa2687a72a268b4"/>
          </v:shape>
          <o:OLEObject Type="Embed" ProgID="Equation.DSMT4" ShapeID="_x0000_i1042" DrawAspect="Content" ObjectID="_1774872183" r:id="rId43"/>
        </w:object>
      </w:r>
      <w:r w:rsidRPr="0066699B">
        <w:rPr>
          <w:szCs w:val="21"/>
        </w:rPr>
        <w:t>，重力加速度</w:t>
      </w:r>
      <w:r>
        <w:rPr>
          <w:szCs w:val="21"/>
        </w:rPr>
        <w:object>
          <v:shape id="_x0000_i1043" type="#_x0000_t75" alt="eqId276509f01529d982ab21e479a4619268" style="width:9.75pt;height:11.25pt" o:ole="">
            <v:imagedata r:id="rId44" o:title="eqId276509f01529d982ab21e479a4619268"/>
          </v:shape>
          <o:OLEObject Type="Embed" ProgID="Equation.DSMT4" ShapeID="_x0000_i1043" DrawAspect="Content" ObjectID="_1774872184" r:id="rId45"/>
        </w:object>
      </w:r>
      <w:r w:rsidRPr="0066699B">
        <w:rPr>
          <w:szCs w:val="21"/>
        </w:rPr>
        <w:t>，则（　　）</w:t>
      </w:r>
    </w:p>
    <w:p w:rsidR="000D0AA1" w:rsidRPr="0066699B" w:rsidP="000D0AA1" w14:paraId="0620F3D2" w14:textId="2574186D">
      <w:pPr>
        <w:adjustRightInd w:val="0"/>
        <w:snapToGrid w:val="0"/>
        <w:spacing w:line="276" w:lineRule="auto"/>
        <w:jc w:val="center"/>
        <w:textAlignment w:val="center"/>
        <w:rPr>
          <w:szCs w:val="21"/>
        </w:rPr>
      </w:pPr>
      <w:r w:rsidRPr="0066699B">
        <w:rPr>
          <w:noProof/>
          <w:kern w:val="0"/>
          <w:szCs w:val="21"/>
        </w:rPr>
        <w:drawing>
          <wp:inline distT="0" distB="0" distL="0" distR="0">
            <wp:extent cx="2982261" cy="1831340"/>
            <wp:effectExtent l="0" t="0" r="8890" b="0"/>
            <wp:docPr id="100007" name="图片 100007" descr="@@@e27ffd24-8ebc-4839-817f-8c8b036b5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4580" cy="1832764"/>
                    </a:xfrm>
                    <a:prstGeom prst="rect">
                      <a:avLst/>
                    </a:prstGeom>
                  </pic:spPr>
                </pic:pic>
              </a:graphicData>
            </a:graphic>
          </wp:inline>
        </w:drawing>
      </w:r>
    </w:p>
    <w:p w:rsidR="002109B8" w:rsidRPr="0066699B" w:rsidP="00C91C15" w14:paraId="26491238" w14:textId="3EAF57D4">
      <w:pPr>
        <w:adjustRightInd w:val="0"/>
        <w:snapToGrid w:val="0"/>
        <w:spacing w:line="276" w:lineRule="auto"/>
        <w:jc w:val="left"/>
        <w:textAlignment w:val="center"/>
        <w:rPr>
          <w:szCs w:val="21"/>
        </w:rPr>
      </w:pPr>
      <w:r w:rsidRPr="0066699B">
        <w:rPr>
          <w:szCs w:val="21"/>
        </w:rPr>
        <w:t>A</w:t>
      </w:r>
      <w:r w:rsidRPr="0066699B">
        <w:rPr>
          <w:szCs w:val="21"/>
        </w:rPr>
        <w:t>．油滴带负电</w:t>
      </w:r>
    </w:p>
    <w:p w:rsidR="002109B8" w:rsidRPr="0066699B" w:rsidP="00C91C15" w14:paraId="5C4CB24D" w14:textId="77777777">
      <w:pPr>
        <w:adjustRightInd w:val="0"/>
        <w:snapToGrid w:val="0"/>
        <w:spacing w:line="276" w:lineRule="auto"/>
        <w:jc w:val="left"/>
        <w:textAlignment w:val="center"/>
        <w:rPr>
          <w:szCs w:val="21"/>
        </w:rPr>
      </w:pPr>
      <w:r w:rsidRPr="0066699B">
        <w:rPr>
          <w:szCs w:val="21"/>
        </w:rPr>
        <w:t>B</w:t>
      </w:r>
      <w:r w:rsidRPr="0066699B">
        <w:rPr>
          <w:szCs w:val="21"/>
        </w:rPr>
        <w:t>．油滴中电子的数目为</w:t>
      </w:r>
      <w:r>
        <w:rPr>
          <w:szCs w:val="21"/>
        </w:rPr>
        <w:object>
          <v:shape id="_x0000_i1044" type="#_x0000_t75" alt="eqId977bd8144b6fcf10cdb285be6d24cdb3" style="width:24.75pt;height:27pt" o:ole="">
            <v:imagedata r:id="rId47" o:title="eqId977bd8144b6fcf10cdb285be6d24cdb3"/>
          </v:shape>
          <o:OLEObject Type="Embed" ProgID="Equation.DSMT4" ShapeID="_x0000_i1044" DrawAspect="Content" ObjectID="_1774872185" r:id="rId48"/>
        </w:object>
      </w:r>
    </w:p>
    <w:p w:rsidR="002109B8" w:rsidRPr="0066699B" w:rsidP="00C91C15" w14:paraId="05612A83" w14:textId="77777777">
      <w:pPr>
        <w:adjustRightInd w:val="0"/>
        <w:snapToGrid w:val="0"/>
        <w:spacing w:line="276" w:lineRule="auto"/>
        <w:jc w:val="left"/>
        <w:textAlignment w:val="center"/>
        <w:rPr>
          <w:szCs w:val="21"/>
        </w:rPr>
      </w:pPr>
      <w:r w:rsidRPr="0066699B">
        <w:rPr>
          <w:szCs w:val="21"/>
        </w:rPr>
        <w:t>C</w:t>
      </w:r>
      <w:r w:rsidRPr="0066699B">
        <w:rPr>
          <w:szCs w:val="21"/>
        </w:rPr>
        <w:t>．油滴从小孔运动到金属板</w:t>
      </w:r>
      <w:r w:rsidRPr="0066699B">
        <w:rPr>
          <w:szCs w:val="21"/>
        </w:rPr>
        <w:t>B</w:t>
      </w:r>
      <w:r w:rsidRPr="0066699B">
        <w:rPr>
          <w:szCs w:val="21"/>
        </w:rPr>
        <w:t>过程中，电势能减少</w:t>
      </w:r>
      <w:r>
        <w:rPr>
          <w:szCs w:val="21"/>
        </w:rPr>
        <w:object>
          <v:shape id="_x0000_i1045" type="#_x0000_t75" alt="eqId1c2e079373a310b14b26f7014aa370f6" style="width:22.5pt;height:13.5pt" o:ole="">
            <v:imagedata r:id="rId49" o:title="eqId1c2e079373a310b14b26f7014aa370f6"/>
          </v:shape>
          <o:OLEObject Type="Embed" ProgID="Equation.DSMT4" ShapeID="_x0000_i1045" DrawAspect="Content" ObjectID="_1774872186" r:id="rId50"/>
        </w:object>
      </w:r>
    </w:p>
    <w:p w:rsidR="002109B8" w:rsidP="00C91C15" w14:paraId="7BA8A4B3" w14:textId="1F99C695">
      <w:pPr>
        <w:adjustRightInd w:val="0"/>
        <w:snapToGrid w:val="0"/>
        <w:spacing w:line="276" w:lineRule="auto"/>
        <w:jc w:val="left"/>
        <w:textAlignment w:val="center"/>
        <w:rPr>
          <w:szCs w:val="21"/>
        </w:rPr>
      </w:pPr>
      <w:r w:rsidRPr="0066699B">
        <w:rPr>
          <w:szCs w:val="21"/>
        </w:rPr>
        <w:t>D</w:t>
      </w:r>
      <w:r w:rsidRPr="0066699B">
        <w:rPr>
          <w:szCs w:val="21"/>
        </w:rPr>
        <w:t>．若将金属板</w:t>
      </w:r>
      <w:r w:rsidRPr="0066699B">
        <w:rPr>
          <w:szCs w:val="21"/>
        </w:rPr>
        <w:t>A</w:t>
      </w:r>
      <w:r w:rsidRPr="0066699B">
        <w:rPr>
          <w:szCs w:val="21"/>
        </w:rPr>
        <w:t>向上缓慢移动一小段距离，油滴将加速下降</w:t>
      </w:r>
    </w:p>
    <w:p w:rsidR="000D0AA1" w:rsidP="00C91C15" w14:paraId="233CD03C" w14:textId="77777777">
      <w:pPr>
        <w:widowControl/>
        <w:adjustRightInd w:val="0"/>
        <w:snapToGrid w:val="0"/>
        <w:spacing w:line="276" w:lineRule="auto"/>
        <w:jc w:val="left"/>
        <w:rPr>
          <w:b/>
          <w:szCs w:val="21"/>
        </w:rPr>
      </w:pPr>
    </w:p>
    <w:p w:rsidR="003636E3" w:rsidRPr="0066699B" w:rsidP="00C91C15" w14:paraId="3E5B47A2" w14:textId="3B78C57B">
      <w:pPr>
        <w:widowControl/>
        <w:adjustRightInd w:val="0"/>
        <w:snapToGrid w:val="0"/>
        <w:spacing w:line="276" w:lineRule="auto"/>
        <w:jc w:val="left"/>
        <w:rPr>
          <w:b/>
          <w:szCs w:val="21"/>
        </w:rPr>
      </w:pPr>
      <w:r w:rsidRPr="0066699B">
        <w:rPr>
          <w:b/>
          <w:szCs w:val="21"/>
        </w:rPr>
        <w:t>三、实验题</w:t>
      </w:r>
    </w:p>
    <w:p w:rsidR="00126840" w:rsidRPr="0066699B" w:rsidP="00C91C15" w14:paraId="705DC9E7" w14:textId="7A7E6B68">
      <w:pPr>
        <w:adjustRightInd w:val="0"/>
        <w:snapToGrid w:val="0"/>
        <w:spacing w:line="276" w:lineRule="auto"/>
        <w:rPr>
          <w:position w:val="-3"/>
          <w:szCs w:val="21"/>
        </w:rPr>
      </w:pPr>
      <w:r w:rsidRPr="0066699B">
        <w:rPr>
          <w:szCs w:val="21"/>
        </w:rPr>
        <w:t>9-1</w:t>
      </w:r>
      <w:r w:rsidRPr="0066699B" w:rsidR="00197502">
        <w:rPr>
          <w:szCs w:val="21"/>
        </w:rPr>
        <w:t>．</w:t>
      </w:r>
      <w:r w:rsidRPr="0066699B">
        <w:rPr>
          <w:szCs w:val="21"/>
        </w:rPr>
        <w:t xml:space="preserve"> </w:t>
      </w:r>
      <w:r w:rsidRPr="0066699B">
        <w:rPr>
          <w:position w:val="-3"/>
          <w:szCs w:val="21"/>
        </w:rPr>
        <w:t>某同学利用双缝干涉测定光的波长的实验中，双缝间距</w:t>
      </w:r>
      <w:r w:rsidRPr="0066699B">
        <w:rPr>
          <w:i/>
          <w:position w:val="-3"/>
          <w:szCs w:val="21"/>
        </w:rPr>
        <w:t>d</w:t>
      </w:r>
      <w:r w:rsidRPr="0066699B">
        <w:rPr>
          <w:position w:val="-3"/>
          <w:szCs w:val="21"/>
        </w:rPr>
        <w:t>，双缝到光屏间的距离</w:t>
      </w:r>
      <w:r w:rsidRPr="0066699B">
        <w:rPr>
          <w:i/>
          <w:position w:val="-3"/>
          <w:szCs w:val="21"/>
        </w:rPr>
        <w:t>l</w:t>
      </w:r>
      <w:r w:rsidRPr="0066699B">
        <w:rPr>
          <w:position w:val="-3"/>
          <w:szCs w:val="21"/>
        </w:rPr>
        <w:t>，他先用某种单色光照射双缝得到干涉条纹如图所示，分划板在图中</w:t>
      </w:r>
      <w:r w:rsidRPr="0066699B">
        <w:rPr>
          <w:i/>
          <w:position w:val="-3"/>
          <w:szCs w:val="21"/>
        </w:rPr>
        <w:t>A</w:t>
      </w:r>
      <w:r w:rsidRPr="0066699B">
        <w:rPr>
          <w:position w:val="-3"/>
          <w:szCs w:val="21"/>
        </w:rPr>
        <w:t>、</w:t>
      </w:r>
      <w:r w:rsidRPr="0066699B">
        <w:rPr>
          <w:i/>
          <w:position w:val="-3"/>
          <w:szCs w:val="21"/>
        </w:rPr>
        <w:t>B</w:t>
      </w:r>
      <w:r w:rsidRPr="0066699B">
        <w:rPr>
          <w:position w:val="-3"/>
          <w:szCs w:val="21"/>
        </w:rPr>
        <w:t>位置时游标卡尺读数也如图中所给出，则：</w:t>
      </w:r>
    </w:p>
    <w:p w:rsidR="00126840" w:rsidP="00C91C15" w14:paraId="18893B60" w14:textId="5E678EE8">
      <w:pPr>
        <w:adjustRightInd w:val="0"/>
        <w:snapToGrid w:val="0"/>
        <w:spacing w:line="276" w:lineRule="auto"/>
        <w:jc w:val="center"/>
        <w:rPr>
          <w:position w:val="-3"/>
          <w:szCs w:val="21"/>
        </w:rPr>
      </w:pPr>
    </w:p>
    <w:p w:rsidR="00BF1F74" w:rsidRPr="0066699B" w:rsidP="00C91C15" w14:paraId="463739FC" w14:textId="44A3E3D0">
      <w:pPr>
        <w:adjustRightInd w:val="0"/>
        <w:snapToGrid w:val="0"/>
        <w:spacing w:line="276" w:lineRule="auto"/>
        <w:jc w:val="center"/>
        <w:rPr>
          <w:position w:val="-3"/>
          <w:szCs w:val="21"/>
        </w:rPr>
      </w:pPr>
      <w:r>
        <w:rPr>
          <w:rFonts w:hint="eastAsia"/>
          <w:noProof/>
          <w:position w:val="-3"/>
          <w:szCs w:val="21"/>
        </w:rPr>
        <w:drawing>
          <wp:inline distT="0" distB="0" distL="0" distR="0">
            <wp:extent cx="4333875" cy="18573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4"/>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3875" cy="1857375"/>
                    </a:xfrm>
                    <a:prstGeom prst="rect">
                      <a:avLst/>
                    </a:prstGeom>
                    <a:noFill/>
                    <a:ln>
                      <a:noFill/>
                    </a:ln>
                  </pic:spPr>
                </pic:pic>
              </a:graphicData>
            </a:graphic>
          </wp:inline>
        </w:drawing>
      </w:r>
    </w:p>
    <w:p w:rsidR="000D0AA1" w:rsidP="00C91C15" w14:paraId="2E615D4A" w14:textId="753A6231">
      <w:pPr>
        <w:adjustRightInd w:val="0"/>
        <w:snapToGrid w:val="0"/>
        <w:spacing w:line="276" w:lineRule="auto"/>
        <w:rPr>
          <w:position w:val="-3"/>
          <w:szCs w:val="21"/>
        </w:rPr>
      </w:pPr>
    </w:p>
    <w:p w:rsidR="00031CE8" w:rsidP="00C91C15" w14:paraId="5BD5D647" w14:textId="77777777">
      <w:pPr>
        <w:adjustRightInd w:val="0"/>
        <w:snapToGrid w:val="0"/>
        <w:spacing w:line="276" w:lineRule="auto"/>
        <w:rPr>
          <w:position w:val="-3"/>
          <w:szCs w:val="21"/>
        </w:rPr>
      </w:pPr>
    </w:p>
    <w:p w:rsidR="00126840" w:rsidRPr="0066699B" w:rsidP="00C91C15" w14:paraId="5917A272" w14:textId="18270BB3">
      <w:pPr>
        <w:adjustRightInd w:val="0"/>
        <w:snapToGrid w:val="0"/>
        <w:spacing w:line="276" w:lineRule="auto"/>
        <w:rPr>
          <w:position w:val="-3"/>
          <w:szCs w:val="21"/>
        </w:rPr>
      </w:pPr>
      <w:r w:rsidRPr="0066699B">
        <w:rPr>
          <w:position w:val="-3"/>
          <w:szCs w:val="21"/>
        </w:rPr>
        <w:fldChar w:fldCharType="begin"/>
      </w:r>
      <w:r w:rsidRPr="0066699B">
        <w:rPr>
          <w:position w:val="-3"/>
          <w:szCs w:val="21"/>
        </w:rPr>
        <w:instrText xml:space="preserve"> = 1 \* GB3 </w:instrText>
      </w:r>
      <w:r w:rsidRPr="0066699B">
        <w:rPr>
          <w:position w:val="-3"/>
          <w:szCs w:val="21"/>
        </w:rPr>
        <w:fldChar w:fldCharType="separate"/>
      </w:r>
      <w:r w:rsidRPr="0066699B">
        <w:rPr>
          <w:rFonts w:ascii="宋体" w:hAnsi="宋体" w:cs="宋体" w:hint="eastAsia"/>
          <w:noProof/>
          <w:position w:val="-3"/>
          <w:szCs w:val="21"/>
        </w:rPr>
        <w:t>①</w:t>
      </w:r>
      <w:r w:rsidRPr="0066699B">
        <w:rPr>
          <w:position w:val="-3"/>
          <w:szCs w:val="21"/>
        </w:rPr>
        <w:fldChar w:fldCharType="end"/>
      </w:r>
      <w:r w:rsidRPr="0066699B">
        <w:rPr>
          <w:position w:val="-3"/>
          <w:szCs w:val="21"/>
        </w:rPr>
        <w:t>分划板在图中</w:t>
      </w:r>
      <w:r w:rsidRPr="0066699B">
        <w:rPr>
          <w:i/>
          <w:position w:val="-3"/>
          <w:szCs w:val="21"/>
        </w:rPr>
        <w:t>A</w:t>
      </w:r>
      <w:r w:rsidRPr="0066699B">
        <w:rPr>
          <w:position w:val="-3"/>
          <w:szCs w:val="21"/>
        </w:rPr>
        <w:t>、</w:t>
      </w:r>
      <w:r w:rsidRPr="0066699B">
        <w:rPr>
          <w:i/>
          <w:position w:val="-3"/>
          <w:szCs w:val="21"/>
        </w:rPr>
        <w:t>B</w:t>
      </w:r>
      <w:r w:rsidRPr="0066699B">
        <w:rPr>
          <w:position w:val="-3"/>
          <w:szCs w:val="21"/>
        </w:rPr>
        <w:t>位置时游标卡尺读数分别为</w:t>
      </w:r>
      <w:r w:rsidRPr="0066699B">
        <w:rPr>
          <w:i/>
          <w:position w:val="-3"/>
          <w:szCs w:val="21"/>
        </w:rPr>
        <w:t>x</w:t>
      </w:r>
      <w:r w:rsidRPr="0066699B">
        <w:rPr>
          <w:i/>
          <w:position w:val="-4"/>
          <w:szCs w:val="21"/>
          <w:vertAlign w:val="subscript"/>
        </w:rPr>
        <w:t>A</w:t>
      </w:r>
      <w:r w:rsidRPr="0066699B">
        <w:rPr>
          <w:position w:val="-3"/>
          <w:szCs w:val="21"/>
        </w:rPr>
        <w:t>＝</w:t>
      </w:r>
      <w:r w:rsidRPr="0066699B">
        <w:rPr>
          <w:position w:val="-3"/>
          <w:szCs w:val="21"/>
        </w:rPr>
        <w:t>______mm</w:t>
      </w:r>
      <w:r w:rsidRPr="0066699B">
        <w:rPr>
          <w:position w:val="-3"/>
          <w:szCs w:val="21"/>
        </w:rPr>
        <w:t>，</w:t>
      </w:r>
      <w:r w:rsidRPr="0066699B" w:rsidR="00313E2A">
        <w:rPr>
          <w:i/>
          <w:position w:val="-3"/>
          <w:szCs w:val="21"/>
        </w:rPr>
        <w:t>x</w:t>
      </w:r>
      <w:r w:rsidR="00313E2A">
        <w:rPr>
          <w:rFonts w:hint="eastAsia"/>
          <w:i/>
          <w:position w:val="-4"/>
          <w:szCs w:val="21"/>
          <w:vertAlign w:val="subscript"/>
        </w:rPr>
        <w:t>B</w:t>
      </w:r>
      <w:r w:rsidRPr="0066699B">
        <w:rPr>
          <w:position w:val="-3"/>
          <w:szCs w:val="21"/>
        </w:rPr>
        <w:t>＝</w:t>
      </w:r>
      <w:r w:rsidRPr="0066699B">
        <w:rPr>
          <w:position w:val="-3"/>
          <w:szCs w:val="21"/>
        </w:rPr>
        <w:t>_______mm</w:t>
      </w:r>
      <w:r w:rsidRPr="0066699B">
        <w:rPr>
          <w:position w:val="-3"/>
          <w:szCs w:val="21"/>
        </w:rPr>
        <w:t>；</w:t>
      </w:r>
    </w:p>
    <w:p w:rsidR="00BF1F74" w:rsidP="00C91C15" w14:paraId="39B551DE" w14:textId="77777777">
      <w:pPr>
        <w:adjustRightInd w:val="0"/>
        <w:snapToGrid w:val="0"/>
        <w:spacing w:line="276" w:lineRule="auto"/>
        <w:rPr>
          <w:position w:val="-3"/>
          <w:szCs w:val="21"/>
        </w:rPr>
      </w:pPr>
    </w:p>
    <w:p w:rsidR="00126840" w:rsidP="00C91C15" w14:paraId="7ABFCF3E" w14:textId="25D8201B">
      <w:pPr>
        <w:adjustRightInd w:val="0"/>
        <w:snapToGrid w:val="0"/>
        <w:spacing w:line="276" w:lineRule="auto"/>
        <w:rPr>
          <w:position w:val="-3"/>
          <w:szCs w:val="21"/>
        </w:rPr>
      </w:pPr>
      <w:r w:rsidRPr="0066699B">
        <w:rPr>
          <w:position w:val="-3"/>
          <w:szCs w:val="21"/>
        </w:rPr>
        <w:fldChar w:fldCharType="begin"/>
      </w:r>
      <w:r w:rsidRPr="0066699B">
        <w:rPr>
          <w:position w:val="-3"/>
          <w:szCs w:val="21"/>
        </w:rPr>
        <w:instrText xml:space="preserve"> = 2 \* GB3 </w:instrText>
      </w:r>
      <w:r w:rsidRPr="0066699B">
        <w:rPr>
          <w:position w:val="-3"/>
          <w:szCs w:val="21"/>
        </w:rPr>
        <w:fldChar w:fldCharType="separate"/>
      </w:r>
      <w:r w:rsidRPr="0066699B">
        <w:rPr>
          <w:rFonts w:ascii="宋体" w:hAnsi="宋体" w:cs="宋体" w:hint="eastAsia"/>
          <w:noProof/>
          <w:position w:val="-3"/>
          <w:szCs w:val="21"/>
        </w:rPr>
        <w:t>②</w:t>
      </w:r>
      <w:r w:rsidRPr="0066699B">
        <w:rPr>
          <w:position w:val="-3"/>
          <w:szCs w:val="21"/>
        </w:rPr>
        <w:fldChar w:fldCharType="end"/>
      </w:r>
      <w:r w:rsidRPr="0066699B">
        <w:rPr>
          <w:position w:val="-3"/>
          <w:szCs w:val="21"/>
        </w:rPr>
        <w:t>波长的表达式</w:t>
      </w:r>
      <w:r w:rsidRPr="0066699B">
        <w:rPr>
          <w:i/>
          <w:position w:val="-3"/>
          <w:szCs w:val="21"/>
        </w:rPr>
        <w:t>λ</w:t>
      </w:r>
      <w:r w:rsidRPr="0066699B">
        <w:rPr>
          <w:position w:val="-3"/>
          <w:szCs w:val="21"/>
        </w:rPr>
        <w:t>＝</w:t>
      </w:r>
      <w:r w:rsidRPr="0066699B">
        <w:rPr>
          <w:position w:val="-3"/>
          <w:szCs w:val="21"/>
        </w:rPr>
        <w:t>________(</w:t>
      </w:r>
      <w:r w:rsidRPr="0066699B">
        <w:rPr>
          <w:position w:val="-3"/>
          <w:szCs w:val="21"/>
        </w:rPr>
        <w:t>用</w:t>
      </w:r>
      <w:r w:rsidRPr="0066699B" w:rsidR="00917450">
        <w:rPr>
          <w:i/>
          <w:position w:val="-3"/>
          <w:szCs w:val="21"/>
        </w:rPr>
        <w:t>x</w:t>
      </w:r>
      <w:r w:rsidRPr="0066699B" w:rsidR="00917450">
        <w:rPr>
          <w:i/>
          <w:position w:val="-4"/>
          <w:szCs w:val="21"/>
          <w:vertAlign w:val="subscript"/>
        </w:rPr>
        <w:t>A</w:t>
      </w:r>
      <w:r w:rsidRPr="0066699B" w:rsidR="00BF1F74">
        <w:rPr>
          <w:position w:val="-3"/>
          <w:szCs w:val="21"/>
        </w:rPr>
        <w:t>、</w:t>
      </w:r>
      <w:r w:rsidRPr="0066699B" w:rsidR="00BF1F74">
        <w:rPr>
          <w:i/>
          <w:position w:val="-3"/>
          <w:szCs w:val="21"/>
        </w:rPr>
        <w:t>x</w:t>
      </w:r>
      <w:r w:rsidRPr="0066699B" w:rsidR="00BF1F74">
        <w:rPr>
          <w:i/>
          <w:position w:val="-4"/>
          <w:szCs w:val="21"/>
          <w:vertAlign w:val="subscript"/>
        </w:rPr>
        <w:t>B</w:t>
      </w:r>
      <w:r w:rsidRPr="0066699B" w:rsidR="00BF1F74">
        <w:rPr>
          <w:i/>
          <w:position w:val="-3"/>
          <w:szCs w:val="21"/>
        </w:rPr>
        <w:t xml:space="preserve"> </w:t>
      </w:r>
      <w:r w:rsidRPr="0066699B" w:rsidR="00BF1F74">
        <w:rPr>
          <w:position w:val="-3"/>
          <w:szCs w:val="21"/>
        </w:rPr>
        <w:t>、</w:t>
      </w:r>
      <w:r w:rsidRPr="0066699B">
        <w:rPr>
          <w:i/>
          <w:position w:val="-3"/>
          <w:szCs w:val="21"/>
        </w:rPr>
        <w:t>l</w:t>
      </w:r>
      <w:r w:rsidRPr="0066699B">
        <w:rPr>
          <w:position w:val="-3"/>
          <w:szCs w:val="21"/>
        </w:rPr>
        <w:t>、</w:t>
      </w:r>
      <w:r w:rsidRPr="0066699B">
        <w:rPr>
          <w:i/>
          <w:position w:val="-3"/>
          <w:szCs w:val="21"/>
        </w:rPr>
        <w:t>d</w:t>
      </w:r>
      <w:r w:rsidRPr="0066699B">
        <w:rPr>
          <w:position w:val="-3"/>
          <w:szCs w:val="21"/>
        </w:rPr>
        <w:t>表示</w:t>
      </w:r>
      <w:r w:rsidRPr="0066699B">
        <w:rPr>
          <w:position w:val="-3"/>
          <w:szCs w:val="21"/>
        </w:rPr>
        <w:t>)</w:t>
      </w:r>
    </w:p>
    <w:p w:rsidR="000D0AA1" w:rsidRPr="0066699B" w:rsidP="00C91C15" w14:paraId="6F547F47" w14:textId="77777777">
      <w:pPr>
        <w:adjustRightInd w:val="0"/>
        <w:snapToGrid w:val="0"/>
        <w:spacing w:line="276" w:lineRule="auto"/>
        <w:rPr>
          <w:position w:val="-3"/>
          <w:szCs w:val="21"/>
        </w:rPr>
      </w:pPr>
    </w:p>
    <w:p w:rsidR="00126840" w:rsidP="00C91C15" w14:paraId="51D396EF" w14:textId="17A3ADF9">
      <w:pPr>
        <w:adjustRightInd w:val="0"/>
        <w:snapToGrid w:val="0"/>
        <w:spacing w:line="276" w:lineRule="auto"/>
        <w:jc w:val="center"/>
        <w:rPr>
          <w:position w:val="-3"/>
          <w:szCs w:val="21"/>
        </w:rPr>
      </w:pPr>
      <w:r w:rsidRPr="0066699B">
        <w:rPr>
          <w:noProof/>
          <w:szCs w:val="21"/>
        </w:rPr>
        <w:drawing>
          <wp:inline distT="0" distB="0" distL="0" distR="0">
            <wp:extent cx="2162753" cy="16954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2162753" cy="1695450"/>
                    </a:xfrm>
                    <a:prstGeom prst="rect">
                      <a:avLst/>
                    </a:prstGeom>
                  </pic:spPr>
                </pic:pic>
              </a:graphicData>
            </a:graphic>
          </wp:inline>
        </w:drawing>
      </w:r>
    </w:p>
    <w:p w:rsidR="000D0AA1" w:rsidRPr="0066699B" w:rsidP="00C91C15" w14:paraId="7D55E193" w14:textId="77777777">
      <w:pPr>
        <w:adjustRightInd w:val="0"/>
        <w:snapToGrid w:val="0"/>
        <w:spacing w:line="276" w:lineRule="auto"/>
        <w:jc w:val="center"/>
        <w:rPr>
          <w:position w:val="-3"/>
          <w:szCs w:val="21"/>
        </w:rPr>
      </w:pPr>
    </w:p>
    <w:p w:rsidR="00126840" w:rsidRPr="0066699B" w:rsidP="00C91C15" w14:paraId="2B7E89F1" w14:textId="6615DEF1">
      <w:pPr>
        <w:adjustRightInd w:val="0"/>
        <w:snapToGrid w:val="0"/>
        <w:spacing w:line="276" w:lineRule="auto"/>
        <w:rPr>
          <w:position w:val="-3"/>
          <w:szCs w:val="21"/>
        </w:rPr>
      </w:pPr>
      <w:r w:rsidRPr="0066699B">
        <w:rPr>
          <w:position w:val="-3"/>
          <w:szCs w:val="21"/>
        </w:rPr>
        <w:fldChar w:fldCharType="begin"/>
      </w:r>
      <w:r w:rsidRPr="0066699B">
        <w:rPr>
          <w:position w:val="-3"/>
          <w:szCs w:val="21"/>
        </w:rPr>
        <w:instrText xml:space="preserve"> = 3 \* GB3 </w:instrText>
      </w:r>
      <w:r w:rsidRPr="0066699B">
        <w:rPr>
          <w:position w:val="-3"/>
          <w:szCs w:val="21"/>
        </w:rPr>
        <w:fldChar w:fldCharType="separate"/>
      </w:r>
      <w:r w:rsidRPr="0066699B">
        <w:rPr>
          <w:rFonts w:ascii="宋体" w:hAnsi="宋体" w:cs="宋体" w:hint="eastAsia"/>
          <w:noProof/>
          <w:position w:val="-3"/>
          <w:szCs w:val="21"/>
        </w:rPr>
        <w:t>③</w:t>
      </w:r>
      <w:r w:rsidRPr="0066699B">
        <w:rPr>
          <w:position w:val="-3"/>
          <w:szCs w:val="21"/>
        </w:rPr>
        <w:fldChar w:fldCharType="end"/>
      </w:r>
      <w:r w:rsidRPr="0066699B">
        <w:rPr>
          <w:position w:val="-3"/>
          <w:szCs w:val="21"/>
        </w:rPr>
        <w:t>他接着使用另外一种波长已知为</w:t>
      </w:r>
      <w:r w:rsidRPr="0066699B">
        <w:rPr>
          <w:position w:val="-3"/>
          <w:szCs w:val="21"/>
        </w:rPr>
        <w:t>480nm</w:t>
      </w:r>
      <w:r w:rsidRPr="0066699B">
        <w:rPr>
          <w:position w:val="-3"/>
          <w:szCs w:val="21"/>
        </w:rPr>
        <w:t>的单色光进行测量，将两次采集的数据用同一图像处理，则由图可得，第一种单色光的波长为</w:t>
      </w:r>
      <w:r w:rsidRPr="0066699B">
        <w:rPr>
          <w:position w:val="-3"/>
          <w:szCs w:val="21"/>
          <w:u w:val="single"/>
        </w:rPr>
        <w:t xml:space="preserve">        </w:t>
      </w:r>
      <w:r w:rsidRPr="0066699B">
        <w:rPr>
          <w:position w:val="-3"/>
          <w:szCs w:val="21"/>
        </w:rPr>
        <w:t>nm</w:t>
      </w:r>
      <w:r w:rsidRPr="0066699B">
        <w:rPr>
          <w:position w:val="-3"/>
          <w:szCs w:val="21"/>
        </w:rPr>
        <w:t>。</w:t>
      </w:r>
    </w:p>
    <w:p w:rsidR="00197502" w:rsidRPr="0066699B" w:rsidP="00C91C15" w14:paraId="0E9ACF35" w14:textId="5050E511">
      <w:pPr>
        <w:shd w:val="clear" w:color="auto" w:fill="FFFFFF"/>
        <w:adjustRightInd w:val="0"/>
        <w:snapToGrid w:val="0"/>
        <w:spacing w:line="276" w:lineRule="auto"/>
        <w:jc w:val="left"/>
        <w:textAlignment w:val="center"/>
        <w:rPr>
          <w:szCs w:val="21"/>
        </w:rPr>
      </w:pPr>
    </w:p>
    <w:p w:rsidR="006E2C77" w:rsidP="00C91C15" w14:paraId="2F0ADA5B" w14:textId="7016BE0E">
      <w:pPr>
        <w:widowControl/>
        <w:adjustRightInd w:val="0"/>
        <w:snapToGrid w:val="0"/>
        <w:spacing w:line="276" w:lineRule="auto"/>
        <w:jc w:val="left"/>
        <w:rPr>
          <w:szCs w:val="21"/>
        </w:rPr>
      </w:pPr>
    </w:p>
    <w:p w:rsidR="00031CE8" w:rsidP="00C91C15" w14:paraId="33861E9D" w14:textId="1F769918">
      <w:pPr>
        <w:widowControl/>
        <w:adjustRightInd w:val="0"/>
        <w:snapToGrid w:val="0"/>
        <w:spacing w:line="276" w:lineRule="auto"/>
        <w:jc w:val="left"/>
        <w:rPr>
          <w:szCs w:val="21"/>
        </w:rPr>
      </w:pPr>
    </w:p>
    <w:p w:rsidR="00031CE8" w:rsidP="00C91C15" w14:paraId="23DBFAF9" w14:textId="4937E059">
      <w:pPr>
        <w:widowControl/>
        <w:adjustRightInd w:val="0"/>
        <w:snapToGrid w:val="0"/>
        <w:spacing w:line="276" w:lineRule="auto"/>
        <w:jc w:val="left"/>
        <w:rPr>
          <w:szCs w:val="21"/>
        </w:rPr>
      </w:pPr>
    </w:p>
    <w:p w:rsidR="00031CE8" w:rsidP="00C91C15" w14:paraId="7FA69184" w14:textId="34297754">
      <w:pPr>
        <w:widowControl/>
        <w:adjustRightInd w:val="0"/>
        <w:snapToGrid w:val="0"/>
        <w:spacing w:line="276" w:lineRule="auto"/>
        <w:jc w:val="left"/>
        <w:rPr>
          <w:szCs w:val="21"/>
        </w:rPr>
      </w:pPr>
    </w:p>
    <w:p w:rsidR="00031CE8" w:rsidP="00C91C15" w14:paraId="35D3AD74" w14:textId="0C1E1000">
      <w:pPr>
        <w:widowControl/>
        <w:adjustRightInd w:val="0"/>
        <w:snapToGrid w:val="0"/>
        <w:spacing w:line="276" w:lineRule="auto"/>
        <w:jc w:val="left"/>
        <w:rPr>
          <w:szCs w:val="21"/>
        </w:rPr>
      </w:pPr>
    </w:p>
    <w:p w:rsidR="00031CE8" w:rsidP="00C91C15" w14:paraId="78587982" w14:textId="77777777">
      <w:pPr>
        <w:widowControl/>
        <w:adjustRightInd w:val="0"/>
        <w:snapToGrid w:val="0"/>
        <w:spacing w:line="276" w:lineRule="auto"/>
        <w:jc w:val="left"/>
        <w:rPr>
          <w:szCs w:val="21"/>
        </w:rPr>
      </w:pPr>
    </w:p>
    <w:p w:rsidR="00031CE8" w:rsidP="00C91C15" w14:paraId="6545EFE4" w14:textId="4710E7DA">
      <w:pPr>
        <w:widowControl/>
        <w:adjustRightInd w:val="0"/>
        <w:snapToGrid w:val="0"/>
        <w:spacing w:line="276" w:lineRule="auto"/>
        <w:jc w:val="left"/>
        <w:rPr>
          <w:szCs w:val="21"/>
        </w:rPr>
      </w:pPr>
    </w:p>
    <w:p w:rsidR="00C97C03" w:rsidP="00C97C03" w14:paraId="06730FB2" w14:textId="0C653AB9">
      <w:pPr>
        <w:spacing w:line="276" w:lineRule="auto"/>
        <w:jc w:val="left"/>
        <w:textAlignment w:val="center"/>
      </w:pPr>
      <w:r w:rsidRPr="0066699B">
        <w:rPr>
          <w:szCs w:val="21"/>
        </w:rPr>
        <w:t>9-2</w:t>
      </w:r>
      <w:r w:rsidRPr="0066699B">
        <w:rPr>
          <w:szCs w:val="21"/>
        </w:rPr>
        <w:t>．</w:t>
      </w:r>
      <w:r>
        <w:t>某实验小组欲把电流表改装为电压表，因电流表内阻未知，根据以下提供的实验仪器，测其内阻并完成电压表改装。</w:t>
      </w:r>
    </w:p>
    <w:p w:rsidR="00C97C03" w:rsidP="00C97C03" w14:paraId="04E453ED" w14:textId="228A72FF">
      <w:pPr>
        <w:spacing w:line="276" w:lineRule="auto"/>
        <w:jc w:val="left"/>
        <w:textAlignment w:val="center"/>
      </w:pPr>
      <w:r>
        <w:rPr>
          <w:rFonts w:eastAsia="Times New Roman"/>
          <w:noProof/>
          <w:kern w:val="0"/>
          <w:sz w:val="24"/>
        </w:rPr>
        <w:drawing>
          <wp:anchor distT="0" distB="0" distL="114300" distR="114300" simplePos="0" relativeHeight="251660288" behindDoc="0" locked="0" layoutInCell="1" allowOverlap="1">
            <wp:simplePos x="0" y="0"/>
            <wp:positionH relativeFrom="column">
              <wp:posOffset>3623310</wp:posOffset>
            </wp:positionH>
            <wp:positionV relativeFrom="paragraph">
              <wp:posOffset>285750</wp:posOffset>
            </wp:positionV>
            <wp:extent cx="1507490" cy="1485900"/>
            <wp:effectExtent l="0" t="0" r="0" b="0"/>
            <wp:wrapSquare wrapText="bothSides"/>
            <wp:docPr id="3" name="图片 3" descr="@@@c26056cf-6dc8-45b5-83b5-ad2d0943a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07490" cy="1485900"/>
                    </a:xfrm>
                    <a:prstGeom prst="rect">
                      <a:avLst/>
                    </a:prstGeom>
                  </pic:spPr>
                </pic:pic>
              </a:graphicData>
            </a:graphic>
            <wp14:sizeRelH relativeFrom="margin">
              <wp14:pctWidth>0</wp14:pctWidth>
            </wp14:sizeRelH>
            <wp14:sizeRelV relativeFrom="margin">
              <wp14:pctHeight>0</wp14:pctHeight>
            </wp14:sizeRelV>
          </wp:anchor>
        </w:drawing>
      </w:r>
      <w:r>
        <w:t>A</w:t>
      </w:r>
      <w:r>
        <w:t>．电源</w:t>
      </w:r>
      <w:r>
        <w:object>
          <v:shape id="_x0000_i1046" type="#_x0000_t75" alt="eqIda411ae5687a2363a2efbbf43c6c7978b" style="width:42.75pt;height:16.5pt" o:ole="">
            <v:imagedata r:id="rId54" o:title="eqIda411ae5687a2363a2efbbf43c6c7978b"/>
          </v:shape>
          <o:OLEObject Type="Embed" ProgID="Equation.DSMT4" ShapeID="_x0000_i1046" DrawAspect="Content" ObjectID="_1774872187" r:id="rId55"/>
        </w:object>
      </w:r>
      <w:r>
        <w:t>，内阻忽略不计）</w:t>
      </w:r>
    </w:p>
    <w:p w:rsidR="00C97C03" w:rsidP="00C97C03" w14:paraId="467457D4" w14:textId="77777777">
      <w:pPr>
        <w:spacing w:line="276" w:lineRule="auto"/>
        <w:jc w:val="left"/>
        <w:textAlignment w:val="center"/>
      </w:pPr>
      <w:r>
        <w:t>B</w:t>
      </w:r>
      <w:r>
        <w:t>．待测电流表</w:t>
      </w:r>
      <w:r>
        <w:object>
          <v:shape id="_x0000_i1047" type="#_x0000_t75" alt="eqId9b2a6165ae9b114b7ac9bd32f6a0cab3" style="width:57.75pt;height:15.75pt" o:ole="">
            <v:imagedata r:id="rId56" o:title="eqId9b2a6165ae9b114b7ac9bd32f6a0cab3"/>
          </v:shape>
          <o:OLEObject Type="Embed" ProgID="Equation.DSMT4" ShapeID="_x0000_i1047" DrawAspect="Content" ObjectID="_1774872188" r:id="rId57"/>
        </w:object>
      </w:r>
      <w:r>
        <w:t>，内阻约</w:t>
      </w:r>
      <w:r>
        <w:object>
          <v:shape id="_x0000_i1048" type="#_x0000_t75" alt="eqId1f04d9382e80dcf6d0a14be3fc8de770" style="width:35.25pt;height:15pt" o:ole="">
            <v:imagedata r:id="rId58" o:title="eqId1f04d9382e80dcf6d0a14be3fc8de770"/>
          </v:shape>
          <o:OLEObject Type="Embed" ProgID="Equation.DSMT4" ShapeID="_x0000_i1048" DrawAspect="Content" ObjectID="_1774872189" r:id="rId59"/>
        </w:object>
      </w:r>
    </w:p>
    <w:p w:rsidR="00C97C03" w:rsidP="00C97C03" w14:paraId="785A4AB6" w14:textId="77777777">
      <w:pPr>
        <w:spacing w:line="276" w:lineRule="auto"/>
        <w:jc w:val="left"/>
        <w:textAlignment w:val="center"/>
      </w:pPr>
      <w:r>
        <w:t>C</w:t>
      </w:r>
      <w:r>
        <w:t>．电阻箱</w:t>
      </w:r>
      <w:r>
        <w:object>
          <v:shape id="_x0000_i1049" type="#_x0000_t75" alt="eqIdad52c8c9ff8ec455aacbb393ed4e7349" style="width:55.5pt;height:15pt" o:ole="">
            <v:imagedata r:id="rId60" o:title="eqIdad52c8c9ff8ec455aacbb393ed4e7349"/>
          </v:shape>
          <o:OLEObject Type="Embed" ProgID="Equation.DSMT4" ShapeID="_x0000_i1049" DrawAspect="Content" ObjectID="_1774872190" r:id="rId61"/>
        </w:object>
      </w:r>
    </w:p>
    <w:p w:rsidR="00C97C03" w:rsidP="00C97C03" w14:paraId="3AF11B22" w14:textId="0C9C8BF5">
      <w:pPr>
        <w:spacing w:line="276" w:lineRule="auto"/>
        <w:jc w:val="left"/>
        <w:textAlignment w:val="center"/>
      </w:pPr>
      <w:r>
        <w:t>D</w:t>
      </w:r>
      <w:r>
        <w:t>．滑动变阻器</w:t>
      </w:r>
      <w:r>
        <w:object>
          <v:shape id="_x0000_i1050" type="#_x0000_t75" alt="eqIdb65e047e565f96f2474809b9ed1e71d0" style="width:50.25pt;height:15pt" o:ole="">
            <v:imagedata r:id="rId62" o:title="eqIdb65e047e565f96f2474809b9ed1e71d0"/>
          </v:shape>
          <o:OLEObject Type="Embed" ProgID="Equation.DSMT4" ShapeID="_x0000_i1050" DrawAspect="Content" ObjectID="_1774872191" r:id="rId63"/>
        </w:object>
      </w:r>
    </w:p>
    <w:p w:rsidR="00C97C03" w:rsidP="00C97C03" w14:paraId="4EAABA4C" w14:textId="311743BE">
      <w:pPr>
        <w:spacing w:line="276" w:lineRule="auto"/>
        <w:jc w:val="left"/>
        <w:textAlignment w:val="center"/>
      </w:pPr>
      <w:r>
        <w:t>E</w:t>
      </w:r>
      <w:r>
        <w:t>．滑动变阻器</w:t>
      </w:r>
      <w:r>
        <w:object>
          <v:shape id="_x0000_i1051" type="#_x0000_t75" alt="eqId4bc3faa959995b4d20d12e2c3245331a" style="width:45pt;height:15pt" o:ole="">
            <v:imagedata r:id="rId64" o:title="eqId4bc3faa959995b4d20d12e2c3245331a"/>
          </v:shape>
          <o:OLEObject Type="Embed" ProgID="Equation.DSMT4" ShapeID="_x0000_i1051" DrawAspect="Content" ObjectID="_1774872192" r:id="rId65"/>
        </w:object>
      </w:r>
    </w:p>
    <w:p w:rsidR="00C97C03" w:rsidP="00C97C03" w14:paraId="06B9D260" w14:textId="49C56A77">
      <w:pPr>
        <w:spacing w:line="276" w:lineRule="auto"/>
        <w:jc w:val="left"/>
        <w:textAlignment w:val="center"/>
      </w:pPr>
      <w:r>
        <w:t>F</w:t>
      </w:r>
      <w:r>
        <w:t>．导线、电键若干</w:t>
      </w:r>
    </w:p>
    <w:p w:rsidR="000D0AA1" w:rsidP="00C97C03" w14:paraId="35923903" w14:textId="77777777">
      <w:pPr>
        <w:spacing w:line="276" w:lineRule="auto"/>
        <w:jc w:val="left"/>
        <w:textAlignment w:val="center"/>
      </w:pPr>
    </w:p>
    <w:p w:rsidR="00C97C03" w:rsidP="00C97C03" w14:paraId="1E6776E8" w14:textId="3A05C142">
      <w:pPr>
        <w:spacing w:line="276" w:lineRule="auto"/>
        <w:jc w:val="left"/>
        <w:textAlignment w:val="center"/>
      </w:pPr>
      <w:r>
        <w:t>(1)</w:t>
      </w:r>
      <w:r>
        <w:t>根据提供的实验仪器，设计测量电路如图，</w:t>
      </w:r>
      <w:r>
        <w:object>
          <v:shape id="_x0000_i1052" type="#_x0000_t75" alt="eqId9efc18a5bb2e53586331b2a58538a48b" style="width:11.25pt;height:17.25pt" o:ole="">
            <v:imagedata r:id="rId66" o:title="eqId9efc18a5bb2e53586331b2a58538a48b"/>
          </v:shape>
          <o:OLEObject Type="Embed" ProgID="Equation.DSMT4" ShapeID="_x0000_i1052" DrawAspect="Content" ObjectID="_1774872193" r:id="rId67"/>
        </w:object>
      </w:r>
      <w:r>
        <w:t>应选</w:t>
      </w:r>
      <w:r>
        <w:rPr>
          <w:rFonts w:eastAsia="Times New Roman"/>
          <w:u w:val="single"/>
        </w:rPr>
        <w:t xml:space="preserve">           </w:t>
      </w:r>
      <w:r>
        <w:t>（填写器材前面的字母序号）。</w:t>
      </w:r>
    </w:p>
    <w:p w:rsidR="000D0AA1" w:rsidP="00C97C03" w14:paraId="736D366A" w14:textId="77777777">
      <w:pPr>
        <w:spacing w:line="276" w:lineRule="auto"/>
        <w:jc w:val="left"/>
        <w:textAlignment w:val="center"/>
      </w:pPr>
    </w:p>
    <w:p w:rsidR="00C97C03" w:rsidP="00C97C03" w14:paraId="024958C2" w14:textId="45A20381">
      <w:pPr>
        <w:spacing w:line="276" w:lineRule="auto"/>
        <w:jc w:val="left"/>
        <w:textAlignment w:val="center"/>
      </w:pPr>
      <w:r>
        <w:t>(2)</w:t>
      </w:r>
      <w:r>
        <w:t>根据实验设计完成以下各步骤中的相关问题。</w:t>
      </w:r>
    </w:p>
    <w:p w:rsidR="000D0AA1" w:rsidP="00C97C03" w14:paraId="4845C9A8" w14:textId="77777777">
      <w:pPr>
        <w:spacing w:line="276" w:lineRule="auto"/>
        <w:jc w:val="left"/>
        <w:textAlignment w:val="center"/>
      </w:pPr>
    </w:p>
    <w:p w:rsidR="00C97C03" w:rsidP="00C97C03" w14:paraId="52DEBFF9" w14:textId="3FCD7672">
      <w:pPr>
        <w:spacing w:line="276" w:lineRule="auto"/>
        <w:jc w:val="left"/>
        <w:textAlignment w:val="center"/>
      </w:pPr>
      <w:r>
        <w:t>①</w:t>
      </w:r>
      <w:r>
        <w:t>闭合电键</w:t>
      </w:r>
      <w:r>
        <w:object>
          <v:shape id="_x0000_i1053" type="#_x0000_t75" alt="eqIde097c8d4c948de063796bd19f85b3a9a" style="width:11.25pt;height:16.5pt" o:ole="">
            <v:imagedata r:id="rId68" o:title="eqIde097c8d4c948de063796bd19f85b3a9a"/>
          </v:shape>
          <o:OLEObject Type="Embed" ProgID="Equation.DSMT4" ShapeID="_x0000_i1053" DrawAspect="Content" ObjectID="_1774872194" r:id="rId69"/>
        </w:object>
      </w:r>
      <w:r>
        <w:t>之前，滑动变阻器</w:t>
      </w:r>
      <w:r>
        <w:object>
          <v:shape id="_x0000_i1054" type="#_x0000_t75" alt="eqId9efc18a5bb2e53586331b2a58538a48b" style="width:11.25pt;height:17.25pt" o:ole="">
            <v:imagedata r:id="rId66" o:title="eqId9efc18a5bb2e53586331b2a58538a48b"/>
          </v:shape>
          <o:OLEObject Type="Embed" ProgID="Equation.DSMT4" ShapeID="_x0000_i1054" DrawAspect="Content" ObjectID="_1774872195" r:id="rId70"/>
        </w:object>
      </w:r>
      <w:r>
        <w:t>的滑片应调至</w:t>
      </w:r>
      <w:r>
        <w:rPr>
          <w:rFonts w:eastAsia="Times New Roman"/>
          <w:u w:val="single"/>
        </w:rPr>
        <w:t xml:space="preserve">           </w:t>
      </w:r>
      <w:r>
        <w:t>端（填</w:t>
      </w:r>
      <w:r>
        <w:t>“</w:t>
      </w:r>
      <w:r>
        <w:object>
          <v:shape id="_x0000_i1055" type="#_x0000_t75" alt="eqId0a6936d370d6a238a608ca56f87198de" style="width:9pt;height:9.75pt" o:ole="">
            <v:imagedata r:id="rId71" o:title="eqId0a6936d370d6a238a608ca56f87198de"/>
          </v:shape>
          <o:OLEObject Type="Embed" ProgID="Equation.DSMT4" ShapeID="_x0000_i1055" DrawAspect="Content" ObjectID="_1774872196" r:id="rId72"/>
        </w:object>
      </w:r>
      <w:r>
        <w:t>”</w:t>
      </w:r>
      <w:r>
        <w:t>或</w:t>
      </w:r>
      <w:r>
        <w:t>“</w:t>
      </w:r>
      <w:r>
        <w:object>
          <v:shape id="_x0000_i1056" type="#_x0000_t75" alt="eqId2c94bb12cee76221e13f9ef955b0aab1" style="width:9pt;height:12.75pt" o:ole="">
            <v:imagedata r:id="rId73" o:title="eqId2c94bb12cee76221e13f9ef955b0aab1"/>
          </v:shape>
          <o:OLEObject Type="Embed" ProgID="Equation.DSMT4" ShapeID="_x0000_i1056" DrawAspect="Content" ObjectID="_1774872197" r:id="rId74"/>
        </w:object>
      </w:r>
      <w:r>
        <w:t>”</w:t>
      </w:r>
      <w:r>
        <w:t>）；</w:t>
      </w:r>
    </w:p>
    <w:p w:rsidR="000D0AA1" w:rsidP="00C97C03" w14:paraId="5876D728" w14:textId="77777777">
      <w:pPr>
        <w:spacing w:line="276" w:lineRule="auto"/>
        <w:jc w:val="left"/>
        <w:textAlignment w:val="center"/>
      </w:pPr>
    </w:p>
    <w:p w:rsidR="00C97C03" w:rsidP="00C97C03" w14:paraId="4677A7D3" w14:textId="38560E7E">
      <w:pPr>
        <w:spacing w:line="276" w:lineRule="auto"/>
        <w:jc w:val="left"/>
        <w:textAlignment w:val="center"/>
      </w:pPr>
      <w:r>
        <w:t>②</w:t>
      </w:r>
      <w:r>
        <w:t>闭合电键</w:t>
      </w:r>
      <w:r>
        <w:object>
          <v:shape id="_x0000_i1057" type="#_x0000_t75" alt="eqIde097c8d4c948de063796bd19f85b3a9a" style="width:11.25pt;height:16.5pt" o:ole="">
            <v:imagedata r:id="rId68" o:title="eqIde097c8d4c948de063796bd19f85b3a9a"/>
          </v:shape>
          <o:OLEObject Type="Embed" ProgID="Equation.DSMT4" ShapeID="_x0000_i1057" DrawAspect="Content" ObjectID="_1774872198" r:id="rId75"/>
        </w:object>
      </w:r>
      <w:r>
        <w:t>，断开电键</w:t>
      </w:r>
      <w:r>
        <w:object>
          <v:shape id="_x0000_i1058" type="#_x0000_t75" alt="eqId1e0bd63f55069a3bc870915010b39225" style="width:11.25pt;height:14.25pt" o:ole="">
            <v:imagedata r:id="rId76" o:title="eqId1e0bd63f55069a3bc870915010b39225"/>
          </v:shape>
          <o:OLEObject Type="Embed" ProgID="Equation.DSMT4" ShapeID="_x0000_i1058" DrawAspect="Content" ObjectID="_1774872199" r:id="rId77"/>
        </w:object>
      </w:r>
      <w:r>
        <w:t>，调节滑动变阻器</w:t>
      </w:r>
      <w:r>
        <w:object>
          <v:shape id="_x0000_i1059" type="#_x0000_t75" alt="eqId9efc18a5bb2e53586331b2a58538a48b" style="width:11.25pt;height:17.25pt" o:ole="">
            <v:imagedata r:id="rId66" o:title="eqId9efc18a5bb2e53586331b2a58538a48b"/>
          </v:shape>
          <o:OLEObject Type="Embed" ProgID="Equation.DSMT4" ShapeID="_x0000_i1059" DrawAspect="Content" ObjectID="_1774872200" r:id="rId78"/>
        </w:object>
      </w:r>
      <w:r>
        <w:t>使电流表满偏；</w:t>
      </w:r>
    </w:p>
    <w:p w:rsidR="000D0AA1" w:rsidP="00C97C03" w14:paraId="595DA60D" w14:textId="77777777">
      <w:pPr>
        <w:spacing w:line="276" w:lineRule="auto"/>
        <w:jc w:val="left"/>
        <w:textAlignment w:val="center"/>
      </w:pPr>
    </w:p>
    <w:p w:rsidR="00C97C03" w:rsidP="00C97C03" w14:paraId="776E1780" w14:textId="6228FC23">
      <w:pPr>
        <w:spacing w:line="276" w:lineRule="auto"/>
        <w:jc w:val="left"/>
        <w:textAlignment w:val="center"/>
      </w:pPr>
      <w:r>
        <w:t>③</w:t>
      </w:r>
      <w:r>
        <w:t>保持</w:t>
      </w:r>
      <w:r>
        <w:t>②</w:t>
      </w:r>
      <w:r>
        <w:t>步骤中滑动变阻器</w:t>
      </w:r>
      <w:r>
        <w:object>
          <v:shape id="_x0000_i1060" type="#_x0000_t75" alt="eqId9efc18a5bb2e53586331b2a58538a48b" style="width:11.25pt;height:17.25pt" o:ole="">
            <v:imagedata r:id="rId66" o:title="eqId9efc18a5bb2e53586331b2a58538a48b"/>
          </v:shape>
          <o:OLEObject Type="Embed" ProgID="Equation.DSMT4" ShapeID="_x0000_i1060" DrawAspect="Content" ObjectID="_1774872201" r:id="rId79"/>
        </w:object>
      </w:r>
      <w:r>
        <w:t>的位置不变，闭合电键</w:t>
      </w:r>
      <w:r>
        <w:object>
          <v:shape id="_x0000_i1061" type="#_x0000_t75" alt="eqIde097c8d4c948de063796bd19f85b3a9a" style="width:11.25pt;height:16.5pt" o:ole="">
            <v:imagedata r:id="rId68" o:title="eqIde097c8d4c948de063796bd19f85b3a9a"/>
          </v:shape>
          <o:OLEObject Type="Embed" ProgID="Equation.DSMT4" ShapeID="_x0000_i1061" DrawAspect="Content" ObjectID="_1774872202" r:id="rId80"/>
        </w:object>
      </w:r>
      <w:r>
        <w:t>和</w:t>
      </w:r>
      <w:r>
        <w:object>
          <v:shape id="_x0000_i1062" type="#_x0000_t75" alt="eqId1e0bd63f55069a3bc870915010b39225" style="width:11.25pt;height:14.25pt" o:ole="">
            <v:imagedata r:id="rId76" o:title="eqId1e0bd63f55069a3bc870915010b39225"/>
          </v:shape>
          <o:OLEObject Type="Embed" ProgID="Equation.DSMT4" ShapeID="_x0000_i1062" DrawAspect="Content" ObjectID="_1774872203" r:id="rId81"/>
        </w:object>
      </w:r>
      <w:r>
        <w:t>，调节电阻箱</w:t>
      </w:r>
      <w:r>
        <w:object>
          <v:shape id="_x0000_i1063" type="#_x0000_t75" alt="eqId19f20f21a9d50b61dac519a3ddab539d" style="width:13.5pt;height:15.75pt" o:ole="">
            <v:imagedata r:id="rId82" o:title="eqId19f20f21a9d50b61dac519a3ddab539d"/>
          </v:shape>
          <o:OLEObject Type="Embed" ProgID="Equation.DSMT4" ShapeID="_x0000_i1063" DrawAspect="Content" ObjectID="_1774872204" r:id="rId83"/>
        </w:object>
      </w:r>
      <w:r>
        <w:t>使电流表半偏，读出电阻箱</w:t>
      </w:r>
      <w:r>
        <w:object>
          <v:shape id="_x0000_i1064" type="#_x0000_t75" alt="eqId19f20f21a9d50b61dac519a3ddab539d" style="width:13.5pt;height:15.75pt" o:ole="">
            <v:imagedata r:id="rId82" o:title="eqId19f20f21a9d50b61dac519a3ddab539d"/>
          </v:shape>
          <o:OLEObject Type="Embed" ProgID="Equation.DSMT4" ShapeID="_x0000_i1064" DrawAspect="Content" ObjectID="_1774872205" r:id="rId84"/>
        </w:object>
      </w:r>
      <w:r>
        <w:t>的阻值为</w:t>
      </w:r>
      <w:r>
        <w:object>
          <v:shape id="_x0000_i1065" type="#_x0000_t75" alt="eqIde7084c0d1da4cc80a291ec01f4023b76" style="width:27pt;height:12.75pt" o:ole="">
            <v:imagedata r:id="rId85" o:title="eqIde7084c0d1da4cc80a291ec01f4023b76"/>
          </v:shape>
          <o:OLEObject Type="Embed" ProgID="Equation.DSMT4" ShapeID="_x0000_i1065" DrawAspect="Content" ObjectID="_1774872206" r:id="rId86"/>
        </w:object>
      </w:r>
      <w:r>
        <w:t>，则电流表内阻的测量值</w:t>
      </w:r>
      <w:r>
        <w:object>
          <v:shape id="_x0000_i1066" type="#_x0000_t75" alt="eqId230a56cb2633deb3c7a0a0b695440791" style="width:24.75pt;height:12.75pt" o:ole="">
            <v:imagedata r:id="rId87" o:title="eqId230a56cb2633deb3c7a0a0b695440791"/>
          </v:shape>
          <o:OLEObject Type="Embed" ProgID="Equation.DSMT4" ShapeID="_x0000_i1066" DrawAspect="Content" ObjectID="_1774872207" r:id="rId88"/>
        </w:object>
      </w:r>
      <w:r>
        <w:rPr>
          <w:rFonts w:eastAsia="Times New Roman"/>
          <w:u w:val="single"/>
        </w:rPr>
        <w:t xml:space="preserve">           </w:t>
      </w:r>
      <w:r>
        <w:object>
          <v:shape id="_x0000_i1067" type="#_x0000_t75" alt="eqIdcffa35373ec4e4684107b42adb7a5161" style="width:11.25pt;height:11.25pt" o:ole="">
            <v:imagedata r:id="rId89" o:title="eqIdcffa35373ec4e4684107b42adb7a5161"/>
          </v:shape>
          <o:OLEObject Type="Embed" ProgID="Equation.DSMT4" ShapeID="_x0000_i1067" DrawAspect="Content" ObjectID="_1774872208" r:id="rId90"/>
        </w:object>
      </w:r>
      <w:r>
        <w:t>；</w:t>
      </w:r>
    </w:p>
    <w:p w:rsidR="000D0AA1" w:rsidP="00C97C03" w14:paraId="4C49DC2E" w14:textId="77777777">
      <w:pPr>
        <w:spacing w:line="276" w:lineRule="auto"/>
        <w:jc w:val="left"/>
        <w:textAlignment w:val="center"/>
      </w:pPr>
    </w:p>
    <w:p w:rsidR="00C97C03" w:rsidP="00C97C03" w14:paraId="55887F23" w14:textId="78B82AAB">
      <w:pPr>
        <w:spacing w:line="276" w:lineRule="auto"/>
        <w:jc w:val="left"/>
        <w:textAlignment w:val="center"/>
      </w:pPr>
      <w:r>
        <w:t>④</w:t>
      </w:r>
      <w:r>
        <w:t>该实验测得电流表内阻的测量值</w:t>
      </w:r>
      <w:r>
        <w:rPr>
          <w:rFonts w:eastAsia="Times New Roman"/>
          <w:u w:val="single"/>
        </w:rPr>
        <w:t xml:space="preserve">           </w:t>
      </w:r>
      <w:r>
        <w:t>真实值（选填</w:t>
      </w:r>
      <w:r>
        <w:t>“</w:t>
      </w:r>
      <w:r>
        <w:t>大于</w:t>
      </w:r>
      <w:r>
        <w:t>”</w:t>
      </w:r>
      <w:r>
        <w:t>或</w:t>
      </w:r>
      <w:r>
        <w:t>“</w:t>
      </w:r>
      <w:r>
        <w:t>小于</w:t>
      </w:r>
      <w:r>
        <w:t>”</w:t>
      </w:r>
      <w:r>
        <w:t>）；</w:t>
      </w:r>
    </w:p>
    <w:p w:rsidR="000D0AA1" w:rsidP="00C97C03" w14:paraId="70507BE0" w14:textId="77777777">
      <w:pPr>
        <w:spacing w:line="276" w:lineRule="auto"/>
        <w:jc w:val="left"/>
        <w:textAlignment w:val="center"/>
      </w:pPr>
    </w:p>
    <w:p w:rsidR="00C97C03" w:rsidP="00C97C03" w14:paraId="70824272" w14:textId="4890A681">
      <w:pPr>
        <w:spacing w:line="276" w:lineRule="auto"/>
        <w:jc w:val="left"/>
        <w:textAlignment w:val="center"/>
      </w:pPr>
      <w:r>
        <w:t>⑤</w:t>
      </w:r>
      <w:r>
        <w:t>现将该电流表改装成量程为</w:t>
      </w:r>
      <w:r>
        <w:object>
          <v:shape id="_x0000_i1068" type="#_x0000_t75" alt="eqId6b26d0e154ef213ebe194b8b5e519f13" style="width:15.75pt;height:12pt" o:ole="">
            <v:imagedata r:id="rId91" o:title="eqId6b26d0e154ef213ebe194b8b5e519f13"/>
          </v:shape>
          <o:OLEObject Type="Embed" ProgID="Equation.DSMT4" ShapeID="_x0000_i1068" DrawAspect="Content" ObjectID="_1774872209" r:id="rId92"/>
        </w:object>
      </w:r>
      <w:r>
        <w:t>的电压表，应串联一个阻值为</w:t>
      </w:r>
      <w:r>
        <w:rPr>
          <w:rFonts w:eastAsia="Times New Roman"/>
          <w:u w:val="single"/>
        </w:rPr>
        <w:t xml:space="preserve">           </w:t>
      </w:r>
      <w:r>
        <w:object>
          <v:shape id="_x0000_i1069" type="#_x0000_t75" alt="eqIdcffa35373ec4e4684107b42adb7a5161" style="width:11.25pt;height:11.25pt" o:ole="">
            <v:imagedata r:id="rId89" o:title="eqIdcffa35373ec4e4684107b42adb7a5161"/>
          </v:shape>
          <o:OLEObject Type="Embed" ProgID="Equation.DSMT4" ShapeID="_x0000_i1069" DrawAspect="Content" ObjectID="_1774872210" r:id="rId93"/>
        </w:object>
      </w:r>
      <w:r>
        <w:t>的电阻。</w:t>
      </w:r>
    </w:p>
    <w:p w:rsidR="00431206" w:rsidP="00431206" w14:paraId="29011EA2" w14:textId="77777777">
      <w:pPr>
        <w:adjustRightInd w:val="0"/>
        <w:snapToGrid w:val="0"/>
        <w:spacing w:line="276" w:lineRule="auto"/>
        <w:jc w:val="left"/>
        <w:textAlignment w:val="center"/>
        <w:rPr>
          <w:b/>
          <w:szCs w:val="21"/>
        </w:rPr>
      </w:pPr>
    </w:p>
    <w:p w:rsidR="00431206" w:rsidP="00431206" w14:paraId="5DBE9043" w14:textId="1282FEA7">
      <w:pPr>
        <w:adjustRightInd w:val="0"/>
        <w:snapToGrid w:val="0"/>
        <w:spacing w:line="276" w:lineRule="auto"/>
        <w:jc w:val="left"/>
        <w:textAlignment w:val="center"/>
        <w:rPr>
          <w:b/>
          <w:szCs w:val="21"/>
        </w:rPr>
      </w:pPr>
    </w:p>
    <w:p w:rsidR="00911CBE" w:rsidP="00431206" w14:paraId="4670137A" w14:textId="63E1F8A2">
      <w:pPr>
        <w:adjustRightInd w:val="0"/>
        <w:snapToGrid w:val="0"/>
        <w:spacing w:line="276" w:lineRule="auto"/>
        <w:jc w:val="left"/>
        <w:textAlignment w:val="center"/>
        <w:rPr>
          <w:b/>
          <w:szCs w:val="21"/>
        </w:rPr>
      </w:pPr>
    </w:p>
    <w:p w:rsidR="00911CBE" w:rsidP="00431206" w14:paraId="6F0C5D1A" w14:textId="485CB11F">
      <w:pPr>
        <w:adjustRightInd w:val="0"/>
        <w:snapToGrid w:val="0"/>
        <w:spacing w:line="276" w:lineRule="auto"/>
        <w:jc w:val="left"/>
        <w:textAlignment w:val="center"/>
        <w:rPr>
          <w:b/>
          <w:szCs w:val="21"/>
        </w:rPr>
      </w:pPr>
    </w:p>
    <w:p w:rsidR="00911CBE" w:rsidP="00431206" w14:paraId="2703C3B6" w14:textId="77777777">
      <w:pPr>
        <w:adjustRightInd w:val="0"/>
        <w:snapToGrid w:val="0"/>
        <w:spacing w:line="276" w:lineRule="auto"/>
        <w:jc w:val="left"/>
        <w:textAlignment w:val="center"/>
        <w:rPr>
          <w:b/>
          <w:szCs w:val="21"/>
        </w:rPr>
      </w:pPr>
    </w:p>
    <w:p w:rsidR="00431206" w:rsidP="00431206" w14:paraId="13D532C1" w14:textId="77777777">
      <w:pPr>
        <w:adjustRightInd w:val="0"/>
        <w:snapToGrid w:val="0"/>
        <w:spacing w:line="276" w:lineRule="auto"/>
        <w:jc w:val="left"/>
        <w:textAlignment w:val="center"/>
        <w:rPr>
          <w:b/>
          <w:szCs w:val="21"/>
        </w:rPr>
      </w:pPr>
    </w:p>
    <w:p w:rsidR="00431206" w:rsidP="00431206" w14:paraId="70EA8C54" w14:textId="77777777">
      <w:pPr>
        <w:adjustRightInd w:val="0"/>
        <w:snapToGrid w:val="0"/>
        <w:spacing w:line="276" w:lineRule="auto"/>
        <w:jc w:val="left"/>
        <w:textAlignment w:val="center"/>
        <w:rPr>
          <w:b/>
          <w:szCs w:val="21"/>
        </w:rPr>
      </w:pPr>
    </w:p>
    <w:p w:rsidR="006A3976" w:rsidRPr="0066699B" w:rsidP="00431206" w14:paraId="3F8361EE" w14:textId="31E753B4">
      <w:pPr>
        <w:adjustRightInd w:val="0"/>
        <w:snapToGrid w:val="0"/>
        <w:spacing w:line="276" w:lineRule="auto"/>
        <w:jc w:val="left"/>
        <w:textAlignment w:val="center"/>
        <w:rPr>
          <w:b/>
          <w:szCs w:val="21"/>
        </w:rPr>
      </w:pPr>
      <w:r w:rsidRPr="0066699B">
        <w:rPr>
          <w:b/>
          <w:szCs w:val="21"/>
        </w:rPr>
        <w:t>四、计算题</w:t>
      </w:r>
    </w:p>
    <w:p w:rsidR="00126840" w:rsidRPr="0066699B" w:rsidP="00C91C15" w14:paraId="4959F968" w14:textId="199F24EB">
      <w:pPr>
        <w:adjustRightInd w:val="0"/>
        <w:snapToGrid w:val="0"/>
        <w:spacing w:line="276" w:lineRule="auto"/>
        <w:rPr>
          <w:szCs w:val="21"/>
        </w:rPr>
      </w:pPr>
      <w:r w:rsidRPr="0066699B">
        <w:rPr>
          <w:szCs w:val="21"/>
        </w:rPr>
        <w:t>10</w:t>
      </w:r>
      <w:r w:rsidRPr="0066699B" w:rsidR="00591896">
        <w:rPr>
          <w:szCs w:val="21"/>
        </w:rPr>
        <w:t>．</w:t>
      </w:r>
      <w:r w:rsidRPr="0066699B">
        <w:rPr>
          <w:szCs w:val="21"/>
        </w:rPr>
        <w:t>如图所示，内壁光滑的半径为</w:t>
      </w:r>
      <w:r w:rsidRPr="0066699B">
        <w:rPr>
          <w:szCs w:val="21"/>
        </w:rPr>
        <w:t>R</w:t>
      </w:r>
      <w:r w:rsidRPr="0066699B">
        <w:rPr>
          <w:szCs w:val="21"/>
        </w:rPr>
        <w:t>的圆形轨道，固定在竖直平面内，质量为</w:t>
      </w:r>
      <w:r w:rsidRPr="0066699B">
        <w:rPr>
          <w:szCs w:val="21"/>
        </w:rPr>
        <w:t>m</w:t>
      </w:r>
      <w:r w:rsidR="00911CBE">
        <w:rPr>
          <w:szCs w:val="21"/>
        </w:rPr>
        <w:t>的</w:t>
      </w:r>
      <w:r w:rsidR="00D5707E">
        <w:rPr>
          <w:rFonts w:hint="eastAsia"/>
          <w:szCs w:val="21"/>
        </w:rPr>
        <w:t>A</w:t>
      </w:r>
      <w:r w:rsidR="00D5707E">
        <w:rPr>
          <w:rFonts w:hint="eastAsia"/>
          <w:szCs w:val="21"/>
        </w:rPr>
        <w:t>小球</w:t>
      </w:r>
      <w:r w:rsidRPr="0066699B">
        <w:rPr>
          <w:szCs w:val="21"/>
        </w:rPr>
        <w:t>静止在轨道最低点，另一质量为</w:t>
      </w:r>
      <w:r w:rsidR="00D5707E">
        <w:rPr>
          <w:rFonts w:hint="eastAsia"/>
          <w:szCs w:val="21"/>
        </w:rPr>
        <w:t>2</w:t>
      </w:r>
      <w:r w:rsidRPr="0066699B">
        <w:rPr>
          <w:i/>
          <w:szCs w:val="21"/>
        </w:rPr>
        <w:t>m</w:t>
      </w:r>
      <w:r w:rsidRPr="0066699B">
        <w:rPr>
          <w:szCs w:val="21"/>
        </w:rPr>
        <w:t>的</w:t>
      </w:r>
      <w:r w:rsidR="00D5707E">
        <w:rPr>
          <w:rFonts w:hint="eastAsia"/>
          <w:szCs w:val="21"/>
        </w:rPr>
        <w:t>B</w:t>
      </w:r>
      <w:r w:rsidRPr="0066699B">
        <w:rPr>
          <w:szCs w:val="21"/>
        </w:rPr>
        <w:t>小球（两小球均可视为质点）从内壁上与圆心</w:t>
      </w:r>
      <w:r w:rsidRPr="0066699B">
        <w:rPr>
          <w:szCs w:val="21"/>
        </w:rPr>
        <w:t>O</w:t>
      </w:r>
      <w:r w:rsidRPr="0066699B">
        <w:rPr>
          <w:szCs w:val="21"/>
        </w:rPr>
        <w:t>等高的位置由静止释放，到最低点时与</w:t>
      </w:r>
      <w:r w:rsidR="00E274BA">
        <w:rPr>
          <w:rFonts w:hint="eastAsia"/>
          <w:szCs w:val="21"/>
        </w:rPr>
        <w:t>A</w:t>
      </w:r>
      <w:r w:rsidRPr="0066699B">
        <w:rPr>
          <w:szCs w:val="21"/>
        </w:rPr>
        <w:t>发生碰撞，重力加速度为</w:t>
      </w:r>
      <w:r w:rsidRPr="0066699B">
        <w:rPr>
          <w:szCs w:val="21"/>
        </w:rPr>
        <w:t>g</w:t>
      </w:r>
      <w:r w:rsidRPr="0066699B">
        <w:rPr>
          <w:szCs w:val="21"/>
        </w:rPr>
        <w:t>，求：</w:t>
      </w:r>
      <w:bookmarkStart w:id="7" w:name="_Hlk162098202"/>
      <w:bookmarkEnd w:id="7"/>
    </w:p>
    <w:p w:rsidR="00126840" w:rsidRPr="0066699B" w:rsidP="00C91C15" w14:paraId="1BC1E586" w14:textId="239C2C45">
      <w:pPr>
        <w:adjustRightInd w:val="0"/>
        <w:snapToGrid w:val="0"/>
        <w:spacing w:line="276" w:lineRule="auto"/>
        <w:rPr>
          <w:szCs w:val="21"/>
        </w:rPr>
      </w:pPr>
      <w:r w:rsidRPr="0066699B">
        <w:rPr>
          <w:szCs w:val="21"/>
        </w:rPr>
        <w:t>（</w:t>
      </w:r>
      <w:r w:rsidRPr="0066699B">
        <w:rPr>
          <w:szCs w:val="21"/>
        </w:rPr>
        <w:t>1</w:t>
      </w:r>
      <w:r w:rsidRPr="0066699B">
        <w:rPr>
          <w:szCs w:val="21"/>
        </w:rPr>
        <w:t>）</w:t>
      </w:r>
      <w:r w:rsidRPr="0066699B" w:rsidR="00911CBE">
        <w:rPr>
          <w:szCs w:val="21"/>
        </w:rPr>
        <w:t>碰撞前瞬间，轨道对小球</w:t>
      </w:r>
      <w:r w:rsidR="00D5707E">
        <w:rPr>
          <w:rFonts w:hint="eastAsia"/>
          <w:szCs w:val="21"/>
        </w:rPr>
        <w:t>B</w:t>
      </w:r>
      <w:r w:rsidRPr="0066699B" w:rsidR="00911CBE">
        <w:rPr>
          <w:szCs w:val="21"/>
        </w:rPr>
        <w:t>的支持力是多少；</w:t>
      </w:r>
    </w:p>
    <w:p w:rsidR="00126840" w:rsidRPr="0066699B" w:rsidP="00C91C15" w14:paraId="788EF7E1" w14:textId="0BDE43B9">
      <w:pPr>
        <w:adjustRightInd w:val="0"/>
        <w:snapToGrid w:val="0"/>
        <w:spacing w:line="276" w:lineRule="auto"/>
        <w:rPr>
          <w:szCs w:val="21"/>
        </w:rPr>
      </w:pPr>
      <w:r w:rsidRPr="0066699B">
        <w:rPr>
          <w:szCs w:val="21"/>
        </w:rPr>
        <w:t>（</w:t>
      </w:r>
      <w:r w:rsidRPr="0066699B">
        <w:rPr>
          <w:szCs w:val="21"/>
        </w:rPr>
        <w:t>2</w:t>
      </w:r>
      <w:r w:rsidRPr="0066699B">
        <w:rPr>
          <w:szCs w:val="21"/>
        </w:rPr>
        <w:t>）</w:t>
      </w:r>
      <w:r w:rsidRPr="00DE5801" w:rsidR="00DE5801">
        <w:rPr>
          <w:rFonts w:hint="eastAsia"/>
          <w:iCs/>
          <w:szCs w:val="21"/>
        </w:rPr>
        <w:t>B</w:t>
      </w:r>
      <w:r w:rsidRPr="00DE5801" w:rsidR="00D5707E">
        <w:rPr>
          <w:iCs/>
          <w:szCs w:val="21"/>
        </w:rPr>
        <w:t>与</w:t>
      </w:r>
      <w:r w:rsidRPr="00DE5801" w:rsidR="00DE5801">
        <w:rPr>
          <w:rFonts w:hint="eastAsia"/>
          <w:iCs/>
          <w:szCs w:val="21"/>
        </w:rPr>
        <w:t>A</w:t>
      </w:r>
      <w:r w:rsidRPr="0066699B" w:rsidR="00D5707E">
        <w:rPr>
          <w:szCs w:val="21"/>
        </w:rPr>
        <w:t>碰撞后，</w:t>
      </w:r>
      <w:r w:rsidR="00DE5801">
        <w:rPr>
          <w:rFonts w:hint="eastAsia"/>
          <w:szCs w:val="21"/>
        </w:rPr>
        <w:t>A</w:t>
      </w:r>
      <w:r w:rsidR="00DE5801">
        <w:rPr>
          <w:rFonts w:hint="eastAsia"/>
          <w:szCs w:val="21"/>
        </w:rPr>
        <w:t>球第一次向右</w:t>
      </w:r>
      <w:r w:rsidRPr="0066699B" w:rsidR="00D5707E">
        <w:rPr>
          <w:szCs w:val="21"/>
        </w:rPr>
        <w:t>达到</w:t>
      </w:r>
      <w:r w:rsidRPr="0066699B" w:rsidR="00DE5801">
        <w:rPr>
          <w:szCs w:val="21"/>
        </w:rPr>
        <w:t>的最大高度与圆心</w:t>
      </w:r>
      <w:r w:rsidRPr="0066699B" w:rsidR="00DE5801">
        <w:rPr>
          <w:szCs w:val="21"/>
        </w:rPr>
        <w:t>O</w:t>
      </w:r>
      <w:r w:rsidRPr="0066699B" w:rsidR="00DE5801">
        <w:rPr>
          <w:szCs w:val="21"/>
        </w:rPr>
        <w:t>等高</w:t>
      </w:r>
      <w:r w:rsidRPr="0066699B" w:rsidR="00D5707E">
        <w:rPr>
          <w:szCs w:val="21"/>
        </w:rPr>
        <w:t>，则</w:t>
      </w:r>
      <w:r w:rsidR="00DE5801">
        <w:rPr>
          <w:rFonts w:hint="eastAsia"/>
          <w:szCs w:val="21"/>
        </w:rPr>
        <w:t>两球在碰撞过程中损失的机械能是多少？</w:t>
      </w:r>
    </w:p>
    <w:p w:rsidR="00126840" w:rsidRPr="0066699B" w:rsidP="00C91C15" w14:paraId="1FC86767" w14:textId="330C5417">
      <w:pPr>
        <w:adjustRightInd w:val="0"/>
        <w:snapToGrid w:val="0"/>
        <w:spacing w:line="276" w:lineRule="auto"/>
        <w:rPr>
          <w:szCs w:val="21"/>
        </w:rPr>
      </w:pPr>
    </w:p>
    <w:p w:rsidR="00126840" w:rsidP="00C91C15" w14:paraId="16D71460" w14:textId="714F8C21">
      <w:pPr>
        <w:adjustRightInd w:val="0"/>
        <w:snapToGrid w:val="0"/>
        <w:spacing w:line="276" w:lineRule="auto"/>
        <w:rPr>
          <w:szCs w:val="21"/>
        </w:rPr>
      </w:pPr>
      <w:r>
        <w:rPr>
          <w:noProof/>
          <w:szCs w:val="21"/>
        </w:rPr>
        <w:drawing>
          <wp:inline distT="0" distB="0" distL="0" distR="0">
            <wp:extent cx="1476375" cy="14763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06"/>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375" cy="1476375"/>
                    </a:xfrm>
                    <a:prstGeom prst="rect">
                      <a:avLst/>
                    </a:prstGeom>
                    <a:noFill/>
                    <a:ln>
                      <a:noFill/>
                    </a:ln>
                  </pic:spPr>
                </pic:pic>
              </a:graphicData>
            </a:graphic>
          </wp:inline>
        </w:drawing>
      </w:r>
    </w:p>
    <w:p w:rsidR="00573ABC" w:rsidP="00C91C15" w14:paraId="7D6EFDB1" w14:textId="26075CA0">
      <w:pPr>
        <w:adjustRightInd w:val="0"/>
        <w:snapToGrid w:val="0"/>
        <w:spacing w:line="276" w:lineRule="auto"/>
        <w:rPr>
          <w:szCs w:val="21"/>
        </w:rPr>
      </w:pPr>
    </w:p>
    <w:p w:rsidR="00573ABC" w:rsidP="00C91C15" w14:paraId="03791A34" w14:textId="57EEF995">
      <w:pPr>
        <w:adjustRightInd w:val="0"/>
        <w:snapToGrid w:val="0"/>
        <w:spacing w:line="276" w:lineRule="auto"/>
        <w:rPr>
          <w:szCs w:val="21"/>
        </w:rPr>
      </w:pPr>
    </w:p>
    <w:p w:rsidR="00573ABC" w:rsidP="00C91C15" w14:paraId="05E9A7EB" w14:textId="6FDB8D3A">
      <w:pPr>
        <w:adjustRightInd w:val="0"/>
        <w:snapToGrid w:val="0"/>
        <w:spacing w:line="276" w:lineRule="auto"/>
        <w:rPr>
          <w:szCs w:val="21"/>
        </w:rPr>
      </w:pPr>
    </w:p>
    <w:p w:rsidR="00573ABC" w:rsidP="00C91C15" w14:paraId="54C5E660" w14:textId="4723D7E7">
      <w:pPr>
        <w:adjustRightInd w:val="0"/>
        <w:snapToGrid w:val="0"/>
        <w:spacing w:line="276" w:lineRule="auto"/>
        <w:rPr>
          <w:szCs w:val="21"/>
        </w:rPr>
      </w:pPr>
    </w:p>
    <w:p w:rsidR="00573ABC" w:rsidP="00C91C15" w14:paraId="451E8964" w14:textId="3F899E51">
      <w:pPr>
        <w:adjustRightInd w:val="0"/>
        <w:snapToGrid w:val="0"/>
        <w:spacing w:line="276" w:lineRule="auto"/>
        <w:rPr>
          <w:szCs w:val="21"/>
        </w:rPr>
      </w:pPr>
    </w:p>
    <w:p w:rsidR="00573ABC" w:rsidRPr="0066699B" w:rsidP="00C91C15" w14:paraId="1D8B4CDD" w14:textId="77777777">
      <w:pPr>
        <w:adjustRightInd w:val="0"/>
        <w:snapToGrid w:val="0"/>
        <w:spacing w:line="276" w:lineRule="auto"/>
        <w:rPr>
          <w:szCs w:val="21"/>
        </w:rPr>
      </w:pPr>
    </w:p>
    <w:p w:rsidR="00591896" w:rsidP="00C91C15" w14:paraId="0B89F123" w14:textId="516A916E">
      <w:pPr>
        <w:shd w:val="clear" w:color="auto" w:fill="FFFFFF"/>
        <w:adjustRightInd w:val="0"/>
        <w:snapToGrid w:val="0"/>
        <w:spacing w:line="276" w:lineRule="auto"/>
        <w:jc w:val="left"/>
        <w:textAlignment w:val="center"/>
        <w:rPr>
          <w:szCs w:val="21"/>
        </w:rPr>
      </w:pPr>
    </w:p>
    <w:p w:rsidR="008752CD" w:rsidP="00C91C15" w14:paraId="005A02CE" w14:textId="182A4426">
      <w:pPr>
        <w:shd w:val="clear" w:color="auto" w:fill="FFFFFF"/>
        <w:adjustRightInd w:val="0"/>
        <w:snapToGrid w:val="0"/>
        <w:spacing w:line="276" w:lineRule="auto"/>
        <w:jc w:val="left"/>
        <w:textAlignment w:val="center"/>
        <w:rPr>
          <w:szCs w:val="21"/>
        </w:rPr>
      </w:pPr>
    </w:p>
    <w:p w:rsidR="008752CD" w:rsidP="00C91C15" w14:paraId="288518D6" w14:textId="15167FF9">
      <w:pPr>
        <w:shd w:val="clear" w:color="auto" w:fill="FFFFFF"/>
        <w:adjustRightInd w:val="0"/>
        <w:snapToGrid w:val="0"/>
        <w:spacing w:line="276" w:lineRule="auto"/>
        <w:jc w:val="left"/>
        <w:textAlignment w:val="center"/>
        <w:rPr>
          <w:szCs w:val="21"/>
        </w:rPr>
      </w:pPr>
    </w:p>
    <w:p w:rsidR="008752CD" w:rsidP="00C91C15" w14:paraId="1B384249" w14:textId="5853A14A">
      <w:pPr>
        <w:shd w:val="clear" w:color="auto" w:fill="FFFFFF"/>
        <w:adjustRightInd w:val="0"/>
        <w:snapToGrid w:val="0"/>
        <w:spacing w:line="276" w:lineRule="auto"/>
        <w:jc w:val="left"/>
        <w:textAlignment w:val="center"/>
        <w:rPr>
          <w:szCs w:val="21"/>
        </w:rPr>
      </w:pPr>
    </w:p>
    <w:p w:rsidR="008752CD" w:rsidP="00C91C15" w14:paraId="1B5F8B9F" w14:textId="3B7C1047">
      <w:pPr>
        <w:shd w:val="clear" w:color="auto" w:fill="FFFFFF"/>
        <w:adjustRightInd w:val="0"/>
        <w:snapToGrid w:val="0"/>
        <w:spacing w:line="276" w:lineRule="auto"/>
        <w:jc w:val="left"/>
        <w:textAlignment w:val="center"/>
        <w:rPr>
          <w:szCs w:val="21"/>
        </w:rPr>
      </w:pPr>
    </w:p>
    <w:p w:rsidR="008752CD" w:rsidP="00C91C15" w14:paraId="21895281" w14:textId="2C2EE91E">
      <w:pPr>
        <w:shd w:val="clear" w:color="auto" w:fill="FFFFFF"/>
        <w:adjustRightInd w:val="0"/>
        <w:snapToGrid w:val="0"/>
        <w:spacing w:line="276" w:lineRule="auto"/>
        <w:jc w:val="left"/>
        <w:textAlignment w:val="center"/>
        <w:rPr>
          <w:szCs w:val="21"/>
        </w:rPr>
      </w:pPr>
    </w:p>
    <w:p w:rsidR="008752CD" w:rsidP="00C91C15" w14:paraId="1EB1FDF7" w14:textId="2D68ACF2">
      <w:pPr>
        <w:shd w:val="clear" w:color="auto" w:fill="FFFFFF"/>
        <w:adjustRightInd w:val="0"/>
        <w:snapToGrid w:val="0"/>
        <w:spacing w:line="276" w:lineRule="auto"/>
        <w:jc w:val="left"/>
        <w:textAlignment w:val="center"/>
        <w:rPr>
          <w:szCs w:val="21"/>
        </w:rPr>
      </w:pPr>
    </w:p>
    <w:p w:rsidR="008752CD" w:rsidP="00C91C15" w14:paraId="23BF8CF1" w14:textId="068EC8E7">
      <w:pPr>
        <w:shd w:val="clear" w:color="auto" w:fill="FFFFFF"/>
        <w:adjustRightInd w:val="0"/>
        <w:snapToGrid w:val="0"/>
        <w:spacing w:line="276" w:lineRule="auto"/>
        <w:jc w:val="left"/>
        <w:textAlignment w:val="center"/>
        <w:rPr>
          <w:szCs w:val="21"/>
        </w:rPr>
      </w:pPr>
    </w:p>
    <w:p w:rsidR="008752CD" w:rsidP="00C91C15" w14:paraId="2EBE071B" w14:textId="4B2371B2">
      <w:pPr>
        <w:shd w:val="clear" w:color="auto" w:fill="FFFFFF"/>
        <w:adjustRightInd w:val="0"/>
        <w:snapToGrid w:val="0"/>
        <w:spacing w:line="276" w:lineRule="auto"/>
        <w:jc w:val="left"/>
        <w:textAlignment w:val="center"/>
        <w:rPr>
          <w:szCs w:val="21"/>
        </w:rPr>
      </w:pPr>
    </w:p>
    <w:p w:rsidR="008752CD" w:rsidP="00C91C15" w14:paraId="29CDA02B" w14:textId="508657AE">
      <w:pPr>
        <w:shd w:val="clear" w:color="auto" w:fill="FFFFFF"/>
        <w:adjustRightInd w:val="0"/>
        <w:snapToGrid w:val="0"/>
        <w:spacing w:line="276" w:lineRule="auto"/>
        <w:jc w:val="left"/>
        <w:textAlignment w:val="center"/>
        <w:rPr>
          <w:szCs w:val="21"/>
        </w:rPr>
      </w:pPr>
    </w:p>
    <w:p w:rsidR="008752CD" w:rsidP="00C91C15" w14:paraId="4CDE81AE" w14:textId="0F21D764">
      <w:pPr>
        <w:shd w:val="clear" w:color="auto" w:fill="FFFFFF"/>
        <w:adjustRightInd w:val="0"/>
        <w:snapToGrid w:val="0"/>
        <w:spacing w:line="276" w:lineRule="auto"/>
        <w:jc w:val="left"/>
        <w:textAlignment w:val="center"/>
        <w:rPr>
          <w:szCs w:val="21"/>
        </w:rPr>
      </w:pPr>
    </w:p>
    <w:p w:rsidR="008752CD" w:rsidP="00C91C15" w14:paraId="2050CF60" w14:textId="57306A9E">
      <w:pPr>
        <w:shd w:val="clear" w:color="auto" w:fill="FFFFFF"/>
        <w:adjustRightInd w:val="0"/>
        <w:snapToGrid w:val="0"/>
        <w:spacing w:line="276" w:lineRule="auto"/>
        <w:jc w:val="left"/>
        <w:textAlignment w:val="center"/>
        <w:rPr>
          <w:szCs w:val="21"/>
        </w:rPr>
      </w:pPr>
    </w:p>
    <w:p w:rsidR="008752CD" w:rsidP="00C91C15" w14:paraId="777719F2" w14:textId="2F2B3DFE">
      <w:pPr>
        <w:shd w:val="clear" w:color="auto" w:fill="FFFFFF"/>
        <w:adjustRightInd w:val="0"/>
        <w:snapToGrid w:val="0"/>
        <w:spacing w:line="276" w:lineRule="auto"/>
        <w:jc w:val="left"/>
        <w:textAlignment w:val="center"/>
        <w:rPr>
          <w:szCs w:val="21"/>
        </w:rPr>
      </w:pPr>
    </w:p>
    <w:p w:rsidR="008752CD" w:rsidP="00C91C15" w14:paraId="28F61477" w14:textId="037BCEE2">
      <w:pPr>
        <w:shd w:val="clear" w:color="auto" w:fill="FFFFFF"/>
        <w:adjustRightInd w:val="0"/>
        <w:snapToGrid w:val="0"/>
        <w:spacing w:line="276" w:lineRule="auto"/>
        <w:jc w:val="left"/>
        <w:textAlignment w:val="center"/>
        <w:rPr>
          <w:szCs w:val="21"/>
        </w:rPr>
      </w:pPr>
    </w:p>
    <w:p w:rsidR="008752CD" w:rsidP="00C91C15" w14:paraId="3FBC69AD" w14:textId="3A2EE6D1">
      <w:pPr>
        <w:shd w:val="clear" w:color="auto" w:fill="FFFFFF"/>
        <w:adjustRightInd w:val="0"/>
        <w:snapToGrid w:val="0"/>
        <w:spacing w:line="276" w:lineRule="auto"/>
        <w:jc w:val="left"/>
        <w:textAlignment w:val="center"/>
        <w:rPr>
          <w:szCs w:val="21"/>
        </w:rPr>
      </w:pPr>
    </w:p>
    <w:p w:rsidR="008752CD" w:rsidP="00C91C15" w14:paraId="3459B904" w14:textId="711BA72A">
      <w:pPr>
        <w:shd w:val="clear" w:color="auto" w:fill="FFFFFF"/>
        <w:adjustRightInd w:val="0"/>
        <w:snapToGrid w:val="0"/>
        <w:spacing w:line="276" w:lineRule="auto"/>
        <w:jc w:val="left"/>
        <w:textAlignment w:val="center"/>
        <w:rPr>
          <w:szCs w:val="21"/>
        </w:rPr>
      </w:pPr>
    </w:p>
    <w:p w:rsidR="008752CD" w:rsidP="00C91C15" w14:paraId="4CE8F8DB" w14:textId="209FDA7A">
      <w:pPr>
        <w:shd w:val="clear" w:color="auto" w:fill="FFFFFF"/>
        <w:adjustRightInd w:val="0"/>
        <w:snapToGrid w:val="0"/>
        <w:spacing w:line="276" w:lineRule="auto"/>
        <w:jc w:val="left"/>
        <w:textAlignment w:val="center"/>
        <w:rPr>
          <w:szCs w:val="21"/>
        </w:rPr>
      </w:pPr>
    </w:p>
    <w:p w:rsidR="008752CD" w:rsidRPr="0066699B" w:rsidP="00C91C15" w14:paraId="16D63B0C" w14:textId="77777777">
      <w:pPr>
        <w:shd w:val="clear" w:color="auto" w:fill="FFFFFF"/>
        <w:adjustRightInd w:val="0"/>
        <w:snapToGrid w:val="0"/>
        <w:spacing w:line="276" w:lineRule="auto"/>
        <w:jc w:val="left"/>
        <w:textAlignment w:val="center"/>
        <w:rPr>
          <w:szCs w:val="21"/>
        </w:rPr>
      </w:pPr>
    </w:p>
    <w:p w:rsidR="00591896" w:rsidRPr="0066699B" w:rsidP="00C91C15" w14:paraId="45F494FF" w14:textId="29905675">
      <w:pPr>
        <w:shd w:val="clear" w:color="auto" w:fill="FFFFFF"/>
        <w:adjustRightInd w:val="0"/>
        <w:snapToGrid w:val="0"/>
        <w:spacing w:line="276" w:lineRule="auto"/>
        <w:jc w:val="left"/>
        <w:textAlignment w:val="center"/>
        <w:rPr>
          <w:szCs w:val="21"/>
        </w:rPr>
      </w:pPr>
    </w:p>
    <w:p w:rsidR="00B65206" w:rsidRPr="0066699B" w:rsidP="00C91C15" w14:paraId="21518838" w14:textId="4FE38B48">
      <w:pPr>
        <w:shd w:val="clear" w:color="auto" w:fill="FFFFFF"/>
        <w:adjustRightInd w:val="0"/>
        <w:snapToGrid w:val="0"/>
        <w:spacing w:line="276" w:lineRule="auto"/>
        <w:jc w:val="left"/>
        <w:textAlignment w:val="center"/>
        <w:rPr>
          <w:szCs w:val="21"/>
        </w:rPr>
      </w:pPr>
    </w:p>
    <w:p w:rsidR="00126840" w:rsidRPr="0066699B" w:rsidP="00C91C15" w14:paraId="5DCADAA5" w14:textId="1908DC8A">
      <w:pPr>
        <w:adjustRightInd w:val="0"/>
        <w:snapToGrid w:val="0"/>
        <w:spacing w:line="276" w:lineRule="auto"/>
        <w:textAlignment w:val="center"/>
        <w:rPr>
          <w:kern w:val="0"/>
          <w:szCs w:val="21"/>
        </w:rPr>
      </w:pPr>
      <w:r w:rsidRPr="0066699B">
        <w:rPr>
          <w:szCs w:val="21"/>
        </w:rPr>
        <w:t>1</w:t>
      </w:r>
      <w:r w:rsidRPr="0066699B" w:rsidR="00B13628">
        <w:rPr>
          <w:szCs w:val="21"/>
        </w:rPr>
        <w:t>1</w:t>
      </w:r>
      <w:r w:rsidRPr="0066699B" w:rsidR="00EB4F68">
        <w:rPr>
          <w:szCs w:val="21"/>
        </w:rPr>
        <w:t>．</w:t>
      </w:r>
      <w:r w:rsidRPr="0066699B">
        <w:rPr>
          <w:kern w:val="0"/>
          <w:szCs w:val="21"/>
        </w:rPr>
        <w:t>在芯片制造过程中，离子注入是其中一道重要的工序。为了准确的注入离子，需要在一个有限空间中用电磁场对离子的运动轨迹进行调控。现在我们来研究一个类似的模型。在空间内存在边长</w:t>
      </w:r>
      <m:oMath>
        <m:r>
          <w:rPr>
            <w:rFonts w:ascii="Cambria Math" w:hAnsi="Cambria Math"/>
            <w:szCs w:val="21"/>
          </w:rPr>
          <m:t>L=0.64m</m:t>
        </m:r>
      </m:oMath>
      <w:r w:rsidRPr="0066699B">
        <w:rPr>
          <w:kern w:val="0"/>
          <w:szCs w:val="21"/>
        </w:rPr>
        <w:t>的立方体</w:t>
      </w:r>
      <m:oMath>
        <m:r>
          <w:rPr>
            <w:rFonts w:ascii="Cambria Math" w:hAnsi="Cambria Math"/>
            <w:szCs w:val="21"/>
          </w:rPr>
          <m:t>OACD-O'A'C'D'</m:t>
        </m:r>
      </m:oMath>
      <w:r w:rsidRPr="0066699B">
        <w:rPr>
          <w:kern w:val="0"/>
          <w:szCs w:val="21"/>
        </w:rPr>
        <w:t>，以</w:t>
      </w:r>
      <m:oMath>
        <m:r>
          <w:rPr>
            <w:rFonts w:ascii="Cambria Math" w:hAnsi="Cambria Math"/>
            <w:szCs w:val="21"/>
          </w:rPr>
          <m:t>O</m:t>
        </m:r>
      </m:oMath>
      <w:r w:rsidRPr="0066699B">
        <w:rPr>
          <w:kern w:val="0"/>
          <w:szCs w:val="21"/>
        </w:rPr>
        <w:t>为坐标原点，沿</w:t>
      </w:r>
      <m:oMath>
        <m:r>
          <w:rPr>
            <w:rFonts w:ascii="Cambria Math" w:hAnsi="Cambria Math"/>
            <w:szCs w:val="21"/>
          </w:rPr>
          <m:t>OA</m:t>
        </m:r>
      </m:oMath>
      <w:r w:rsidRPr="0066699B">
        <w:rPr>
          <w:kern w:val="0"/>
          <w:szCs w:val="21"/>
        </w:rPr>
        <w:t>、</w:t>
      </w:r>
      <m:oMath>
        <m:r>
          <w:rPr>
            <w:rFonts w:ascii="Cambria Math" w:hAnsi="Cambria Math"/>
            <w:szCs w:val="21"/>
          </w:rPr>
          <m:t>OO'</m:t>
        </m:r>
      </m:oMath>
      <w:r w:rsidRPr="0066699B">
        <w:rPr>
          <w:kern w:val="0"/>
          <w:szCs w:val="21"/>
        </w:rPr>
        <w:t>和</w:t>
      </w:r>
      <m:oMath>
        <m:r>
          <w:rPr>
            <w:rFonts w:ascii="Cambria Math" w:hAnsi="Cambria Math"/>
            <w:szCs w:val="21"/>
          </w:rPr>
          <m:t>OD</m:t>
        </m:r>
      </m:oMath>
      <w:r w:rsidRPr="0066699B">
        <w:rPr>
          <w:kern w:val="0"/>
          <w:szCs w:val="21"/>
        </w:rPr>
        <w:t>方向分别建立</w:t>
      </w:r>
      <m:oMath>
        <m:r>
          <w:rPr>
            <w:rFonts w:ascii="Cambria Math" w:hAnsi="Cambria Math"/>
            <w:szCs w:val="21"/>
          </w:rPr>
          <m:t>x</m:t>
        </m:r>
      </m:oMath>
      <w:r w:rsidRPr="0066699B">
        <w:rPr>
          <w:kern w:val="0"/>
          <w:szCs w:val="21"/>
        </w:rPr>
        <w:t>、</w:t>
      </w:r>
      <m:oMath>
        <m:r>
          <w:rPr>
            <w:rFonts w:ascii="Cambria Math" w:hAnsi="Cambria Math"/>
            <w:szCs w:val="21"/>
          </w:rPr>
          <m:t>y</m:t>
        </m:r>
      </m:oMath>
      <w:r w:rsidRPr="0066699B">
        <w:rPr>
          <w:kern w:val="0"/>
          <w:szCs w:val="21"/>
        </w:rPr>
        <w:t>、</w:t>
      </w:r>
      <m:oMath>
        <m:r>
          <w:rPr>
            <w:rFonts w:ascii="Cambria Math" w:hAnsi="Cambria Math"/>
            <w:szCs w:val="21"/>
          </w:rPr>
          <m:t>z</m:t>
        </m:r>
      </m:oMath>
      <w:r w:rsidRPr="0066699B">
        <w:rPr>
          <w:kern w:val="0"/>
          <w:szCs w:val="21"/>
        </w:rPr>
        <w:t>轴。在</w:t>
      </w:r>
      <m:oMath>
        <m:r>
          <w:rPr>
            <w:rFonts w:ascii="Cambria Math" w:hAnsi="Cambria Math"/>
            <w:szCs w:val="21"/>
          </w:rPr>
          <m:t>OACD</m:t>
        </m:r>
      </m:oMath>
      <w:r w:rsidRPr="0066699B">
        <w:rPr>
          <w:kern w:val="0"/>
          <w:szCs w:val="21"/>
        </w:rPr>
        <w:t>面的中心</w:t>
      </w:r>
      <m:oMath>
        <m:r>
          <w:rPr>
            <w:rFonts w:ascii="Cambria Math" w:hAnsi="Cambria Math"/>
            <w:szCs w:val="21"/>
          </w:rPr>
          <m:t>M</m:t>
        </m:r>
      </m:oMath>
      <w:r w:rsidRPr="0066699B">
        <w:rPr>
          <w:kern w:val="0"/>
          <w:szCs w:val="21"/>
        </w:rPr>
        <w:t>处存在一粒子发射源，可在底面内平行于底面沿任意方向发射初速度</w:t>
      </w:r>
      <m:oMath>
        <m:sSub>
          <m:sSubPr>
            <m:ctrlPr>
              <w:rPr>
                <w:rFonts w:ascii="Cambria Math" w:hAnsi="Cambria Math"/>
                <w:szCs w:val="21"/>
              </w:rPr>
            </m:ctrlPr>
          </m:sSubPr>
          <m:e>
            <m:r>
              <w:rPr>
                <w:rFonts w:ascii="Cambria Math" w:hAnsi="Cambria Math"/>
                <w:szCs w:val="21"/>
              </w:rPr>
              <m:t>v</m:t>
            </m:r>
          </m:e>
          <m:sub>
            <m:r>
              <w:rPr>
                <w:rFonts w:ascii="Cambria Math" w:hAnsi="Cambria Math"/>
                <w:szCs w:val="21"/>
              </w:rPr>
              <m:t>0</m:t>
            </m:r>
          </m:sub>
        </m:sSub>
        <m:r>
          <w:rPr>
            <w:rFonts w:ascii="Cambria Math" w:hAnsi="Cambria Math"/>
            <w:szCs w:val="21"/>
          </w:rPr>
          <m:t>=8.0×</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4</m:t>
            </m:r>
          </m:sup>
        </m:sSup>
        <m:r>
          <w:rPr>
            <w:rFonts w:ascii="Cambria Math" w:hAnsi="Cambria Math"/>
            <w:szCs w:val="21"/>
          </w:rPr>
          <m:t>m/s</m:t>
        </m:r>
      </m:oMath>
      <w:r w:rsidRPr="0066699B">
        <w:rPr>
          <w:kern w:val="0"/>
          <w:szCs w:val="21"/>
        </w:rPr>
        <w:t>，比荷</w:t>
      </w:r>
      <m:oMath>
        <m:f>
          <m:fPr>
            <m:ctrlPr>
              <w:rPr>
                <w:rFonts w:ascii="Cambria Math" w:hAnsi="Cambria Math"/>
                <w:szCs w:val="21"/>
              </w:rPr>
            </m:ctrlPr>
          </m:fPr>
          <m:num>
            <m:r>
              <w:rPr>
                <w:rFonts w:ascii="Cambria Math" w:hAnsi="Cambria Math"/>
                <w:szCs w:val="21"/>
              </w:rPr>
              <m:t>q</m:t>
            </m:r>
          </m:num>
          <m:den>
            <m:r>
              <w:rPr>
                <w:rFonts w:ascii="Cambria Math" w:hAnsi="Cambria Math"/>
                <w:szCs w:val="21"/>
              </w:rPr>
              <m:t>m</m:t>
            </m:r>
          </m:den>
        </m:f>
        <m:r>
          <w:rPr>
            <w:rFonts w:ascii="Cambria Math" w:hAnsi="Cambria Math"/>
            <w:szCs w:val="21"/>
          </w:rPr>
          <m:t>=1.0×</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8</m:t>
            </m:r>
          </m:sup>
        </m:sSup>
        <m:r>
          <w:rPr>
            <w:rFonts w:ascii="Cambria Math" w:hAnsi="Cambria Math"/>
            <w:szCs w:val="21"/>
          </w:rPr>
          <m:t>C/kg</m:t>
        </m:r>
      </m:oMath>
      <w:r w:rsidRPr="0066699B">
        <w:rPr>
          <w:kern w:val="0"/>
          <w:szCs w:val="21"/>
        </w:rPr>
        <w:t>的带正电粒子。在区域内施加一定的匀强电场或者匀强磁场，使粒子可以达到相应的空间位置。不计重力，则：</w:t>
      </w:r>
    </w:p>
    <w:p w:rsidR="008752CD" w:rsidP="008752CD" w14:paraId="60C88F76" w14:textId="3D546F34">
      <w:pPr>
        <w:widowControl/>
        <w:adjustRightInd w:val="0"/>
        <w:snapToGrid w:val="0"/>
        <w:spacing w:line="276" w:lineRule="auto"/>
        <w:jc w:val="center"/>
        <w:rPr>
          <w:szCs w:val="21"/>
        </w:rPr>
      </w:pPr>
      <w:r w:rsidRPr="0066699B">
        <w:rPr>
          <w:noProof/>
          <w:kern w:val="0"/>
          <w:szCs w:val="21"/>
        </w:rPr>
        <w:drawing>
          <wp:inline distT="0" distB="0" distL="0" distR="0">
            <wp:extent cx="2981325" cy="2476500"/>
            <wp:effectExtent l="0" t="0" r="9525" b="0"/>
            <wp:docPr id="1032" name="图片 1032"/>
            <wp:cNvGraphicFramePr/>
            <a:graphic xmlns:a="http://schemas.openxmlformats.org/drawingml/2006/main">
              <a:graphicData uri="http://schemas.openxmlformats.org/drawingml/2006/picture">
                <pic:pic xmlns:pic="http://schemas.openxmlformats.org/drawingml/2006/picture">
                  <pic:nvPicPr>
                    <pic:cNvPr id="1032" name=""/>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rcRect l="6567"/>
                    <a:stretch>
                      <a:fillRect/>
                    </a:stretch>
                  </pic:blipFill>
                  <pic:spPr bwMode="auto">
                    <a:xfrm>
                      <a:off x="0" y="0"/>
                      <a:ext cx="2981325" cy="24765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26840" w:rsidRPr="0066699B" w:rsidP="00C91C15" w14:paraId="4A32CB66" w14:textId="60A97A60">
      <w:pPr>
        <w:widowControl/>
        <w:adjustRightInd w:val="0"/>
        <w:snapToGrid w:val="0"/>
        <w:spacing w:line="276" w:lineRule="auto"/>
        <w:jc w:val="left"/>
        <w:rPr>
          <w:kern w:val="0"/>
          <w:szCs w:val="21"/>
        </w:rPr>
      </w:pPr>
      <m:oMath>
        <m:r>
          <w:rPr>
            <w:rFonts w:ascii="Cambria Math" w:hAnsi="Cambria Math"/>
            <w:szCs w:val="21"/>
          </w:rPr>
          <m:t>(1)</m:t>
        </m:r>
      </m:oMath>
      <w:r w:rsidRPr="0066699B">
        <w:rPr>
          <w:kern w:val="0"/>
          <w:szCs w:val="21"/>
        </w:rPr>
        <w:t>在立方体内施加沿</w:t>
      </w:r>
      <m:oMath>
        <m:r>
          <w:rPr>
            <w:rFonts w:ascii="Cambria Math" w:hAnsi="Cambria Math"/>
            <w:szCs w:val="21"/>
          </w:rPr>
          <m:t>y</m:t>
        </m:r>
      </m:oMath>
      <w:r w:rsidRPr="0066699B">
        <w:rPr>
          <w:kern w:val="0"/>
          <w:szCs w:val="21"/>
        </w:rPr>
        <w:t>轴正向的匀强电场，使粒子只能从</w:t>
      </w:r>
      <m:oMath>
        <m:r>
          <w:rPr>
            <w:rFonts w:ascii="Cambria Math" w:hAnsi="Cambria Math"/>
            <w:szCs w:val="21"/>
          </w:rPr>
          <m:t>O'A'C'D'</m:t>
        </m:r>
      </m:oMath>
      <w:r w:rsidRPr="0066699B">
        <w:rPr>
          <w:kern w:val="0"/>
          <w:szCs w:val="21"/>
        </w:rPr>
        <w:t>面飞出，求施加电场的电场强度</w:t>
      </w:r>
      <m:oMath>
        <m:r>
          <w:rPr>
            <w:rFonts w:ascii="Cambria Math" w:hAnsi="Cambria Math"/>
            <w:szCs w:val="21"/>
          </w:rPr>
          <m:t>E</m:t>
        </m:r>
      </m:oMath>
      <w:r w:rsidRPr="0066699B">
        <w:rPr>
          <w:kern w:val="0"/>
          <w:szCs w:val="21"/>
        </w:rPr>
        <w:t>的最小值</w:t>
      </w:r>
      <m:oMath>
        <m:r>
          <w:rPr>
            <w:rFonts w:ascii="Cambria Math" w:hAnsi="Cambria Math"/>
            <w:szCs w:val="21"/>
          </w:rPr>
          <m:t>;</m:t>
        </m:r>
      </m:oMath>
    </w:p>
    <w:p w:rsidR="00573ABC" w:rsidP="00C91C15" w14:paraId="7D05BACC" w14:textId="77777777">
      <w:pPr>
        <w:widowControl/>
        <w:adjustRightInd w:val="0"/>
        <w:snapToGrid w:val="0"/>
        <w:spacing w:line="276" w:lineRule="auto"/>
        <w:jc w:val="left"/>
        <w:rPr>
          <w:kern w:val="0"/>
          <w:szCs w:val="21"/>
        </w:rPr>
      </w:pPr>
      <m:oMath>
        <m:r>
          <w:rPr>
            <w:rFonts w:ascii="Cambria Math" w:hAnsi="Cambria Math"/>
            <w:szCs w:val="21"/>
          </w:rPr>
          <m:t>(2)</m:t>
        </m:r>
      </m:oMath>
      <w:r w:rsidRPr="0066699B">
        <w:rPr>
          <w:kern w:val="0"/>
          <w:szCs w:val="21"/>
        </w:rPr>
        <w:t>在立方体内施加沿</w:t>
      </w:r>
      <m:oMath>
        <m:r>
          <w:rPr>
            <w:rFonts w:ascii="Cambria Math" w:hAnsi="Cambria Math"/>
            <w:szCs w:val="21"/>
          </w:rPr>
          <m:t>y</m:t>
        </m:r>
      </m:oMath>
      <w:r w:rsidRPr="0066699B">
        <w:rPr>
          <w:kern w:val="0"/>
          <w:szCs w:val="21"/>
        </w:rPr>
        <w:t>轴正向的匀强磁场，若磁感应强度大小为</w:t>
      </w:r>
      <m:oMath>
        <m:r>
          <w:rPr>
            <w:rFonts w:ascii="Cambria Math" w:hAnsi="Cambria Math"/>
            <w:szCs w:val="21"/>
          </w:rPr>
          <m:t>B=4.0×</m:t>
        </m:r>
        <m:sSup>
          <m:sSupPr>
            <m:ctrlPr>
              <w:rPr>
                <w:rFonts w:ascii="Cambria Math" w:hAnsi="Cambria Math"/>
                <w:szCs w:val="21"/>
              </w:rPr>
            </m:ctrlPr>
          </m:sSupPr>
          <m:e>
            <m:r>
              <w:rPr>
                <w:rFonts w:ascii="Cambria Math" w:hAnsi="Cambria Math"/>
                <w:szCs w:val="21"/>
              </w:rPr>
              <m:t>10</m:t>
            </m:r>
          </m:e>
          <m:sup>
            <m:r>
              <w:rPr>
                <w:rFonts w:ascii="Cambria Math" w:hAnsi="Cambria Math"/>
                <w:szCs w:val="21"/>
              </w:rPr>
              <m:t>-3</m:t>
            </m:r>
          </m:sup>
        </m:sSup>
        <m:r>
          <w:rPr>
            <w:rFonts w:ascii="Cambria Math" w:hAnsi="Cambria Math"/>
            <w:szCs w:val="21"/>
          </w:rPr>
          <m:t>T</m:t>
        </m:r>
      </m:oMath>
      <w:r w:rsidRPr="0066699B">
        <w:rPr>
          <w:kern w:val="0"/>
          <w:szCs w:val="21"/>
        </w:rPr>
        <w:t>，求粒子在磁场中运动时间的最小值</w:t>
      </w:r>
      <m:oMath>
        <m:sSub>
          <m:sSubPr>
            <m:ctrlPr>
              <w:rPr>
                <w:rFonts w:ascii="Cambria Math" w:hAnsi="Cambria Math"/>
                <w:szCs w:val="21"/>
              </w:rPr>
            </m:ctrlPr>
          </m:sSubPr>
          <m:e>
            <m:r>
              <w:rPr>
                <w:rFonts w:ascii="Cambria Math" w:hAnsi="Cambria Math"/>
                <w:szCs w:val="21"/>
              </w:rPr>
              <m:t>t</m:t>
            </m:r>
          </m:e>
          <m:sub>
            <m:r>
              <m:rPr>
                <m:sty m:val="p"/>
              </m:rPr>
              <w:rPr>
                <w:rFonts w:ascii="Cambria Math" w:hAnsi="Cambria Math"/>
                <w:szCs w:val="21"/>
              </w:rPr>
              <m:t>min</m:t>
            </m:r>
          </m:sub>
        </m:sSub>
      </m:oMath>
      <w:r w:rsidRPr="0066699B">
        <w:rPr>
          <w:kern w:val="0"/>
          <w:szCs w:val="21"/>
        </w:rPr>
        <w:t>。</w:t>
      </w:r>
    </w:p>
    <w:p w:rsidR="00126840" w:rsidRPr="0066699B" w:rsidP="00C91C15" w14:paraId="19B1F1A2" w14:textId="46934062">
      <w:pPr>
        <w:widowControl/>
        <w:adjustRightInd w:val="0"/>
        <w:snapToGrid w:val="0"/>
        <w:spacing w:line="276" w:lineRule="auto"/>
        <w:jc w:val="left"/>
        <w:rPr>
          <w:kern w:val="0"/>
          <w:szCs w:val="21"/>
        </w:rPr>
      </w:pPr>
      <m:oMath>
        <m:r>
          <w:rPr>
            <w:rFonts w:ascii="Cambria Math" w:hAnsi="Cambria Math"/>
            <w:szCs w:val="21"/>
          </w:rPr>
          <m:t>(</m:t>
        </m:r>
        <m:r>
          <m:rPr>
            <m:sty m:val="p"/>
          </m:rPr>
          <w:rPr>
            <w:rFonts w:ascii="Cambria Math" w:hAnsi="Cambria Math"/>
            <w:szCs w:val="21"/>
          </w:rPr>
          <m:t>sin</m:t>
        </m:r>
        <m:sSup>
          <m:sSupPr>
            <m:ctrlPr>
              <w:rPr>
                <w:rFonts w:ascii="Cambria Math" w:hAnsi="Cambria Math"/>
                <w:szCs w:val="21"/>
              </w:rPr>
            </m:ctrlPr>
          </m:sSupPr>
          <m:e>
            <m:r>
              <w:rPr>
                <w:rFonts w:ascii="Cambria Math" w:hAnsi="Cambria Math"/>
                <w:szCs w:val="21"/>
              </w:rPr>
              <m:t>53</m:t>
            </m:r>
          </m:e>
          <m:sup>
            <m:r>
              <w:rPr>
                <w:rFonts w:ascii="Cambria Math" w:hAnsi="Cambria Math"/>
                <w:szCs w:val="21"/>
              </w:rPr>
              <m:t>∘</m:t>
            </m:r>
          </m:sup>
        </m:sSup>
        <m:r>
          <w:rPr>
            <w:rFonts w:ascii="Cambria Math" w:hAnsi="Cambria Math"/>
            <w:szCs w:val="21"/>
          </w:rPr>
          <m:t>=0.8,</m:t>
        </m:r>
        <m:r>
          <m:rPr>
            <m:sty m:val="p"/>
          </m:rPr>
          <w:rPr>
            <w:rFonts w:ascii="Cambria Math" w:hAnsi="Cambria Math"/>
            <w:szCs w:val="21"/>
          </w:rPr>
          <m:t>cos</m:t>
        </m:r>
        <m:sSup>
          <m:sSupPr>
            <m:ctrlPr>
              <w:rPr>
                <w:rFonts w:ascii="Cambria Math" w:hAnsi="Cambria Math"/>
                <w:szCs w:val="21"/>
              </w:rPr>
            </m:ctrlPr>
          </m:sSupPr>
          <m:e>
            <m:r>
              <w:rPr>
                <w:rFonts w:ascii="Cambria Math" w:hAnsi="Cambria Math"/>
                <w:szCs w:val="21"/>
              </w:rPr>
              <m:t>53</m:t>
            </m:r>
          </m:e>
          <m:sup>
            <m:r>
              <w:rPr>
                <w:rFonts w:ascii="Cambria Math" w:hAnsi="Cambria Math"/>
                <w:szCs w:val="21"/>
              </w:rPr>
              <m:t>∘</m:t>
            </m:r>
          </m:sup>
        </m:sSup>
        <m:r>
          <w:rPr>
            <w:rFonts w:ascii="Cambria Math" w:hAnsi="Cambria Math"/>
            <w:szCs w:val="21"/>
          </w:rPr>
          <m:t>=0.6)</m:t>
        </m:r>
      </m:oMath>
      <w:r w:rsidRPr="0066699B">
        <w:rPr>
          <w:szCs w:val="21"/>
        </w:rPr>
        <w:t>（结果可保留</w:t>
      </w:r>
      <w:r w:rsidRPr="0066699B">
        <w:rPr>
          <w:szCs w:val="21"/>
        </w:rPr>
        <w:t>π</w:t>
      </w:r>
      <w:r w:rsidRPr="0066699B">
        <w:rPr>
          <w:szCs w:val="21"/>
        </w:rPr>
        <w:t>和分式）</w:t>
      </w:r>
    </w:p>
    <w:p w:rsidR="00126840" w:rsidP="00C91C15" w14:paraId="5A8F84B4" w14:textId="63E89F5D">
      <w:pPr>
        <w:adjustRightInd w:val="0"/>
        <w:snapToGrid w:val="0"/>
        <w:spacing w:line="276" w:lineRule="auto"/>
        <w:rPr>
          <w:szCs w:val="21"/>
        </w:rPr>
      </w:pPr>
    </w:p>
    <w:p w:rsidR="00573ABC" w:rsidP="00C91C15" w14:paraId="6E36A905" w14:textId="648ABD68">
      <w:pPr>
        <w:adjustRightInd w:val="0"/>
        <w:snapToGrid w:val="0"/>
        <w:spacing w:line="276" w:lineRule="auto"/>
        <w:rPr>
          <w:szCs w:val="21"/>
        </w:rPr>
      </w:pPr>
    </w:p>
    <w:p w:rsidR="00573ABC" w:rsidP="00C91C15" w14:paraId="5C9302DF" w14:textId="0EE215C8">
      <w:pPr>
        <w:adjustRightInd w:val="0"/>
        <w:snapToGrid w:val="0"/>
        <w:spacing w:line="276" w:lineRule="auto"/>
        <w:rPr>
          <w:szCs w:val="21"/>
        </w:rPr>
      </w:pPr>
    </w:p>
    <w:p w:rsidR="00573ABC" w:rsidRPr="0066699B" w:rsidP="00C91C15" w14:paraId="126A5B4C" w14:textId="77777777">
      <w:pPr>
        <w:adjustRightInd w:val="0"/>
        <w:snapToGrid w:val="0"/>
        <w:spacing w:line="276" w:lineRule="auto"/>
        <w:rPr>
          <w:szCs w:val="21"/>
        </w:rPr>
      </w:pPr>
    </w:p>
    <w:p w:rsidR="00C6458A" w:rsidP="00C91C15" w14:paraId="3ABA171C" w14:textId="5FDC0DC2">
      <w:pPr>
        <w:shd w:val="clear" w:color="auto" w:fill="FFFFFF"/>
        <w:adjustRightInd w:val="0"/>
        <w:snapToGrid w:val="0"/>
        <w:spacing w:line="276" w:lineRule="auto"/>
        <w:jc w:val="left"/>
        <w:textAlignment w:val="center"/>
        <w:rPr>
          <w:szCs w:val="21"/>
        </w:rPr>
      </w:pPr>
    </w:p>
    <w:p w:rsidR="00573ABC" w:rsidP="00C91C15" w14:paraId="1808A9D0" w14:textId="33A3FC9F">
      <w:pPr>
        <w:shd w:val="clear" w:color="auto" w:fill="FFFFFF"/>
        <w:adjustRightInd w:val="0"/>
        <w:snapToGrid w:val="0"/>
        <w:spacing w:line="276" w:lineRule="auto"/>
        <w:jc w:val="left"/>
        <w:textAlignment w:val="center"/>
        <w:rPr>
          <w:szCs w:val="21"/>
        </w:rPr>
      </w:pPr>
    </w:p>
    <w:p w:rsidR="008752CD" w:rsidP="00C91C15" w14:paraId="351F419E" w14:textId="0B252CC8">
      <w:pPr>
        <w:shd w:val="clear" w:color="auto" w:fill="FFFFFF"/>
        <w:adjustRightInd w:val="0"/>
        <w:snapToGrid w:val="0"/>
        <w:spacing w:line="276" w:lineRule="auto"/>
        <w:jc w:val="left"/>
        <w:textAlignment w:val="center"/>
        <w:rPr>
          <w:szCs w:val="21"/>
        </w:rPr>
      </w:pPr>
    </w:p>
    <w:p w:rsidR="008752CD" w:rsidP="00C91C15" w14:paraId="2C33BB17" w14:textId="579D314E">
      <w:pPr>
        <w:shd w:val="clear" w:color="auto" w:fill="FFFFFF"/>
        <w:adjustRightInd w:val="0"/>
        <w:snapToGrid w:val="0"/>
        <w:spacing w:line="276" w:lineRule="auto"/>
        <w:jc w:val="left"/>
        <w:textAlignment w:val="center"/>
        <w:rPr>
          <w:szCs w:val="21"/>
        </w:rPr>
      </w:pPr>
    </w:p>
    <w:p w:rsidR="008752CD" w:rsidP="00C91C15" w14:paraId="44794FE8" w14:textId="7CFB5790">
      <w:pPr>
        <w:shd w:val="clear" w:color="auto" w:fill="FFFFFF"/>
        <w:adjustRightInd w:val="0"/>
        <w:snapToGrid w:val="0"/>
        <w:spacing w:line="276" w:lineRule="auto"/>
        <w:jc w:val="left"/>
        <w:textAlignment w:val="center"/>
        <w:rPr>
          <w:szCs w:val="21"/>
        </w:rPr>
      </w:pPr>
    </w:p>
    <w:p w:rsidR="008752CD" w:rsidP="00C91C15" w14:paraId="515B18D0" w14:textId="2ED3B3D0">
      <w:pPr>
        <w:shd w:val="clear" w:color="auto" w:fill="FFFFFF"/>
        <w:adjustRightInd w:val="0"/>
        <w:snapToGrid w:val="0"/>
        <w:spacing w:line="276" w:lineRule="auto"/>
        <w:jc w:val="left"/>
        <w:textAlignment w:val="center"/>
        <w:rPr>
          <w:szCs w:val="21"/>
        </w:rPr>
      </w:pPr>
    </w:p>
    <w:p w:rsidR="008752CD" w:rsidP="00C91C15" w14:paraId="0AA5FAA6" w14:textId="1C8D5BBE">
      <w:pPr>
        <w:shd w:val="clear" w:color="auto" w:fill="FFFFFF"/>
        <w:adjustRightInd w:val="0"/>
        <w:snapToGrid w:val="0"/>
        <w:spacing w:line="276" w:lineRule="auto"/>
        <w:jc w:val="left"/>
        <w:textAlignment w:val="center"/>
        <w:rPr>
          <w:szCs w:val="21"/>
        </w:rPr>
      </w:pPr>
    </w:p>
    <w:p w:rsidR="008752CD" w:rsidP="00C91C15" w14:paraId="76054CA8" w14:textId="445AB18E">
      <w:pPr>
        <w:shd w:val="clear" w:color="auto" w:fill="FFFFFF"/>
        <w:adjustRightInd w:val="0"/>
        <w:snapToGrid w:val="0"/>
        <w:spacing w:line="276" w:lineRule="auto"/>
        <w:jc w:val="left"/>
        <w:textAlignment w:val="center"/>
        <w:rPr>
          <w:szCs w:val="21"/>
        </w:rPr>
      </w:pPr>
    </w:p>
    <w:p w:rsidR="008752CD" w:rsidP="00C91C15" w14:paraId="665A7D69" w14:textId="388A0368">
      <w:pPr>
        <w:shd w:val="clear" w:color="auto" w:fill="FFFFFF"/>
        <w:adjustRightInd w:val="0"/>
        <w:snapToGrid w:val="0"/>
        <w:spacing w:line="276" w:lineRule="auto"/>
        <w:jc w:val="left"/>
        <w:textAlignment w:val="center"/>
        <w:rPr>
          <w:szCs w:val="21"/>
        </w:rPr>
      </w:pPr>
    </w:p>
    <w:p w:rsidR="008752CD" w:rsidP="00C91C15" w14:paraId="21B17397" w14:textId="2FAC3449">
      <w:pPr>
        <w:shd w:val="clear" w:color="auto" w:fill="FFFFFF"/>
        <w:adjustRightInd w:val="0"/>
        <w:snapToGrid w:val="0"/>
        <w:spacing w:line="276" w:lineRule="auto"/>
        <w:jc w:val="left"/>
        <w:textAlignment w:val="center"/>
        <w:rPr>
          <w:szCs w:val="21"/>
        </w:rPr>
      </w:pPr>
    </w:p>
    <w:p w:rsidR="008752CD" w:rsidP="00C91C15" w14:paraId="7C5E927B" w14:textId="53268134">
      <w:pPr>
        <w:shd w:val="clear" w:color="auto" w:fill="FFFFFF"/>
        <w:adjustRightInd w:val="0"/>
        <w:snapToGrid w:val="0"/>
        <w:spacing w:line="276" w:lineRule="auto"/>
        <w:jc w:val="left"/>
        <w:textAlignment w:val="center"/>
        <w:rPr>
          <w:szCs w:val="21"/>
        </w:rPr>
      </w:pPr>
    </w:p>
    <w:p w:rsidR="008752CD" w:rsidP="00C91C15" w14:paraId="07377FEF" w14:textId="7733B7B5">
      <w:pPr>
        <w:shd w:val="clear" w:color="auto" w:fill="FFFFFF"/>
        <w:adjustRightInd w:val="0"/>
        <w:snapToGrid w:val="0"/>
        <w:spacing w:line="276" w:lineRule="auto"/>
        <w:jc w:val="left"/>
        <w:textAlignment w:val="center"/>
        <w:rPr>
          <w:szCs w:val="21"/>
        </w:rPr>
      </w:pPr>
    </w:p>
    <w:p w:rsidR="008752CD" w:rsidP="00C91C15" w14:paraId="161B8A53" w14:textId="39965776">
      <w:pPr>
        <w:shd w:val="clear" w:color="auto" w:fill="FFFFFF"/>
        <w:adjustRightInd w:val="0"/>
        <w:snapToGrid w:val="0"/>
        <w:spacing w:line="276" w:lineRule="auto"/>
        <w:jc w:val="left"/>
        <w:textAlignment w:val="center"/>
        <w:rPr>
          <w:szCs w:val="21"/>
        </w:rPr>
      </w:pPr>
    </w:p>
    <w:p w:rsidR="0066699B" w:rsidRPr="0066699B" w:rsidP="00C91C15" w14:paraId="226E74B5" w14:textId="6C115E43">
      <w:pPr>
        <w:adjustRightInd w:val="0"/>
        <w:snapToGrid w:val="0"/>
        <w:spacing w:line="276" w:lineRule="auto"/>
        <w:jc w:val="left"/>
        <w:textAlignment w:val="center"/>
        <w:rPr>
          <w:szCs w:val="21"/>
        </w:rPr>
      </w:pPr>
      <w:r w:rsidRPr="0066699B">
        <w:rPr>
          <w:szCs w:val="21"/>
        </w:rPr>
        <w:t>1</w:t>
      </w:r>
      <w:r w:rsidRPr="0066699B" w:rsidR="00B13628">
        <w:rPr>
          <w:szCs w:val="21"/>
        </w:rPr>
        <w:t>2</w:t>
      </w:r>
      <w:r w:rsidRPr="0066699B">
        <w:rPr>
          <w:szCs w:val="21"/>
        </w:rPr>
        <w:t>．</w:t>
      </w:r>
      <w:r w:rsidRPr="0066699B">
        <w:rPr>
          <w:szCs w:val="21"/>
        </w:rPr>
        <w:t>光滑的水平长直轨道放在匀强磁场</w:t>
      </w:r>
      <w:r>
        <w:rPr>
          <w:szCs w:val="21"/>
        </w:rPr>
        <w:object>
          <v:shape id="_x0000_i1070" type="#_x0000_t75" alt="eqId67e4f7799cdd0476c81b5cb262fd1292" style="width:42pt;height:11.25pt" o:ole="">
            <v:imagedata r:id="rId96" o:title="eqId67e4f7799cdd0476c81b5cb262fd1292"/>
          </v:shape>
          <o:OLEObject Type="Embed" ProgID="Equation.DSMT4" ShapeID="_x0000_i1070" DrawAspect="Content" ObjectID="_1774872211" r:id="rId97"/>
        </w:object>
      </w:r>
      <w:r w:rsidRPr="0066699B">
        <w:rPr>
          <w:szCs w:val="21"/>
        </w:rPr>
        <w:t>中，轨道宽</w:t>
      </w:r>
      <w:r>
        <w:rPr>
          <w:szCs w:val="21"/>
        </w:rPr>
        <w:object>
          <v:shape id="_x0000_i1071" type="#_x0000_t75" alt="eqId4f988fbab729c370acabf2fb63cb7559" style="width:24.75pt;height:12pt" o:ole="">
            <v:imagedata r:id="rId98" o:title="eqId4f988fbab729c370acabf2fb63cb7559"/>
          </v:shape>
          <o:OLEObject Type="Embed" ProgID="Equation.DSMT4" ShapeID="_x0000_i1071" DrawAspect="Content" ObjectID="_1774872212" r:id="rId99"/>
        </w:object>
      </w:r>
      <w:r w:rsidRPr="0066699B">
        <w:rPr>
          <w:szCs w:val="21"/>
        </w:rPr>
        <w:t>，一导体棒长也为</w:t>
      </w:r>
      <w:r>
        <w:rPr>
          <w:szCs w:val="21"/>
        </w:rPr>
        <w:object>
          <v:shape id="_x0000_i1072" type="#_x0000_t75" alt="eqId4f988fbab729c370acabf2fb63cb7559" style="width:24.75pt;height:12pt" o:ole="">
            <v:imagedata r:id="rId98" o:title="eqId4f988fbab729c370acabf2fb63cb7559"/>
          </v:shape>
          <o:OLEObject Type="Embed" ProgID="Equation.DSMT4" ShapeID="_x0000_i1072" DrawAspect="Content" ObjectID="_1774872213" r:id="rId100"/>
        </w:object>
      </w:r>
      <w:r w:rsidRPr="0066699B">
        <w:rPr>
          <w:szCs w:val="21"/>
        </w:rPr>
        <w:t>，质量</w:t>
      </w:r>
      <w:r>
        <w:rPr>
          <w:szCs w:val="21"/>
        </w:rPr>
        <w:object>
          <v:shape id="_x0000_i1073" type="#_x0000_t75" alt="eqId66ae008e34d0240a59af30edaf60cc53" style="width:26.25pt;height:13.5pt" o:ole="">
            <v:imagedata r:id="rId101" o:title="eqId66ae008e34d0240a59af30edaf60cc53"/>
          </v:shape>
          <o:OLEObject Type="Embed" ProgID="Equation.DSMT4" ShapeID="_x0000_i1073" DrawAspect="Content" ObjectID="_1774872214" r:id="rId102"/>
        </w:object>
      </w:r>
      <w:r w:rsidRPr="0066699B">
        <w:rPr>
          <w:szCs w:val="21"/>
        </w:rPr>
        <w:t>，电阻</w:t>
      </w:r>
      <w:r>
        <w:rPr>
          <w:szCs w:val="21"/>
        </w:rPr>
        <w:object>
          <v:shape id="_x0000_i1074" type="#_x0000_t75" alt="eqId46cefdef69f83b112a012fd2e833e6c4" style="width:39pt;height:10.5pt" o:ole="">
            <v:imagedata r:id="rId103" o:title="eqId46cefdef69f83b112a012fd2e833e6c4"/>
          </v:shape>
          <o:OLEObject Type="Embed" ProgID="Equation.DSMT4" ShapeID="_x0000_i1074" DrawAspect="Content" ObjectID="_1774872215" r:id="rId104"/>
        </w:object>
      </w:r>
      <w:r w:rsidRPr="0066699B">
        <w:rPr>
          <w:szCs w:val="21"/>
        </w:rPr>
        <w:t>静止在导轨上，它与导轨接触良好。当开关与</w:t>
      </w:r>
      <w:r w:rsidRPr="0066699B">
        <w:rPr>
          <w:i/>
          <w:szCs w:val="21"/>
        </w:rPr>
        <w:t>a</w:t>
      </w:r>
      <w:r w:rsidRPr="0066699B">
        <w:rPr>
          <w:szCs w:val="21"/>
        </w:rPr>
        <w:t>接通时，电源可提供恒定的</w:t>
      </w:r>
      <w:r>
        <w:rPr>
          <w:szCs w:val="21"/>
        </w:rPr>
        <w:object>
          <v:shape id="_x0000_i1075" type="#_x0000_t75" alt="eqIdd73c327d0f1396ddc8f8a4c1662cd626" style="width:15pt;height:12pt" o:ole="">
            <v:imagedata r:id="rId105" o:title="eqIdd73c327d0f1396ddc8f8a4c1662cd626"/>
          </v:shape>
          <o:OLEObject Type="Embed" ProgID="Equation.DSMT4" ShapeID="_x0000_i1075" DrawAspect="Content" ObjectID="_1774872216" r:id="rId106"/>
        </w:object>
      </w:r>
      <w:r w:rsidRPr="0066699B">
        <w:rPr>
          <w:szCs w:val="21"/>
        </w:rPr>
        <w:t>电流，电流方向可根据需要进行改变，开关与</w:t>
      </w:r>
      <w:r w:rsidRPr="0066699B">
        <w:rPr>
          <w:i/>
          <w:szCs w:val="21"/>
        </w:rPr>
        <w:t>b</w:t>
      </w:r>
      <w:r w:rsidRPr="0066699B">
        <w:rPr>
          <w:szCs w:val="21"/>
        </w:rPr>
        <w:t>接通时，电阻</w:t>
      </w:r>
      <w:r>
        <w:rPr>
          <w:szCs w:val="21"/>
        </w:rPr>
        <w:object>
          <v:shape id="_x0000_i1076" type="#_x0000_t75" alt="eqIdc93554a0c92b6b6194842e257d1ed525" style="width:47.25pt;height:12.75pt" o:ole="">
            <v:imagedata r:id="rId107" o:title="eqIdc93554a0c92b6b6194842e257d1ed525"/>
          </v:shape>
          <o:OLEObject Type="Embed" ProgID="Equation.DSMT4" ShapeID="_x0000_i1076" DrawAspect="Content" ObjectID="_1774872217" r:id="rId108"/>
        </w:object>
      </w:r>
      <w:r w:rsidRPr="0066699B">
        <w:rPr>
          <w:szCs w:val="21"/>
        </w:rPr>
        <w:t>，若开关的切换与电流的换向均可在瞬间完成，求：</w:t>
      </w:r>
    </w:p>
    <w:p w:rsidR="00031CE8" w:rsidP="00031CE8" w14:paraId="0DCB25D2" w14:textId="66FFCA64">
      <w:pPr>
        <w:adjustRightInd w:val="0"/>
        <w:snapToGrid w:val="0"/>
        <w:spacing w:line="276" w:lineRule="auto"/>
        <w:jc w:val="center"/>
        <w:textAlignment w:val="center"/>
        <w:rPr>
          <w:rFonts w:ascii="宋体" w:hAnsi="宋体" w:cs="宋体"/>
          <w:szCs w:val="21"/>
        </w:rPr>
      </w:pPr>
      <w:r w:rsidRPr="0066699B">
        <w:rPr>
          <w:noProof/>
          <w:kern w:val="0"/>
          <w:szCs w:val="21"/>
        </w:rPr>
        <w:drawing>
          <wp:inline distT="0" distB="0" distL="0" distR="0">
            <wp:extent cx="2942013" cy="1304925"/>
            <wp:effectExtent l="0" t="0" r="0" b="0"/>
            <wp:docPr id="100069" name="图片 100069" descr="@@@a014ae37-d4e2-4b96-9e35-28b3d5668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109"/>
                    <a:stretch>
                      <a:fillRect/>
                    </a:stretch>
                  </pic:blipFill>
                  <pic:spPr>
                    <a:xfrm>
                      <a:off x="0" y="0"/>
                      <a:ext cx="2942013" cy="1304925"/>
                    </a:xfrm>
                    <a:prstGeom prst="rect">
                      <a:avLst/>
                    </a:prstGeom>
                  </pic:spPr>
                </pic:pic>
              </a:graphicData>
            </a:graphic>
          </wp:inline>
        </w:drawing>
      </w:r>
    </w:p>
    <w:p w:rsidR="0066699B" w:rsidRPr="0066699B" w:rsidP="00C91C15" w14:paraId="0280016D" w14:textId="48BA146A">
      <w:pPr>
        <w:adjustRightInd w:val="0"/>
        <w:snapToGrid w:val="0"/>
        <w:spacing w:line="276" w:lineRule="auto"/>
        <w:jc w:val="left"/>
        <w:textAlignment w:val="center"/>
        <w:rPr>
          <w:szCs w:val="21"/>
        </w:rPr>
      </w:pPr>
      <w:r w:rsidRPr="0066699B">
        <w:rPr>
          <w:rFonts w:ascii="宋体" w:hAnsi="宋体" w:cs="宋体" w:hint="eastAsia"/>
          <w:szCs w:val="21"/>
        </w:rPr>
        <w:t>①</w:t>
      </w:r>
      <w:r w:rsidRPr="0066699B" w:rsidR="00E274BA">
        <w:rPr>
          <w:szCs w:val="21"/>
        </w:rPr>
        <w:t>导体棒</w:t>
      </w:r>
      <w:r w:rsidRPr="0066699B">
        <w:rPr>
          <w:szCs w:val="21"/>
        </w:rPr>
        <w:t>中电流由</w:t>
      </w:r>
      <w:r w:rsidRPr="0066699B">
        <w:rPr>
          <w:i/>
          <w:szCs w:val="21"/>
        </w:rPr>
        <w:t>M</w:t>
      </w:r>
      <w:r w:rsidRPr="0066699B">
        <w:rPr>
          <w:szCs w:val="21"/>
        </w:rPr>
        <w:t>流向</w:t>
      </w:r>
      <w:r w:rsidRPr="0066699B">
        <w:rPr>
          <w:i/>
          <w:szCs w:val="21"/>
        </w:rPr>
        <w:t>N</w:t>
      </w:r>
      <w:r w:rsidRPr="0066699B">
        <w:rPr>
          <w:szCs w:val="21"/>
        </w:rPr>
        <w:t>时，棒的加速度的大小和方向是怎样的；</w:t>
      </w:r>
    </w:p>
    <w:p w:rsidR="0066699B" w:rsidRPr="0066699B" w:rsidP="00C91C15" w14:paraId="03C35285" w14:textId="77777777">
      <w:pPr>
        <w:adjustRightInd w:val="0"/>
        <w:snapToGrid w:val="0"/>
        <w:spacing w:line="276" w:lineRule="auto"/>
        <w:jc w:val="left"/>
        <w:textAlignment w:val="center"/>
        <w:rPr>
          <w:szCs w:val="21"/>
        </w:rPr>
      </w:pPr>
      <w:r w:rsidRPr="0066699B">
        <w:rPr>
          <w:rFonts w:ascii="宋体" w:hAnsi="宋体" w:cs="宋体" w:hint="eastAsia"/>
          <w:szCs w:val="21"/>
        </w:rPr>
        <w:t>②</w:t>
      </w:r>
      <w:r w:rsidRPr="0066699B">
        <w:rPr>
          <w:szCs w:val="21"/>
        </w:rPr>
        <w:t>当开关始终接</w:t>
      </w:r>
      <w:r w:rsidRPr="0066699B">
        <w:rPr>
          <w:i/>
          <w:szCs w:val="21"/>
        </w:rPr>
        <w:t>a</w:t>
      </w:r>
      <w:r w:rsidRPr="0066699B">
        <w:rPr>
          <w:szCs w:val="21"/>
        </w:rPr>
        <w:t>，要想在最短时间内使棒向左移动</w:t>
      </w:r>
      <w:r>
        <w:rPr>
          <w:szCs w:val="21"/>
        </w:rPr>
        <w:object>
          <v:shape id="_x0000_i1077" type="#_x0000_t75" alt="eqId1e7854968bbf6576a1fd9926ee0d4d63" style="width:15.75pt;height:10.5pt" o:ole="">
            <v:imagedata r:id="rId110" o:title="eqId1e7854968bbf6576a1fd9926ee0d4d63"/>
          </v:shape>
          <o:OLEObject Type="Embed" ProgID="Equation.DSMT4" ShapeID="_x0000_i1077" DrawAspect="Content" ObjectID="_1774872218" r:id="rId111"/>
        </w:object>
      </w:r>
      <w:r w:rsidRPr="0066699B">
        <w:rPr>
          <w:szCs w:val="21"/>
        </w:rPr>
        <w:t>而静止，则棒的最大速度是多少；</w:t>
      </w:r>
    </w:p>
    <w:p w:rsidR="008752CD" w:rsidRPr="0066699B" w:rsidP="008752CD" w14:paraId="7967B4AD" w14:textId="6B624DD3">
      <w:pPr>
        <w:adjustRightInd w:val="0"/>
        <w:snapToGrid w:val="0"/>
        <w:spacing w:line="276" w:lineRule="auto"/>
        <w:jc w:val="left"/>
        <w:textAlignment w:val="center"/>
        <w:rPr>
          <w:szCs w:val="21"/>
        </w:rPr>
      </w:pPr>
      <w:r w:rsidRPr="0066699B">
        <w:rPr>
          <w:rFonts w:ascii="宋体" w:hAnsi="宋体" w:cs="宋体" w:hint="eastAsia"/>
          <w:szCs w:val="21"/>
        </w:rPr>
        <w:t>③</w:t>
      </w:r>
      <w:r w:rsidR="006634D6">
        <w:rPr>
          <w:rFonts w:ascii="宋体" w:hAnsi="宋体" w:cs="宋体" w:hint="eastAsia"/>
          <w:szCs w:val="21"/>
        </w:rPr>
        <w:t>当棒的速度为多大的时候，当开关从a切换到b的瞬间，棒的加速度大小相同；</w:t>
      </w:r>
    </w:p>
    <w:p w:rsidR="0066699B" w:rsidRPr="0066699B" w:rsidP="00C91C15" w14:paraId="77417A54" w14:textId="1AB0F89F">
      <w:pPr>
        <w:adjustRightInd w:val="0"/>
        <w:snapToGrid w:val="0"/>
        <w:spacing w:line="276" w:lineRule="auto"/>
        <w:jc w:val="left"/>
        <w:textAlignment w:val="center"/>
        <w:rPr>
          <w:szCs w:val="21"/>
        </w:rPr>
      </w:pPr>
      <w:r>
        <w:rPr>
          <w:rFonts w:ascii="宋体" w:hAnsi="宋体" w:cs="宋体"/>
          <w:szCs w:val="21"/>
        </w:rPr>
        <w:fldChar w:fldCharType="begin"/>
      </w:r>
      <w:r>
        <w:rPr>
          <w:rFonts w:ascii="宋体" w:hAnsi="宋体" w:cs="宋体"/>
          <w:szCs w:val="21"/>
        </w:rPr>
        <w:instrText xml:space="preserve"> </w:instrText>
      </w:r>
      <w:r>
        <w:rPr>
          <w:rFonts w:ascii="宋体" w:hAnsi="宋体" w:cs="宋体" w:hint="eastAsia"/>
          <w:szCs w:val="21"/>
        </w:rPr>
        <w:instrText>= 4 \* GB3</w:instrText>
      </w:r>
      <w:r>
        <w:rPr>
          <w:rFonts w:ascii="宋体" w:hAnsi="宋体" w:cs="宋体"/>
          <w:szCs w:val="21"/>
        </w:rPr>
        <w:instrText xml:space="preserve"> </w:instrText>
      </w:r>
      <w:r>
        <w:rPr>
          <w:rFonts w:ascii="宋体" w:hAnsi="宋体" w:cs="宋体"/>
          <w:szCs w:val="21"/>
        </w:rPr>
        <w:fldChar w:fldCharType="separate"/>
      </w:r>
      <w:r>
        <w:rPr>
          <w:rFonts w:ascii="宋体" w:hAnsi="宋体" w:cs="宋体" w:hint="eastAsia"/>
          <w:noProof/>
          <w:szCs w:val="21"/>
        </w:rPr>
        <w:t>④</w:t>
      </w:r>
      <w:r>
        <w:rPr>
          <w:rFonts w:ascii="宋体" w:hAnsi="宋体" w:cs="宋体"/>
          <w:szCs w:val="21"/>
        </w:rPr>
        <w:fldChar w:fldCharType="end"/>
      </w:r>
      <w:r w:rsidRPr="0066699B">
        <w:rPr>
          <w:szCs w:val="21"/>
        </w:rPr>
        <w:t>要想棒在最短时间内向左移动</w:t>
      </w:r>
      <w:r>
        <w:rPr>
          <w:szCs w:val="21"/>
        </w:rPr>
        <w:t>3.5</w:t>
      </w:r>
      <w:r>
        <w:rPr>
          <w:rFonts w:hint="eastAsia"/>
          <w:szCs w:val="21"/>
        </w:rPr>
        <w:t>m</w:t>
      </w:r>
      <w:r w:rsidRPr="0066699B">
        <w:rPr>
          <w:szCs w:val="21"/>
        </w:rPr>
        <w:t>而静止，则棒中产生的焦耳热是多少。</w:t>
      </w:r>
    </w:p>
    <w:p w:rsidR="0066699B" w:rsidRPr="0066699B" w:rsidP="00C91C15" w14:paraId="25FEDA53" w14:textId="23F596CB">
      <w:pPr>
        <w:adjustRightInd w:val="0"/>
        <w:snapToGrid w:val="0"/>
        <w:spacing w:line="276" w:lineRule="auto"/>
        <w:jc w:val="left"/>
        <w:textAlignment w:val="center"/>
        <w:rPr>
          <w:szCs w:val="21"/>
        </w:rPr>
      </w:pPr>
    </w:p>
    <w:p w:rsidR="00AF318B" w:rsidRPr="0066699B" w:rsidP="0066699B" w14:paraId="3CED54C7" w14:textId="3E025E32">
      <w:pPr>
        <w:shd w:val="clear" w:color="auto" w:fill="FFFFFF"/>
        <w:adjustRightInd w:val="0"/>
        <w:snapToGrid w:val="0"/>
        <w:jc w:val="left"/>
        <w:textAlignment w:val="center"/>
        <w:rPr>
          <w:szCs w:val="21"/>
        </w:rPr>
      </w:pPr>
      <w:r w:rsidRPr="0066699B">
        <w:rPr>
          <w:kern w:val="0"/>
          <w:szCs w:val="21"/>
        </w:rPr>
        <w:t>  </w:t>
      </w:r>
    </w:p>
    <w:p w:rsidR="0007137B" w:rsidRPr="0066699B" w14:paraId="187018F1" w14:textId="77777777">
      <w:pPr>
        <w:widowControl/>
        <w:jc w:val="left"/>
        <w:rPr>
          <w:b/>
        </w:rPr>
      </w:pPr>
      <w:r w:rsidRPr="0066699B">
        <w:rPr>
          <w:b/>
        </w:rPr>
        <w:br w:type="page"/>
      </w:r>
    </w:p>
    <w:p w:rsidR="009368F5" w:rsidRPr="0066699B" w:rsidP="00E32BD0" w14:paraId="189900DA" w14:textId="0A707CCA">
      <w:pPr>
        <w:spacing w:line="276" w:lineRule="auto"/>
        <w:jc w:val="center"/>
        <w:rPr>
          <w:b/>
        </w:rPr>
      </w:pPr>
      <w:r w:rsidRPr="0066699B">
        <w:rPr>
          <w:rFonts w:hint="eastAsia"/>
          <w:b/>
        </w:rPr>
        <w:t>参考答案</w:t>
      </w:r>
    </w:p>
    <w:p w:rsidR="00B60F52" w:rsidRPr="0066699B" w:rsidP="00E32BD0" w14:paraId="40C25861" w14:textId="77777777">
      <w:pPr>
        <w:spacing w:line="276" w:lineRule="auto"/>
        <w:jc w:val="center"/>
      </w:pPr>
    </w:p>
    <w:p w:rsidR="00B60F52" w:rsidRPr="0066699B" w:rsidP="00B13628" w14:paraId="7AC56005" w14:textId="77777777">
      <w:pPr>
        <w:spacing w:line="276" w:lineRule="auto"/>
        <w:jc w:val="left"/>
        <w:rPr>
          <w:b/>
        </w:rPr>
      </w:pPr>
      <w:r w:rsidRPr="0066699B">
        <w:rPr>
          <w:rFonts w:hint="eastAsia"/>
          <w:b/>
        </w:rPr>
        <w:t>选择题</w:t>
      </w:r>
    </w:p>
    <w:tbl>
      <w:tblPr>
        <w:tblStyle w:val="TableGrid"/>
        <w:tblW w:w="0" w:type="auto"/>
        <w:jc w:val="center"/>
        <w:tblLook w:val="04A0"/>
      </w:tblPr>
      <w:tblGrid>
        <w:gridCol w:w="1493"/>
        <w:gridCol w:w="1494"/>
        <w:gridCol w:w="1494"/>
        <w:gridCol w:w="1494"/>
      </w:tblGrid>
      <w:tr w14:paraId="5CABB30A" w14:textId="77777777" w:rsidTr="00B13628">
        <w:tblPrEx>
          <w:tblW w:w="0" w:type="auto"/>
          <w:jc w:val="center"/>
          <w:tblLook w:val="04A0"/>
        </w:tblPrEx>
        <w:trPr>
          <w:trHeight w:val="454"/>
          <w:jc w:val="center"/>
        </w:trPr>
        <w:tc>
          <w:tcPr>
            <w:tcW w:w="1493" w:type="dxa"/>
            <w:vAlign w:val="center"/>
          </w:tcPr>
          <w:p w:rsidR="00B13628" w:rsidRPr="0066699B" w:rsidP="00883AE6" w14:paraId="01019768" w14:textId="77777777">
            <w:pPr>
              <w:spacing w:line="276" w:lineRule="auto"/>
              <w:jc w:val="center"/>
            </w:pPr>
            <w:r w:rsidRPr="0066699B">
              <w:rPr>
                <w:rFonts w:hint="eastAsia"/>
              </w:rPr>
              <w:t>1</w:t>
            </w:r>
          </w:p>
        </w:tc>
        <w:tc>
          <w:tcPr>
            <w:tcW w:w="1494" w:type="dxa"/>
            <w:vAlign w:val="center"/>
          </w:tcPr>
          <w:p w:rsidR="00B13628" w:rsidRPr="0066699B" w:rsidP="00883AE6" w14:paraId="351A205D" w14:textId="77777777">
            <w:pPr>
              <w:spacing w:line="276" w:lineRule="auto"/>
              <w:jc w:val="center"/>
            </w:pPr>
            <w:r w:rsidRPr="0066699B">
              <w:rPr>
                <w:rFonts w:hint="eastAsia"/>
              </w:rPr>
              <w:t>2</w:t>
            </w:r>
          </w:p>
        </w:tc>
        <w:tc>
          <w:tcPr>
            <w:tcW w:w="1494" w:type="dxa"/>
            <w:vAlign w:val="center"/>
          </w:tcPr>
          <w:p w:rsidR="00B13628" w:rsidRPr="0066699B" w:rsidP="00883AE6" w14:paraId="46585060" w14:textId="77777777">
            <w:pPr>
              <w:spacing w:line="276" w:lineRule="auto"/>
              <w:jc w:val="center"/>
            </w:pPr>
            <w:r w:rsidRPr="0066699B">
              <w:rPr>
                <w:rFonts w:hint="eastAsia"/>
              </w:rPr>
              <w:t>3</w:t>
            </w:r>
          </w:p>
        </w:tc>
        <w:tc>
          <w:tcPr>
            <w:tcW w:w="1494" w:type="dxa"/>
            <w:vAlign w:val="center"/>
          </w:tcPr>
          <w:p w:rsidR="00B13628" w:rsidRPr="0066699B" w:rsidP="00883AE6" w14:paraId="451047E2" w14:textId="77777777">
            <w:pPr>
              <w:spacing w:line="276" w:lineRule="auto"/>
              <w:jc w:val="center"/>
            </w:pPr>
            <w:r w:rsidRPr="0066699B">
              <w:rPr>
                <w:rFonts w:hint="eastAsia"/>
              </w:rPr>
              <w:t>4</w:t>
            </w:r>
          </w:p>
        </w:tc>
      </w:tr>
      <w:tr w14:paraId="54D74404" w14:textId="77777777" w:rsidTr="00B13628">
        <w:tblPrEx>
          <w:tblW w:w="0" w:type="auto"/>
          <w:jc w:val="center"/>
          <w:tblLook w:val="04A0"/>
        </w:tblPrEx>
        <w:trPr>
          <w:trHeight w:val="567"/>
          <w:jc w:val="center"/>
        </w:trPr>
        <w:tc>
          <w:tcPr>
            <w:tcW w:w="1493" w:type="dxa"/>
            <w:vAlign w:val="center"/>
          </w:tcPr>
          <w:p w:rsidR="00B13628" w:rsidRPr="0066699B" w:rsidP="00883AE6" w14:paraId="420075E7" w14:textId="66844C33">
            <w:pPr>
              <w:adjustRightInd w:val="0"/>
              <w:snapToGrid w:val="0"/>
              <w:spacing w:line="276" w:lineRule="auto"/>
              <w:jc w:val="center"/>
              <w:textAlignment w:val="center"/>
            </w:pPr>
            <w:r>
              <w:rPr>
                <w:rFonts w:hint="eastAsia"/>
              </w:rPr>
              <w:t>D</w:t>
            </w:r>
          </w:p>
        </w:tc>
        <w:tc>
          <w:tcPr>
            <w:tcW w:w="1494" w:type="dxa"/>
            <w:vAlign w:val="center"/>
          </w:tcPr>
          <w:p w:rsidR="00B13628" w:rsidRPr="0066699B" w:rsidP="00883AE6" w14:paraId="26B7EEA5" w14:textId="7C6C1BB6">
            <w:pPr>
              <w:shd w:val="clear" w:color="auto" w:fill="FFFFFF"/>
              <w:adjustRightInd w:val="0"/>
              <w:snapToGrid w:val="0"/>
              <w:spacing w:line="276" w:lineRule="auto"/>
              <w:jc w:val="center"/>
              <w:textAlignment w:val="center"/>
            </w:pPr>
            <w:r>
              <w:rPr>
                <w:rFonts w:hint="eastAsia"/>
              </w:rPr>
              <w:t>C</w:t>
            </w:r>
          </w:p>
        </w:tc>
        <w:tc>
          <w:tcPr>
            <w:tcW w:w="1494" w:type="dxa"/>
            <w:vAlign w:val="center"/>
          </w:tcPr>
          <w:p w:rsidR="00B13628" w:rsidRPr="0066699B" w:rsidP="00883AE6" w14:paraId="794AED9B" w14:textId="5A70177E">
            <w:pPr>
              <w:spacing w:line="276" w:lineRule="auto"/>
              <w:jc w:val="center"/>
            </w:pPr>
            <w:r>
              <w:rPr>
                <w:rFonts w:hint="eastAsia"/>
              </w:rPr>
              <w:t>C</w:t>
            </w:r>
          </w:p>
        </w:tc>
        <w:tc>
          <w:tcPr>
            <w:tcW w:w="1494" w:type="dxa"/>
            <w:vAlign w:val="center"/>
          </w:tcPr>
          <w:p w:rsidR="00B13628" w:rsidRPr="0066699B" w:rsidP="00883AE6" w14:paraId="4A8A3FF4" w14:textId="194218B7">
            <w:pPr>
              <w:spacing w:line="276" w:lineRule="auto"/>
              <w:jc w:val="center"/>
            </w:pPr>
            <w:r>
              <w:rPr>
                <w:rFonts w:hint="eastAsia"/>
              </w:rPr>
              <w:t>C</w:t>
            </w:r>
          </w:p>
        </w:tc>
      </w:tr>
      <w:tr w14:paraId="42DF7F12" w14:textId="77777777" w:rsidTr="00B13628">
        <w:tblPrEx>
          <w:tblW w:w="0" w:type="auto"/>
          <w:jc w:val="center"/>
          <w:tblLook w:val="04A0"/>
        </w:tblPrEx>
        <w:trPr>
          <w:trHeight w:val="454"/>
          <w:jc w:val="center"/>
        </w:trPr>
        <w:tc>
          <w:tcPr>
            <w:tcW w:w="1493" w:type="dxa"/>
            <w:vAlign w:val="center"/>
          </w:tcPr>
          <w:p w:rsidR="00B13628" w:rsidRPr="0066699B" w:rsidP="00883AE6" w14:paraId="61593ED1" w14:textId="4F9898B5">
            <w:pPr>
              <w:spacing w:line="276" w:lineRule="auto"/>
              <w:jc w:val="center"/>
            </w:pPr>
            <w:r w:rsidRPr="0066699B">
              <w:t>5</w:t>
            </w:r>
          </w:p>
        </w:tc>
        <w:tc>
          <w:tcPr>
            <w:tcW w:w="1494" w:type="dxa"/>
            <w:vAlign w:val="center"/>
          </w:tcPr>
          <w:p w:rsidR="00B13628" w:rsidRPr="0066699B" w:rsidP="00883AE6" w14:paraId="37CBD14F" w14:textId="7610EC9D">
            <w:pPr>
              <w:spacing w:line="276" w:lineRule="auto"/>
              <w:jc w:val="center"/>
            </w:pPr>
            <w:r w:rsidRPr="0066699B">
              <w:t>6</w:t>
            </w:r>
          </w:p>
        </w:tc>
        <w:tc>
          <w:tcPr>
            <w:tcW w:w="1494" w:type="dxa"/>
            <w:vAlign w:val="center"/>
          </w:tcPr>
          <w:p w:rsidR="00B13628" w:rsidRPr="0066699B" w:rsidP="00883AE6" w14:paraId="2129A76E" w14:textId="2677A91A">
            <w:pPr>
              <w:spacing w:line="276" w:lineRule="auto"/>
              <w:jc w:val="center"/>
            </w:pPr>
            <w:r w:rsidRPr="0066699B">
              <w:t>7</w:t>
            </w:r>
          </w:p>
        </w:tc>
        <w:tc>
          <w:tcPr>
            <w:tcW w:w="1494" w:type="dxa"/>
            <w:vAlign w:val="center"/>
          </w:tcPr>
          <w:p w:rsidR="00B13628" w:rsidRPr="0066699B" w:rsidP="00883AE6" w14:paraId="5608F7BC" w14:textId="0CE1687C">
            <w:pPr>
              <w:spacing w:line="276" w:lineRule="auto"/>
              <w:jc w:val="center"/>
            </w:pPr>
            <w:r w:rsidRPr="0066699B">
              <w:t>8</w:t>
            </w:r>
          </w:p>
        </w:tc>
      </w:tr>
      <w:tr w14:paraId="2407A5C4" w14:textId="77777777" w:rsidTr="00B13628">
        <w:tblPrEx>
          <w:tblW w:w="0" w:type="auto"/>
          <w:jc w:val="center"/>
          <w:tblLook w:val="04A0"/>
        </w:tblPrEx>
        <w:trPr>
          <w:trHeight w:val="567"/>
          <w:jc w:val="center"/>
        </w:trPr>
        <w:tc>
          <w:tcPr>
            <w:tcW w:w="1493" w:type="dxa"/>
            <w:vAlign w:val="center"/>
          </w:tcPr>
          <w:p w:rsidR="00B13628" w:rsidRPr="0066699B" w:rsidP="00883AE6" w14:paraId="131AA56B" w14:textId="17BAD317">
            <w:pPr>
              <w:spacing w:line="276" w:lineRule="auto"/>
              <w:jc w:val="center"/>
            </w:pPr>
            <w:r>
              <w:rPr>
                <w:rFonts w:hint="eastAsia"/>
              </w:rPr>
              <w:t>B</w:t>
            </w:r>
          </w:p>
        </w:tc>
        <w:tc>
          <w:tcPr>
            <w:tcW w:w="1494" w:type="dxa"/>
            <w:vAlign w:val="center"/>
          </w:tcPr>
          <w:p w:rsidR="00B13628" w:rsidRPr="0066699B" w:rsidP="00F52C08" w14:paraId="0048B61E" w14:textId="51E21A58">
            <w:pPr>
              <w:jc w:val="center"/>
            </w:pPr>
            <w:r>
              <w:rPr>
                <w:rFonts w:hint="eastAsia"/>
              </w:rPr>
              <w:t>B</w:t>
            </w:r>
            <w:r>
              <w:t>C</w:t>
            </w:r>
          </w:p>
        </w:tc>
        <w:tc>
          <w:tcPr>
            <w:tcW w:w="1494" w:type="dxa"/>
            <w:vAlign w:val="center"/>
          </w:tcPr>
          <w:p w:rsidR="00B13628" w:rsidRPr="0066699B" w:rsidP="00F52C08" w14:paraId="007F51E0" w14:textId="6F0B81BB">
            <w:pPr>
              <w:jc w:val="center"/>
            </w:pPr>
            <w:r>
              <w:rPr>
                <w:rFonts w:hint="eastAsia"/>
              </w:rPr>
              <w:t>A</w:t>
            </w:r>
            <w:r>
              <w:t>D</w:t>
            </w:r>
          </w:p>
        </w:tc>
        <w:tc>
          <w:tcPr>
            <w:tcW w:w="1494" w:type="dxa"/>
            <w:vAlign w:val="center"/>
          </w:tcPr>
          <w:p w:rsidR="00B13628" w:rsidRPr="0066699B" w:rsidP="00883AE6" w14:paraId="2F74C1F7" w14:textId="7A8D6534">
            <w:pPr>
              <w:spacing w:line="276" w:lineRule="auto"/>
              <w:jc w:val="center"/>
            </w:pPr>
            <w:r>
              <w:rPr>
                <w:rFonts w:hint="eastAsia"/>
              </w:rPr>
              <w:t>A</w:t>
            </w:r>
            <w:r>
              <w:t>D</w:t>
            </w:r>
          </w:p>
        </w:tc>
      </w:tr>
    </w:tbl>
    <w:p w:rsidR="00544AE2" w:rsidRPr="0066699B" w:rsidP="00B60F52" w14:paraId="54BB396F" w14:textId="77777777">
      <w:pPr>
        <w:spacing w:line="276" w:lineRule="auto"/>
        <w:jc w:val="left"/>
        <w:rPr>
          <w:b/>
        </w:rPr>
      </w:pPr>
    </w:p>
    <w:p w:rsidR="00B60F52" w:rsidRPr="0066699B" w:rsidP="00B60F52" w14:paraId="427F954A" w14:textId="2D974BFD">
      <w:pPr>
        <w:spacing w:line="276" w:lineRule="auto"/>
        <w:jc w:val="left"/>
        <w:rPr>
          <w:b/>
        </w:rPr>
      </w:pPr>
      <w:r w:rsidRPr="0066699B">
        <w:rPr>
          <w:rFonts w:hint="eastAsia"/>
          <w:b/>
        </w:rPr>
        <w:t>实验题</w:t>
      </w:r>
    </w:p>
    <w:p w:rsidR="00126840" w:rsidRPr="0066699B" w:rsidP="00126840" w14:paraId="666FCC65" w14:textId="4B5A38EC">
      <w:pPr>
        <w:rPr>
          <w:position w:val="-3"/>
          <w:szCs w:val="21"/>
        </w:rPr>
      </w:pPr>
      <w:r w:rsidRPr="0066699B">
        <w:t>9-1</w:t>
      </w:r>
      <w:r w:rsidRPr="0066699B">
        <w:rPr>
          <w:rFonts w:hint="eastAsia"/>
          <w:bCs/>
          <w:szCs w:val="21"/>
        </w:rPr>
        <w:t>.</w:t>
      </w:r>
      <w:r w:rsidRPr="0066699B">
        <w:rPr>
          <w:position w:val="-3"/>
          <w:szCs w:val="21"/>
        </w:rPr>
        <w:t xml:space="preserve"> </w:t>
      </w:r>
      <w:r w:rsidRPr="0066699B">
        <w:rPr>
          <w:position w:val="-3"/>
          <w:szCs w:val="21"/>
        </w:rPr>
        <w:fldChar w:fldCharType="begin"/>
      </w:r>
      <w:r w:rsidRPr="0066699B">
        <w:rPr>
          <w:position w:val="-3"/>
          <w:szCs w:val="21"/>
        </w:rPr>
        <w:instrText xml:space="preserve"> </w:instrText>
      </w:r>
      <w:r w:rsidRPr="0066699B">
        <w:rPr>
          <w:rFonts w:hint="eastAsia"/>
          <w:position w:val="-3"/>
          <w:szCs w:val="21"/>
        </w:rPr>
        <w:instrText>= 1 \* GB3</w:instrText>
      </w:r>
      <w:r w:rsidRPr="0066699B">
        <w:rPr>
          <w:position w:val="-3"/>
          <w:szCs w:val="21"/>
        </w:rPr>
        <w:instrText xml:space="preserve"> </w:instrText>
      </w:r>
      <w:r w:rsidRPr="0066699B">
        <w:rPr>
          <w:position w:val="-3"/>
          <w:szCs w:val="21"/>
        </w:rPr>
        <w:fldChar w:fldCharType="separate"/>
      </w:r>
      <w:r w:rsidRPr="0066699B">
        <w:rPr>
          <w:rFonts w:hint="eastAsia"/>
          <w:noProof/>
          <w:position w:val="-3"/>
          <w:szCs w:val="21"/>
        </w:rPr>
        <w:t>①</w:t>
      </w:r>
      <w:r w:rsidRPr="0066699B">
        <w:rPr>
          <w:position w:val="-3"/>
          <w:szCs w:val="21"/>
        </w:rPr>
        <w:fldChar w:fldCharType="end"/>
      </w:r>
      <w:r w:rsidRPr="0066699B">
        <w:rPr>
          <w:position w:val="-3"/>
          <w:szCs w:val="21"/>
        </w:rPr>
        <w:t>11.1mm</w:t>
      </w:r>
      <w:r w:rsidRPr="0066699B">
        <w:rPr>
          <w:position w:val="-3"/>
          <w:szCs w:val="21"/>
        </w:rPr>
        <w:t>，</w:t>
      </w:r>
      <w:r w:rsidRPr="0066699B">
        <w:rPr>
          <w:rFonts w:hint="eastAsia"/>
          <w:position w:val="-3"/>
          <w:szCs w:val="21"/>
        </w:rPr>
        <w:t>1</w:t>
      </w:r>
      <w:r w:rsidRPr="0066699B">
        <w:rPr>
          <w:position w:val="-3"/>
          <w:szCs w:val="21"/>
        </w:rPr>
        <w:t>5.6mm</w:t>
      </w:r>
      <w:r w:rsidRPr="0066699B">
        <w:rPr>
          <w:rFonts w:hint="eastAsia"/>
          <w:position w:val="-3"/>
          <w:szCs w:val="21"/>
        </w:rPr>
        <w:t xml:space="preserve"> </w:t>
      </w:r>
      <w:r w:rsidRPr="0066699B">
        <w:rPr>
          <w:position w:val="-3"/>
          <w:szCs w:val="21"/>
        </w:rPr>
        <w:t xml:space="preserve">  </w:t>
      </w:r>
      <w:r w:rsidRPr="0066699B">
        <w:rPr>
          <w:position w:val="-3"/>
          <w:szCs w:val="21"/>
        </w:rPr>
        <w:fldChar w:fldCharType="begin"/>
      </w:r>
      <w:r w:rsidRPr="0066699B">
        <w:rPr>
          <w:position w:val="-3"/>
          <w:szCs w:val="21"/>
        </w:rPr>
        <w:instrText xml:space="preserve"> </w:instrText>
      </w:r>
      <w:r w:rsidRPr="0066699B">
        <w:rPr>
          <w:rFonts w:hint="eastAsia"/>
          <w:position w:val="-3"/>
          <w:szCs w:val="21"/>
        </w:rPr>
        <w:instrText>= 2 \* GB3</w:instrText>
      </w:r>
      <w:r w:rsidRPr="0066699B">
        <w:rPr>
          <w:position w:val="-3"/>
          <w:szCs w:val="21"/>
        </w:rPr>
        <w:instrText xml:space="preserve"> </w:instrText>
      </w:r>
      <w:r w:rsidRPr="0066699B">
        <w:rPr>
          <w:position w:val="-3"/>
          <w:szCs w:val="21"/>
        </w:rPr>
        <w:fldChar w:fldCharType="separate"/>
      </w:r>
      <w:r w:rsidRPr="0066699B">
        <w:rPr>
          <w:rFonts w:hint="eastAsia"/>
          <w:noProof/>
          <w:position w:val="-3"/>
          <w:szCs w:val="21"/>
        </w:rPr>
        <w:t>②</w:t>
      </w:r>
      <w:r w:rsidRPr="0066699B">
        <w:rPr>
          <w:position w:val="-3"/>
          <w:szCs w:val="21"/>
        </w:rPr>
        <w:fldChar w:fldCharType="end"/>
      </w:r>
      <w:r w:rsidRPr="0066699B">
        <w:rPr>
          <w:position w:val="-3"/>
          <w:szCs w:val="21"/>
        </w:rPr>
        <w:t xml:space="preserve">  </w:t>
      </w:r>
      <w:r>
        <w:rPr>
          <w:position w:val="-24"/>
          <w:szCs w:val="21"/>
        </w:rPr>
        <w:object>
          <v:shape id="_x0000_i1078" type="#_x0000_t75" style="width:54.75pt;height:33pt" o:ole="">
            <v:imagedata r:id="rId112" o:title=""/>
          </v:shape>
          <o:OLEObject Type="Embed" ProgID="Equation.DSMT4" ShapeID="_x0000_i1078" DrawAspect="Content" ObjectID="_1774872219" r:id="rId113"/>
        </w:object>
      </w:r>
      <w:r w:rsidRPr="0066699B">
        <w:rPr>
          <w:position w:val="-3"/>
          <w:szCs w:val="21"/>
        </w:rPr>
        <w:tab/>
      </w:r>
      <w:r w:rsidRPr="0066699B">
        <w:rPr>
          <w:position w:val="-3"/>
          <w:szCs w:val="21"/>
        </w:rPr>
        <w:tab/>
      </w:r>
      <w:r w:rsidRPr="0066699B">
        <w:rPr>
          <w:position w:val="-3"/>
          <w:szCs w:val="21"/>
        </w:rPr>
        <w:fldChar w:fldCharType="begin"/>
      </w:r>
      <w:r w:rsidRPr="0066699B">
        <w:rPr>
          <w:position w:val="-3"/>
          <w:szCs w:val="21"/>
        </w:rPr>
        <w:instrText xml:space="preserve"> </w:instrText>
      </w:r>
      <w:r w:rsidRPr="0066699B">
        <w:rPr>
          <w:rFonts w:hint="eastAsia"/>
          <w:position w:val="-3"/>
          <w:szCs w:val="21"/>
        </w:rPr>
        <w:instrText>= 3 \* GB3</w:instrText>
      </w:r>
      <w:r w:rsidRPr="0066699B">
        <w:rPr>
          <w:position w:val="-3"/>
          <w:szCs w:val="21"/>
        </w:rPr>
        <w:instrText xml:space="preserve"> </w:instrText>
      </w:r>
      <w:r w:rsidRPr="0066699B">
        <w:rPr>
          <w:position w:val="-3"/>
          <w:szCs w:val="21"/>
        </w:rPr>
        <w:fldChar w:fldCharType="separate"/>
      </w:r>
      <w:r w:rsidRPr="0066699B">
        <w:rPr>
          <w:rFonts w:hint="eastAsia"/>
          <w:noProof/>
          <w:position w:val="-3"/>
          <w:szCs w:val="21"/>
        </w:rPr>
        <w:t>③</w:t>
      </w:r>
      <w:r w:rsidRPr="0066699B">
        <w:rPr>
          <w:position w:val="-3"/>
          <w:szCs w:val="21"/>
        </w:rPr>
        <w:fldChar w:fldCharType="end"/>
      </w:r>
      <w:r w:rsidRPr="0066699B">
        <w:rPr>
          <w:position w:val="-3"/>
          <w:szCs w:val="21"/>
        </w:rPr>
        <w:t xml:space="preserve">  600nm  </w:t>
      </w:r>
    </w:p>
    <w:p w:rsidR="0002355E" w:rsidRPr="0066699B" w:rsidP="00496F0C" w14:paraId="71DA1438" w14:textId="169DB461"/>
    <w:p w:rsidR="00431206" w:rsidRPr="00090E70" w:rsidP="00090E70" w14:paraId="4C9973C6" w14:textId="6F2D937F">
      <w:r w:rsidRPr="00090E70">
        <w:rPr>
          <w:bCs/>
          <w:szCs w:val="21"/>
        </w:rPr>
        <w:t>9-2</w:t>
      </w:r>
      <w:r w:rsidRPr="00090E70">
        <w:rPr>
          <w:rFonts w:hint="eastAsia"/>
          <w:bCs/>
          <w:szCs w:val="21"/>
        </w:rPr>
        <w:t>.</w:t>
      </w:r>
      <w:r w:rsidRPr="00090E70">
        <w:t xml:space="preserve"> (1)     D </w:t>
      </w:r>
      <w:r w:rsidRPr="00090E70" w:rsidR="00995D34">
        <w:tab/>
      </w:r>
      <w:r w:rsidRPr="00090E70">
        <w:t xml:space="preserve">(2)     </w:t>
      </w:r>
      <w:r w:rsidRPr="00090E70">
        <w:rPr>
          <w:rFonts w:eastAsia="Times New Roman"/>
          <w:i/>
        </w:rPr>
        <w:t>b</w:t>
      </w:r>
      <w:r w:rsidRPr="00090E70">
        <w:t xml:space="preserve">     990     </w:t>
      </w:r>
      <w:r w:rsidRPr="00090E70">
        <w:t>小于</w:t>
      </w:r>
      <w:r w:rsidRPr="00090E70">
        <w:t xml:space="preserve">     9010</w:t>
      </w:r>
    </w:p>
    <w:p w:rsidR="00883AE6" w:rsidRPr="00090E70" w:rsidP="00090E70" w14:paraId="273E21E5" w14:textId="77777777">
      <w:pPr>
        <w:rPr>
          <w:b/>
        </w:rPr>
      </w:pPr>
    </w:p>
    <w:p w:rsidR="00B60F52" w:rsidRPr="00090E70" w:rsidP="00090E70" w14:paraId="34300C1E" w14:textId="4E9B3D4F">
      <w:pPr>
        <w:rPr>
          <w:b/>
        </w:rPr>
      </w:pPr>
      <w:r w:rsidRPr="00090E70">
        <w:rPr>
          <w:rFonts w:hint="eastAsia"/>
          <w:b/>
        </w:rPr>
        <w:t>计算题</w:t>
      </w:r>
    </w:p>
    <w:p w:rsidR="00126840" w:rsidRPr="00090E70" w:rsidP="00090E70" w14:paraId="1DA24576" w14:textId="21D29068">
      <w:r w:rsidRPr="00090E70">
        <w:rPr>
          <w:rFonts w:hint="eastAsia"/>
          <w:szCs w:val="21"/>
        </w:rPr>
        <w:t>1</w:t>
      </w:r>
      <w:r w:rsidRPr="00090E70">
        <w:rPr>
          <w:szCs w:val="21"/>
        </w:rPr>
        <w:t>0,</w:t>
      </w:r>
      <w:r w:rsidRPr="00090E70">
        <w:rPr>
          <w:rFonts w:hint="eastAsia"/>
          <w:szCs w:val="21"/>
        </w:rPr>
        <w:t xml:space="preserve"> </w:t>
      </w:r>
      <w:r w:rsidRPr="00090E70">
        <w:rPr>
          <w:szCs w:val="21"/>
        </w:rPr>
        <w:t xml:space="preserve"> </w:t>
      </w:r>
      <w:r w:rsidRPr="00090E70" w:rsidR="00995D34">
        <w:rPr>
          <w:szCs w:val="21"/>
        </w:rPr>
        <w:t>6</w:t>
      </w:r>
      <w:r w:rsidRPr="00090E70" w:rsidR="00995D34">
        <w:rPr>
          <w:rFonts w:hint="eastAsia"/>
          <w:szCs w:val="21"/>
        </w:rPr>
        <w:t>mg</w:t>
      </w:r>
      <w:r w:rsidRPr="00090E70" w:rsidR="00995D34">
        <w:rPr>
          <w:szCs w:val="21"/>
        </w:rPr>
        <w:t xml:space="preserve">    0.5</w:t>
      </w:r>
      <w:r w:rsidRPr="00090E70" w:rsidR="00995D34">
        <w:rPr>
          <w:rFonts w:hint="eastAsia"/>
          <w:szCs w:val="21"/>
        </w:rPr>
        <w:t>mgR</w:t>
      </w:r>
    </w:p>
    <w:p w:rsidR="00B13628" w:rsidRPr="00090E70" w:rsidP="00090E70" w14:paraId="348BDD5C" w14:textId="74B7EE35">
      <w:pPr>
        <w:rPr>
          <w:b/>
        </w:rPr>
      </w:pPr>
    </w:p>
    <w:p w:rsidR="0066699B" w:rsidRPr="00090E70" w:rsidP="00090E70" w14:paraId="14C7BFC3" w14:textId="483252EC">
      <w:r w:rsidRPr="00090E70">
        <w:rPr>
          <w:rFonts w:hint="eastAsia"/>
          <w:bCs/>
        </w:rPr>
        <w:t>1</w:t>
      </w:r>
      <w:r w:rsidRPr="00090E70">
        <w:rPr>
          <w:bCs/>
        </w:rPr>
        <w:t xml:space="preserve">1, </w:t>
      </w:r>
      <w:r w:rsidRPr="00090E70">
        <w:rPr>
          <w:rFonts w:ascii="宋体" w:hAnsi="宋体" w:cs="宋体"/>
          <w:kern w:val="0"/>
          <w:szCs w:val="21"/>
        </w:rPr>
        <w:t>解：</w:t>
      </w:r>
      <m:oMath>
        <m:r>
          <w:rPr>
            <w:rFonts w:ascii="Cambria Math" w:hAnsi="Cambria Math" w:cs="Cambria Math"/>
            <w:szCs w:val="22"/>
          </w:rPr>
          <m:t>(1)</m:t>
        </m:r>
      </m:oMath>
      <w:r w:rsidRPr="00090E70">
        <w:rPr>
          <w:rFonts w:ascii="宋体" w:hAnsi="宋体" w:cs="宋体"/>
          <w:kern w:val="0"/>
          <w:szCs w:val="21"/>
        </w:rPr>
        <w:t>施加沿</w:t>
      </w:r>
      <m:oMath>
        <m:r>
          <w:rPr>
            <w:rFonts w:ascii="Cambria Math" w:hAnsi="Cambria Math" w:cs="Cambria Math"/>
            <w:szCs w:val="22"/>
          </w:rPr>
          <m:t>y</m:t>
        </m:r>
      </m:oMath>
      <w:r w:rsidRPr="00090E70">
        <w:rPr>
          <w:rFonts w:ascii="宋体" w:hAnsi="宋体" w:cs="宋体"/>
          <w:kern w:val="0"/>
          <w:szCs w:val="21"/>
        </w:rPr>
        <w:t>轴正向的匀强电场，使粒子只能从</w:t>
      </w:r>
      <m:oMath>
        <m:r>
          <w:rPr>
            <w:rFonts w:ascii="Cambria Math" w:hAnsi="Cambria Math" w:cs="Cambria Math"/>
            <w:szCs w:val="22"/>
          </w:rPr>
          <m:t>O'A'C'D'</m:t>
        </m:r>
      </m:oMath>
      <w:r w:rsidRPr="00090E70">
        <w:rPr>
          <w:rFonts w:ascii="宋体" w:hAnsi="宋体" w:cs="宋体"/>
          <w:kern w:val="0"/>
          <w:szCs w:val="21"/>
        </w:rPr>
        <w:t>面飞出，粒子做类平抛运动，沿</w:t>
      </w:r>
      <m:oMath>
        <m:r>
          <w:rPr>
            <w:rFonts w:ascii="Cambria Math" w:hAnsi="Cambria Math" w:cs="Cambria Math"/>
            <w:szCs w:val="22"/>
          </w:rPr>
          <m:t>y</m:t>
        </m:r>
      </m:oMath>
      <w:r w:rsidRPr="00090E70">
        <w:rPr>
          <w:rFonts w:ascii="宋体" w:hAnsi="宋体" w:cs="宋体"/>
          <w:kern w:val="0"/>
          <w:szCs w:val="21"/>
        </w:rPr>
        <w:t>轴方向做匀加速直线运动，根据运动学公式可得：</w:t>
      </w:r>
      <w:r w:rsidRPr="00090E70">
        <w:rPr>
          <w:rFonts w:ascii="宋体" w:hAnsi="宋体" w:cs="宋体"/>
          <w:kern w:val="0"/>
          <w:szCs w:val="21"/>
        </w:rPr>
        <w:br/>
      </w:r>
      <m:oMath>
        <m:r>
          <w:rPr>
            <w:rFonts w:ascii="Cambria Math" w:hAnsi="Cambria Math" w:cs="Cambria Math"/>
            <w:szCs w:val="22"/>
          </w:rPr>
          <m:t>L=</m:t>
        </m:r>
        <m:f>
          <m:fPr>
            <m:ctrlPr>
              <w:rPr>
                <w:rFonts w:ascii="Cambria Math" w:hAnsi="Cambria Math" w:cs="Cambria Math"/>
                <w:szCs w:val="22"/>
              </w:rPr>
            </m:ctrlPr>
          </m:fPr>
          <m:num>
            <m:r>
              <w:rPr>
                <w:rFonts w:ascii="Cambria Math" w:hAnsi="Cambria Math" w:cs="Cambria Math"/>
                <w:sz w:val="24"/>
              </w:rPr>
              <m:t>1</m:t>
            </m:r>
          </m:num>
          <m:den>
            <m:r>
              <w:rPr>
                <w:rFonts w:ascii="Cambria Math" w:hAnsi="Cambria Math" w:cs="Cambria Math"/>
                <w:sz w:val="24"/>
              </w:rPr>
              <m:t>2</m:t>
            </m:r>
          </m:den>
        </m:f>
        <m:r>
          <w:rPr>
            <w:rFonts w:ascii="Cambria Math" w:hAnsi="Cambria Math" w:cs="Cambria Math"/>
            <w:szCs w:val="22"/>
          </w:rPr>
          <m:t>a</m:t>
        </m:r>
        <m:sSup>
          <m:sSupPr>
            <m:ctrlPr>
              <w:rPr>
                <w:rFonts w:ascii="Cambria Math" w:hAnsi="Cambria Math" w:cs="Cambria Math"/>
                <w:szCs w:val="22"/>
              </w:rPr>
            </m:ctrlPr>
          </m:sSupPr>
          <m:e>
            <m:r>
              <w:rPr>
                <w:rFonts w:ascii="Cambria Math" w:hAnsi="Cambria Math" w:cs="Cambria Math"/>
                <w:szCs w:val="22"/>
              </w:rPr>
              <m:t>t</m:t>
            </m:r>
          </m:e>
          <m:sup>
            <m:r>
              <w:rPr>
                <w:rFonts w:ascii="Cambria Math" w:hAnsi="Cambria Math" w:cs="Cambria Math"/>
                <w:szCs w:val="22"/>
              </w:rPr>
              <m:t>2</m:t>
            </m:r>
          </m:sup>
        </m:sSup>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根据牛顿第二定律可得：</w:t>
      </w:r>
      <m:oMath>
        <m:r>
          <w:rPr>
            <w:rFonts w:ascii="Cambria Math" w:hAnsi="Cambria Math" w:cs="Cambria Math"/>
            <w:szCs w:val="22"/>
          </w:rPr>
          <m:t>qE=ma</m:t>
        </m:r>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沿初速度方向做匀速直线运动</w:t>
      </w:r>
      <m:oMath>
        <m:r>
          <w:rPr>
            <w:rFonts w:ascii="Cambria Math" w:hAnsi="Cambria Math" w:cs="Cambria Math"/>
            <w:szCs w:val="22"/>
          </w:rPr>
          <m:t>s=</m:t>
        </m:r>
        <m:sSub>
          <m:sSubPr>
            <m:ctrlPr>
              <w:rPr>
                <w:rFonts w:ascii="Cambria Math" w:hAnsi="Cambria Math" w:cs="Cambria Math"/>
                <w:szCs w:val="22"/>
              </w:rPr>
            </m:ctrlPr>
          </m:sSubPr>
          <m:e>
            <m:r>
              <w:rPr>
                <w:rFonts w:ascii="Cambria Math" w:hAnsi="Cambria Math" w:cs="Cambria Math"/>
                <w:szCs w:val="22"/>
              </w:rPr>
              <m:t>v</m:t>
            </m:r>
          </m:e>
          <m:sub>
            <m:r>
              <w:rPr>
                <w:rFonts w:ascii="Cambria Math" w:hAnsi="Cambria Math" w:cs="Cambria Math"/>
                <w:szCs w:val="22"/>
              </w:rPr>
              <m:t>0</m:t>
            </m:r>
          </m:sub>
        </m:sSub>
        <m:r>
          <w:rPr>
            <w:rFonts w:ascii="Cambria Math" w:hAnsi="Cambria Math" w:cs="Cambria Math"/>
            <w:szCs w:val="22"/>
          </w:rPr>
          <m:t>ts≤</m:t>
        </m:r>
        <m:f>
          <m:fPr>
            <m:ctrlPr>
              <w:rPr>
                <w:rFonts w:ascii="Cambria Math" w:hAnsi="Cambria Math" w:cs="Cambria Math"/>
                <w:szCs w:val="22"/>
              </w:rPr>
            </m:ctrlPr>
          </m:fPr>
          <m:num>
            <m:r>
              <w:rPr>
                <w:rFonts w:ascii="Cambria Math" w:hAnsi="Cambria Math" w:cs="Cambria Math"/>
                <w:sz w:val="24"/>
              </w:rPr>
              <m:t>L</m:t>
            </m:r>
          </m:num>
          <m:den>
            <m:r>
              <w:rPr>
                <w:rFonts w:ascii="Cambria Math" w:hAnsi="Cambria Math" w:cs="Cambria Math"/>
                <w:sz w:val="24"/>
              </w:rPr>
              <m:t>2</m:t>
            </m:r>
          </m:den>
        </m:f>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解得</w:t>
      </w:r>
      <m:oMath>
        <m:r>
          <w:rPr>
            <w:rFonts w:ascii="Cambria Math" w:hAnsi="Cambria Math" w:cs="Cambria Math"/>
            <w:szCs w:val="22"/>
          </w:rPr>
          <m:t>E≥</m:t>
        </m:r>
        <m:f>
          <m:fPr>
            <m:ctrlPr>
              <w:rPr>
                <w:rFonts w:ascii="Cambria Math" w:hAnsi="Cambria Math" w:cs="Cambria Math"/>
                <w:szCs w:val="22"/>
              </w:rPr>
            </m:ctrlPr>
          </m:fPr>
          <m:num>
            <m:r>
              <w:rPr>
                <w:rFonts w:ascii="Cambria Math" w:hAnsi="Cambria Math" w:cs="Cambria Math"/>
                <w:sz w:val="24"/>
              </w:rPr>
              <m:t>8m</m:t>
            </m:r>
            <m:sSubSup>
              <m:sSubSupPr>
                <m:ctrlPr>
                  <w:rPr>
                    <w:rFonts w:ascii="Cambria Math" w:hAnsi="Cambria Math" w:cs="Cambria Math"/>
                    <w:szCs w:val="22"/>
                  </w:rPr>
                </m:ctrlPr>
              </m:sSubSupPr>
              <m:e>
                <m:r>
                  <w:rPr>
                    <w:rFonts w:ascii="Cambria Math" w:hAnsi="Cambria Math" w:cs="Cambria Math"/>
                    <w:sz w:val="24"/>
                  </w:rPr>
                  <m:t>v</m:t>
                </m:r>
              </m:e>
              <m:sub>
                <m:r>
                  <w:rPr>
                    <w:rFonts w:ascii="Cambria Math" w:hAnsi="Cambria Math" w:cs="Cambria Math"/>
                    <w:sz w:val="24"/>
                  </w:rPr>
                  <m:t>0</m:t>
                </m:r>
              </m:sub>
              <m:sup>
                <m:r>
                  <w:rPr>
                    <w:rFonts w:ascii="Cambria Math" w:hAnsi="Cambria Math" w:cs="Cambria Math"/>
                    <w:sz w:val="24"/>
                  </w:rPr>
                  <m:t>2</m:t>
                </m:r>
              </m:sup>
            </m:sSubSup>
          </m:num>
          <m:den>
            <m:r>
              <w:rPr>
                <w:rFonts w:ascii="Cambria Math" w:hAnsi="Cambria Math" w:cs="Cambria Math"/>
                <w:sz w:val="24"/>
              </w:rPr>
              <m:t>qL</m:t>
            </m:r>
          </m:den>
        </m:f>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代入数据得：</w:t>
      </w:r>
      <m:oMath>
        <m:sSub>
          <m:sSubPr>
            <m:ctrlPr>
              <w:rPr>
                <w:rFonts w:ascii="Cambria Math" w:hAnsi="Cambria Math" w:cs="Cambria Math"/>
                <w:szCs w:val="22"/>
              </w:rPr>
            </m:ctrlPr>
          </m:sSubPr>
          <m:e>
            <m:r>
              <w:rPr>
                <w:rFonts w:ascii="Cambria Math" w:hAnsi="Cambria Math" w:cs="Cambria Math"/>
                <w:szCs w:val="22"/>
              </w:rPr>
              <m:t>E</m:t>
            </m:r>
          </m:e>
          <m:sub>
            <m:r>
              <w:rPr>
                <w:rFonts w:ascii="Cambria Math" w:hAnsi="Cambria Math" w:cs="Cambria Math"/>
                <w:szCs w:val="22"/>
              </w:rPr>
              <m:t>min</m:t>
            </m:r>
          </m:sub>
        </m:sSub>
        <m:r>
          <w:rPr>
            <w:rFonts w:ascii="Cambria Math" w:hAnsi="Cambria Math" w:cs="Cambria Math"/>
            <w:szCs w:val="22"/>
          </w:rPr>
          <m:t>=8.0×</m:t>
        </m:r>
        <m:sSup>
          <m:sSupPr>
            <m:ctrlPr>
              <w:rPr>
                <w:rFonts w:ascii="Cambria Math" w:hAnsi="Cambria Math" w:cs="Cambria Math"/>
                <w:szCs w:val="22"/>
              </w:rPr>
            </m:ctrlPr>
          </m:sSupPr>
          <m:e>
            <m:r>
              <w:rPr>
                <w:rFonts w:ascii="Cambria Math" w:hAnsi="Cambria Math" w:cs="Cambria Math"/>
                <w:szCs w:val="22"/>
              </w:rPr>
              <m:t>10</m:t>
            </m:r>
          </m:e>
          <m:sup>
            <m:r>
              <w:rPr>
                <w:rFonts w:ascii="Cambria Math" w:hAnsi="Cambria Math" w:cs="Cambria Math"/>
                <w:szCs w:val="22"/>
              </w:rPr>
              <m:t>2</m:t>
            </m:r>
          </m:sup>
        </m:sSup>
        <m:r>
          <w:rPr>
            <w:rFonts w:ascii="Cambria Math" w:hAnsi="Cambria Math" w:cs="Cambria Math"/>
            <w:szCs w:val="22"/>
          </w:rPr>
          <m:t>N/C</m:t>
        </m:r>
      </m:oMath>
      <w:r w:rsidRPr="00090E70">
        <w:rPr>
          <w:rFonts w:eastAsia="Times New Roman"/>
          <w:kern w:val="0"/>
          <w:sz w:val="24"/>
        </w:rPr>
        <w:t xml:space="preserve"> </w:t>
      </w:r>
      <w:r w:rsidRPr="00090E70">
        <w:rPr>
          <w:rFonts w:eastAsia="Times New Roman"/>
          <w:kern w:val="0"/>
          <w:sz w:val="24"/>
        </w:rPr>
        <w:br/>
      </w:r>
      <m:oMath>
        <m:r>
          <w:rPr>
            <w:rFonts w:ascii="Cambria Math" w:hAnsi="Cambria Math" w:cs="Cambria Math"/>
            <w:szCs w:val="22"/>
          </w:rPr>
          <m:t>(2)</m:t>
        </m:r>
      </m:oMath>
      <w:r w:rsidRPr="00090E70">
        <w:rPr>
          <w:rFonts w:ascii="宋体" w:hAnsi="宋体" w:cs="宋体"/>
          <w:kern w:val="0"/>
          <w:szCs w:val="21"/>
        </w:rPr>
        <w:t xml:space="preserve"> 在立方体内施加沿</w:t>
      </w:r>
      <m:oMath>
        <m:r>
          <w:rPr>
            <w:rFonts w:ascii="Cambria Math" w:hAnsi="Cambria Math" w:cs="Cambria Math"/>
            <w:szCs w:val="22"/>
          </w:rPr>
          <m:t>y</m:t>
        </m:r>
      </m:oMath>
      <w:r w:rsidRPr="00090E70">
        <w:rPr>
          <w:rFonts w:ascii="宋体" w:hAnsi="宋体" w:cs="宋体"/>
          <w:kern w:val="0"/>
          <w:szCs w:val="21"/>
        </w:rPr>
        <w:t>轴正向的匀强磁场，当磁感应强度大小为</w:t>
      </w:r>
      <m:oMath>
        <m:r>
          <w:rPr>
            <w:rFonts w:ascii="Cambria Math" w:hAnsi="Cambria Math" w:cs="Cambria Math"/>
            <w:szCs w:val="22"/>
          </w:rPr>
          <m:t>B=4.0×</m:t>
        </m:r>
        <m:sSup>
          <m:sSupPr>
            <m:ctrlPr>
              <w:rPr>
                <w:rFonts w:ascii="Cambria Math" w:hAnsi="Cambria Math" w:cs="Cambria Math"/>
                <w:szCs w:val="22"/>
              </w:rPr>
            </m:ctrlPr>
          </m:sSupPr>
          <m:e>
            <m:r>
              <w:rPr>
                <w:rFonts w:ascii="Cambria Math" w:hAnsi="Cambria Math" w:cs="Cambria Math"/>
                <w:szCs w:val="22"/>
              </w:rPr>
              <m:t>10</m:t>
            </m:r>
          </m:e>
          <m:sup>
            <m:r>
              <w:rPr>
                <w:rFonts w:ascii="Cambria Math" w:hAnsi="Cambria Math" w:cs="Cambria Math"/>
                <w:szCs w:val="22"/>
              </w:rPr>
              <m:t>-3</m:t>
            </m:r>
          </m:sup>
        </m:sSup>
        <m:r>
          <w:rPr>
            <w:rFonts w:ascii="Cambria Math" w:hAnsi="Cambria Math" w:cs="Cambria Math"/>
            <w:szCs w:val="22"/>
          </w:rPr>
          <m:t>T</m:t>
        </m:r>
      </m:oMath>
      <w:r w:rsidRPr="00090E70">
        <w:rPr>
          <w:rFonts w:ascii="宋体" w:hAnsi="宋体" w:cs="宋体"/>
          <w:kern w:val="0"/>
          <w:szCs w:val="21"/>
        </w:rPr>
        <w:t>时，根据牛顿第二定律可得：</w:t>
      </w:r>
      <w:r w:rsidRPr="00090E70">
        <w:rPr>
          <w:rFonts w:ascii="宋体" w:hAnsi="宋体" w:cs="宋体"/>
          <w:kern w:val="0"/>
          <w:szCs w:val="21"/>
        </w:rPr>
        <w:br/>
      </w:r>
      <m:oMath>
        <m:r>
          <w:rPr>
            <w:rFonts w:ascii="Cambria Math" w:hAnsi="Cambria Math" w:cs="Cambria Math"/>
            <w:szCs w:val="22"/>
          </w:rPr>
          <m:t>q</m:t>
        </m:r>
        <m:sSub>
          <m:sSubPr>
            <m:ctrlPr>
              <w:rPr>
                <w:rFonts w:ascii="Cambria Math" w:hAnsi="Cambria Math" w:cs="Cambria Math"/>
                <w:szCs w:val="22"/>
              </w:rPr>
            </m:ctrlPr>
          </m:sSubPr>
          <m:e>
            <m:r>
              <w:rPr>
                <w:rFonts w:ascii="Cambria Math" w:hAnsi="Cambria Math" w:cs="Cambria Math"/>
                <w:szCs w:val="22"/>
              </w:rPr>
              <m:t>v</m:t>
            </m:r>
          </m:e>
          <m:sub>
            <m:r>
              <w:rPr>
                <w:rFonts w:ascii="Cambria Math" w:hAnsi="Cambria Math" w:cs="Cambria Math"/>
                <w:szCs w:val="22"/>
              </w:rPr>
              <m:t>0</m:t>
            </m:r>
          </m:sub>
        </m:sSub>
        <m:r>
          <w:rPr>
            <w:rFonts w:ascii="Cambria Math" w:hAnsi="Cambria Math" w:cs="Cambria Math"/>
            <w:szCs w:val="22"/>
          </w:rPr>
          <m:t>B=m</m:t>
        </m:r>
        <m:f>
          <m:fPr>
            <m:ctrlPr>
              <w:rPr>
                <w:rFonts w:ascii="Cambria Math" w:hAnsi="Cambria Math" w:cs="Cambria Math"/>
                <w:szCs w:val="22"/>
              </w:rPr>
            </m:ctrlPr>
          </m:fPr>
          <m:num>
            <m:sSubSup>
              <m:sSubSupPr>
                <m:ctrlPr>
                  <w:rPr>
                    <w:rFonts w:ascii="Cambria Math" w:hAnsi="Cambria Math" w:cs="Cambria Math"/>
                    <w:szCs w:val="22"/>
                  </w:rPr>
                </m:ctrlPr>
              </m:sSubSupPr>
              <m:e>
                <m:r>
                  <w:rPr>
                    <w:rFonts w:ascii="Cambria Math" w:hAnsi="Cambria Math" w:cs="Cambria Math"/>
                    <w:sz w:val="24"/>
                  </w:rPr>
                  <m:t>v</m:t>
                </m:r>
              </m:e>
              <m:sub>
                <m:r>
                  <w:rPr>
                    <w:rFonts w:ascii="Cambria Math" w:hAnsi="Cambria Math" w:cs="Cambria Math"/>
                    <w:sz w:val="24"/>
                  </w:rPr>
                  <m:t>0</m:t>
                </m:r>
              </m:sub>
              <m:sup>
                <m:r>
                  <w:rPr>
                    <w:rFonts w:ascii="Cambria Math" w:hAnsi="Cambria Math" w:cs="Cambria Math"/>
                    <w:sz w:val="24"/>
                  </w:rPr>
                  <m:t>2</m:t>
                </m:r>
              </m:sup>
            </m:sSubSup>
          </m:num>
          <m:den>
            <m:r>
              <w:rPr>
                <w:rFonts w:ascii="Cambria Math" w:hAnsi="Cambria Math" w:cs="Cambria Math"/>
                <w:sz w:val="24"/>
              </w:rPr>
              <m:t>r</m:t>
            </m:r>
          </m:den>
        </m:f>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根据周期的计算公式可得：</w:t>
      </w:r>
      <w:r w:rsidRPr="00090E70">
        <w:rPr>
          <w:rFonts w:ascii="宋体" w:hAnsi="宋体" w:cs="宋体"/>
          <w:kern w:val="0"/>
          <w:szCs w:val="21"/>
        </w:rPr>
        <w:br/>
      </w:r>
      <m:oMath>
        <m:r>
          <w:rPr>
            <w:rFonts w:ascii="Cambria Math" w:hAnsi="Cambria Math" w:cs="Cambria Math"/>
            <w:szCs w:val="22"/>
          </w:rPr>
          <m:t>T=</m:t>
        </m:r>
        <m:f>
          <m:fPr>
            <m:ctrlPr>
              <w:rPr>
                <w:rFonts w:ascii="Cambria Math" w:hAnsi="Cambria Math" w:cs="Cambria Math"/>
                <w:szCs w:val="22"/>
              </w:rPr>
            </m:ctrlPr>
          </m:fPr>
          <m:num>
            <m:r>
              <w:rPr>
                <w:rFonts w:ascii="Cambria Math" w:hAnsi="Cambria Math" w:cs="Cambria Math"/>
                <w:sz w:val="24"/>
              </w:rPr>
              <m:t>2πr</m:t>
            </m:r>
          </m:num>
          <m:den>
            <m:sSub>
              <m:sSubPr>
                <m:ctrlPr>
                  <w:rPr>
                    <w:rFonts w:ascii="Cambria Math" w:hAnsi="Cambria Math" w:cs="Cambria Math"/>
                    <w:szCs w:val="22"/>
                  </w:rPr>
                </m:ctrlPr>
              </m:sSubPr>
              <m:e>
                <m:r>
                  <w:rPr>
                    <w:rFonts w:ascii="Cambria Math" w:hAnsi="Cambria Math" w:cs="Cambria Math"/>
                    <w:sz w:val="24"/>
                  </w:rPr>
                  <m:t>v</m:t>
                </m:r>
              </m:e>
              <m:sub>
                <m:r>
                  <w:rPr>
                    <w:rFonts w:ascii="Cambria Math" w:hAnsi="Cambria Math" w:cs="Cambria Math"/>
                    <w:sz w:val="24"/>
                  </w:rPr>
                  <m:t>0</m:t>
                </m:r>
              </m:sub>
            </m:sSub>
          </m:den>
        </m:f>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解得：</w:t>
      </w:r>
      <m:oMath>
        <m:r>
          <w:rPr>
            <w:rFonts w:ascii="Cambria Math" w:hAnsi="Cambria Math" w:cs="Cambria Math"/>
            <w:szCs w:val="22"/>
          </w:rPr>
          <m:t>r=</m:t>
        </m:r>
        <m:f>
          <m:fPr>
            <m:ctrlPr>
              <w:rPr>
                <w:rFonts w:ascii="Cambria Math" w:hAnsi="Cambria Math" w:cs="Cambria Math"/>
                <w:szCs w:val="22"/>
              </w:rPr>
            </m:ctrlPr>
          </m:fPr>
          <m:num>
            <m:r>
              <w:rPr>
                <w:rFonts w:ascii="Cambria Math" w:hAnsi="Cambria Math" w:cs="Cambria Math"/>
                <w:sz w:val="24"/>
              </w:rPr>
              <m:t>m</m:t>
            </m:r>
            <m:sSub>
              <m:sSubPr>
                <m:ctrlPr>
                  <w:rPr>
                    <w:rFonts w:ascii="Cambria Math" w:hAnsi="Cambria Math" w:cs="Cambria Math"/>
                    <w:szCs w:val="22"/>
                  </w:rPr>
                </m:ctrlPr>
              </m:sSubPr>
              <m:e>
                <m:r>
                  <w:rPr>
                    <w:rFonts w:ascii="Cambria Math" w:hAnsi="Cambria Math" w:cs="Cambria Math"/>
                    <w:sz w:val="24"/>
                  </w:rPr>
                  <m:t>v</m:t>
                </m:r>
              </m:e>
              <m:sub>
                <m:r>
                  <w:rPr>
                    <w:rFonts w:ascii="Cambria Math" w:hAnsi="Cambria Math" w:cs="Cambria Math"/>
                    <w:sz w:val="24"/>
                  </w:rPr>
                  <m:t>0</m:t>
                </m:r>
              </m:sub>
            </m:sSub>
          </m:num>
          <m:den>
            <m:r>
              <w:rPr>
                <w:rFonts w:ascii="Cambria Math" w:hAnsi="Cambria Math" w:cs="Cambria Math"/>
                <w:sz w:val="24"/>
              </w:rPr>
              <m:t>qB</m:t>
            </m:r>
          </m:den>
        </m:f>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代入数据得</w:t>
      </w:r>
      <m:oMath>
        <m:r>
          <w:rPr>
            <w:rFonts w:ascii="Cambria Math" w:hAnsi="Cambria Math" w:cs="Cambria Math"/>
            <w:szCs w:val="22"/>
          </w:rPr>
          <m:t>r=0.2m</m:t>
        </m:r>
      </m:oMath>
      <w:r w:rsidRPr="00090E70">
        <w:rPr>
          <w:rFonts w:ascii="宋体" w:hAnsi="宋体" w:cs="宋体"/>
          <w:kern w:val="0"/>
          <w:szCs w:val="21"/>
        </w:rPr>
        <w:t>；</w:t>
      </w:r>
      <m:oMath>
        <m:r>
          <w:rPr>
            <w:rFonts w:ascii="Cambria Math" w:hAnsi="Cambria Math" w:cs="Cambria Math"/>
            <w:szCs w:val="22"/>
          </w:rPr>
          <m:t>T=5π×</m:t>
        </m:r>
        <m:sSup>
          <m:sSupPr>
            <m:ctrlPr>
              <w:rPr>
                <w:rFonts w:ascii="Cambria Math" w:hAnsi="Cambria Math" w:cs="Cambria Math"/>
                <w:szCs w:val="22"/>
              </w:rPr>
            </m:ctrlPr>
          </m:sSupPr>
          <m:e>
            <m:r>
              <w:rPr>
                <w:rFonts w:ascii="Cambria Math" w:hAnsi="Cambria Math" w:cs="Cambria Math"/>
                <w:szCs w:val="22"/>
              </w:rPr>
              <m:t>10</m:t>
            </m:r>
          </m:e>
          <m:sup>
            <m:r>
              <w:rPr>
                <w:rFonts w:ascii="Cambria Math" w:hAnsi="Cambria Math" w:cs="Cambria Math"/>
                <w:szCs w:val="22"/>
              </w:rPr>
              <m:t>-6</m:t>
            </m:r>
          </m:sup>
        </m:sSup>
        <m:r>
          <w:rPr>
            <w:rFonts w:ascii="Cambria Math" w:hAnsi="Cambria Math" w:cs="Cambria Math"/>
            <w:szCs w:val="22"/>
          </w:rPr>
          <m:t>s</m:t>
        </m:r>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粒子在</w:t>
      </w:r>
      <m:oMath>
        <m:r>
          <w:rPr>
            <w:rFonts w:ascii="Cambria Math" w:hAnsi="Cambria Math" w:cs="Cambria Math"/>
            <w:szCs w:val="22"/>
          </w:rPr>
          <m:t>xOz</m:t>
        </m:r>
      </m:oMath>
      <w:r w:rsidRPr="00090E70">
        <w:rPr>
          <w:rFonts w:ascii="宋体" w:hAnsi="宋体" w:cs="宋体"/>
          <w:kern w:val="0"/>
          <w:szCs w:val="21"/>
        </w:rPr>
        <w:t>平面内运动时间最短的轨迹图如下</w:t>
      </w:r>
      <w:r w:rsidRPr="00090E70">
        <w:rPr>
          <w:rFonts w:ascii="宋体" w:hAnsi="宋体" w:cs="宋体"/>
          <w:kern w:val="0"/>
          <w:szCs w:val="21"/>
        </w:rPr>
        <w:br/>
      </w:r>
      <w:r w:rsidRPr="00090E70">
        <w:rPr>
          <w:rFonts w:eastAsia="Times New Roman"/>
          <w:noProof/>
          <w:kern w:val="0"/>
          <w:sz w:val="24"/>
        </w:rPr>
        <w:drawing>
          <wp:inline distT="0" distB="0" distL="0" distR="0">
            <wp:extent cx="1771650" cy="1476375"/>
            <wp:effectExtent l="0" t="0" r="0" b="0"/>
            <wp:docPr id="1036" name="图片 1036"/>
            <wp:cNvGraphicFramePr/>
            <a:graphic xmlns:a="http://schemas.openxmlformats.org/drawingml/2006/main">
              <a:graphicData uri="http://schemas.openxmlformats.org/drawingml/2006/picture">
                <pic:pic xmlns:pic="http://schemas.openxmlformats.org/drawingml/2006/picture">
                  <pic:nvPicPr>
                    <pic:cNvPr id="1036" name=""/>
                    <pic:cNvPicPr/>
                  </pic:nvPicPr>
                  <pic:blipFill>
                    <a:blip xmlns:r="http://schemas.openxmlformats.org/officeDocument/2006/relationships" r:embed="rId114"/>
                    <a:stretch>
                      <a:fillRect/>
                    </a:stretch>
                  </pic:blipFill>
                  <pic:spPr>
                    <a:xfrm>
                      <a:off x="0" y="0"/>
                      <a:ext cx="1771650" cy="1476375"/>
                    </a:xfrm>
                    <a:prstGeom prst="rect">
                      <a:avLst/>
                    </a:prstGeom>
                  </pic:spPr>
                </pic:pic>
              </a:graphicData>
            </a:graphic>
          </wp:inline>
        </w:drawing>
      </w:r>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则有</w:t>
      </w:r>
      <m:oMath>
        <m:r>
          <m:rPr>
            <m:sty m:val="p"/>
          </m:rPr>
          <w:rPr>
            <w:rFonts w:ascii="Cambria Math" w:hAnsi="Cambria Math" w:cs="Cambria Math"/>
            <w:szCs w:val="22"/>
          </w:rPr>
          <m:t>sin</m:t>
        </m:r>
        <m:f>
          <m:fPr>
            <m:ctrlPr>
              <w:rPr>
                <w:rFonts w:ascii="Cambria Math" w:hAnsi="Cambria Math" w:cs="Cambria Math"/>
                <w:szCs w:val="22"/>
              </w:rPr>
            </m:ctrlPr>
          </m:fPr>
          <m:num>
            <m:sSub>
              <m:sSubPr>
                <m:ctrlPr>
                  <w:rPr>
                    <w:rFonts w:ascii="Cambria Math" w:hAnsi="Cambria Math" w:cs="Cambria Math"/>
                    <w:szCs w:val="22"/>
                  </w:rPr>
                </m:ctrlPr>
              </m:sSubPr>
              <m:e>
                <m:r>
                  <w:rPr>
                    <w:rFonts w:ascii="Cambria Math" w:hAnsi="Cambria Math" w:cs="Cambria Math"/>
                    <w:sz w:val="24"/>
                  </w:rPr>
                  <m:t>θ</m:t>
                </m:r>
              </m:e>
              <m:sub>
                <m:r>
                  <w:rPr>
                    <w:rFonts w:ascii="Cambria Math" w:hAnsi="Cambria Math" w:cs="Cambria Math"/>
                    <w:sz w:val="24"/>
                  </w:rPr>
                  <m:t>1</m:t>
                </m:r>
              </m:sub>
            </m:sSub>
          </m:num>
          <m:den>
            <m:r>
              <w:rPr>
                <w:rFonts w:ascii="Cambria Math" w:hAnsi="Cambria Math" w:cs="Cambria Math"/>
                <w:sz w:val="24"/>
              </w:rPr>
              <m:t>2</m:t>
            </m:r>
          </m:den>
        </m:f>
        <m:r>
          <w:rPr>
            <w:rFonts w:ascii="Cambria Math" w:hAnsi="Cambria Math" w:cs="Cambria Math"/>
            <w:szCs w:val="22"/>
          </w:rPr>
          <m:t>=</m:t>
        </m:r>
        <m:f>
          <m:fPr>
            <m:ctrlPr>
              <w:rPr>
                <w:rFonts w:ascii="Cambria Math" w:hAnsi="Cambria Math" w:cs="Cambria Math"/>
                <w:szCs w:val="22"/>
              </w:rPr>
            </m:ctrlPr>
          </m:fPr>
          <m:num>
            <m:f>
              <m:fPr>
                <m:ctrlPr>
                  <w:rPr>
                    <w:rFonts w:ascii="Cambria Math" w:hAnsi="Cambria Math" w:cs="Cambria Math"/>
                    <w:szCs w:val="22"/>
                  </w:rPr>
                </m:ctrlPr>
              </m:fPr>
              <m:num>
                <m:r>
                  <w:rPr>
                    <w:rFonts w:ascii="Cambria Math" w:hAnsi="Cambria Math" w:cs="Cambria Math"/>
                    <w:sz w:val="24"/>
                  </w:rPr>
                  <m:t>L</m:t>
                </m:r>
              </m:num>
              <m:den>
                <m:r>
                  <w:rPr>
                    <w:rFonts w:ascii="Cambria Math" w:hAnsi="Cambria Math" w:cs="Cambria Math"/>
                    <w:sz w:val="24"/>
                  </w:rPr>
                  <m:t>4</m:t>
                </m:r>
              </m:den>
            </m:f>
          </m:num>
          <m:den>
            <m:r>
              <w:rPr>
                <w:rFonts w:ascii="Cambria Math" w:hAnsi="Cambria Math" w:cs="Cambria Math"/>
                <w:sz w:val="24"/>
              </w:rPr>
              <m:t>r</m:t>
            </m:r>
          </m:den>
        </m:f>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解得</w:t>
      </w:r>
      <m:oMath>
        <m:sSub>
          <m:sSubPr>
            <m:ctrlPr>
              <w:rPr>
                <w:rFonts w:ascii="Cambria Math" w:hAnsi="Cambria Math" w:cs="Cambria Math"/>
                <w:szCs w:val="22"/>
              </w:rPr>
            </m:ctrlPr>
          </m:sSubPr>
          <m:e>
            <m:r>
              <w:rPr>
                <w:rFonts w:ascii="Cambria Math" w:hAnsi="Cambria Math" w:cs="Cambria Math"/>
                <w:szCs w:val="22"/>
              </w:rPr>
              <m:t>θ</m:t>
            </m:r>
          </m:e>
          <m:sub>
            <m:r>
              <w:rPr>
                <w:rFonts w:ascii="Cambria Math" w:hAnsi="Cambria Math" w:cs="Cambria Math"/>
                <w:szCs w:val="22"/>
              </w:rPr>
              <m:t>1</m:t>
            </m:r>
          </m:sub>
        </m:sSub>
        <m:r>
          <w:rPr>
            <w:rFonts w:ascii="Cambria Math" w:hAnsi="Cambria Math" w:cs="Cambria Math"/>
            <w:szCs w:val="22"/>
          </w:rPr>
          <m:t>=106°</m:t>
        </m:r>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故有</w:t>
      </w:r>
      <m:oMath>
        <m:sSub>
          <m:sSubPr>
            <m:ctrlPr>
              <w:rPr>
                <w:rFonts w:ascii="Cambria Math" w:hAnsi="Cambria Math" w:cs="Cambria Math"/>
                <w:szCs w:val="22"/>
              </w:rPr>
            </m:ctrlPr>
          </m:sSubPr>
          <m:e>
            <m:r>
              <w:rPr>
                <w:rFonts w:ascii="Cambria Math" w:hAnsi="Cambria Math" w:cs="Cambria Math"/>
                <w:szCs w:val="22"/>
              </w:rPr>
              <m:t>t</m:t>
            </m:r>
          </m:e>
          <m:sub>
            <m:r>
              <w:rPr>
                <w:rFonts w:ascii="Cambria Math" w:hAnsi="Cambria Math" w:cs="Cambria Math"/>
                <w:szCs w:val="22"/>
              </w:rPr>
              <m:t>min</m:t>
            </m:r>
          </m:sub>
        </m:sSub>
        <m:r>
          <w:rPr>
            <w:rFonts w:ascii="Cambria Math" w:hAnsi="Cambria Math" w:cs="Cambria Math"/>
            <w:szCs w:val="22"/>
          </w:rPr>
          <m:t>=</m:t>
        </m:r>
        <m:f>
          <m:fPr>
            <m:ctrlPr>
              <w:rPr>
                <w:rFonts w:ascii="Cambria Math" w:hAnsi="Cambria Math" w:cs="Cambria Math"/>
                <w:szCs w:val="22"/>
              </w:rPr>
            </m:ctrlPr>
          </m:fPr>
          <m:num>
            <m:sSub>
              <m:sSubPr>
                <m:ctrlPr>
                  <w:rPr>
                    <w:rFonts w:ascii="Cambria Math" w:hAnsi="Cambria Math" w:cs="Cambria Math"/>
                    <w:szCs w:val="22"/>
                  </w:rPr>
                </m:ctrlPr>
              </m:sSubPr>
              <m:e>
                <m:r>
                  <w:rPr>
                    <w:rFonts w:ascii="Cambria Math" w:hAnsi="Cambria Math" w:cs="Cambria Math"/>
                    <w:sz w:val="24"/>
                  </w:rPr>
                  <m:t>θ</m:t>
                </m:r>
              </m:e>
              <m:sub>
                <m:r>
                  <w:rPr>
                    <w:rFonts w:ascii="Cambria Math" w:hAnsi="Cambria Math" w:cs="Cambria Math"/>
                    <w:sz w:val="24"/>
                  </w:rPr>
                  <m:t>1</m:t>
                </m:r>
              </m:sub>
            </m:sSub>
          </m:num>
          <m:den>
            <m:sSup>
              <m:sSupPr>
                <m:ctrlPr>
                  <w:rPr>
                    <w:rFonts w:ascii="Cambria Math" w:hAnsi="Cambria Math" w:cs="Cambria Math"/>
                    <w:szCs w:val="22"/>
                  </w:rPr>
                </m:ctrlPr>
              </m:sSupPr>
              <m:e>
                <m:r>
                  <w:rPr>
                    <w:rFonts w:ascii="Cambria Math" w:hAnsi="Cambria Math" w:cs="Cambria Math"/>
                    <w:sz w:val="24"/>
                  </w:rPr>
                  <m:t>360</m:t>
                </m:r>
              </m:e>
              <m:sup>
                <m:r>
                  <w:rPr>
                    <w:rFonts w:ascii="Cambria Math" w:hAnsi="Cambria Math" w:cs="Cambria Math"/>
                    <w:sz w:val="24"/>
                  </w:rPr>
                  <m:t>∘</m:t>
                </m:r>
              </m:sup>
            </m:sSup>
          </m:den>
        </m:f>
        <m:r>
          <w:rPr>
            <w:rFonts w:ascii="Cambria Math" w:hAnsi="Cambria Math" w:cs="Cambria Math"/>
            <w:szCs w:val="22"/>
          </w:rPr>
          <m:t>⋅T</m:t>
        </m:r>
      </m:oMath>
      <w:r w:rsidRPr="00090E70">
        <w:rPr>
          <w:rFonts w:eastAsia="Times New Roman"/>
          <w:kern w:val="0"/>
          <w:sz w:val="24"/>
        </w:rPr>
        <w:t xml:space="preserve"> </w:t>
      </w:r>
      <w:r w:rsidRPr="00090E70">
        <w:rPr>
          <w:rFonts w:eastAsia="Times New Roman"/>
          <w:kern w:val="0"/>
          <w:sz w:val="24"/>
        </w:rPr>
        <w:br/>
      </w:r>
      <w:r w:rsidRPr="00090E70">
        <w:rPr>
          <w:rFonts w:ascii="宋体" w:hAnsi="宋体" w:cs="宋体"/>
          <w:kern w:val="0"/>
          <w:szCs w:val="21"/>
        </w:rPr>
        <w:t>解得</w:t>
      </w:r>
      <m:oMath>
        <m:sSub>
          <m:sSubPr>
            <m:ctrlPr>
              <w:rPr>
                <w:rFonts w:ascii="Cambria Math" w:hAnsi="Cambria Math" w:cs="Cambria Math"/>
                <w:szCs w:val="22"/>
              </w:rPr>
            </m:ctrlPr>
          </m:sSubPr>
          <m:e>
            <m:r>
              <w:rPr>
                <w:rFonts w:ascii="Cambria Math" w:hAnsi="Cambria Math" w:cs="Cambria Math"/>
                <w:szCs w:val="22"/>
              </w:rPr>
              <m:t>t</m:t>
            </m:r>
          </m:e>
          <m:sub>
            <m:r>
              <w:rPr>
                <w:rFonts w:ascii="Cambria Math" w:hAnsi="Cambria Math" w:cs="Cambria Math"/>
                <w:szCs w:val="22"/>
              </w:rPr>
              <m:t>min</m:t>
            </m:r>
          </m:sub>
        </m:sSub>
        <m:r>
          <w:rPr>
            <w:rFonts w:ascii="Cambria Math" w:hAnsi="Cambria Math" w:cs="Cambria Math"/>
            <w:szCs w:val="22"/>
          </w:rPr>
          <m:t>=</m:t>
        </m:r>
        <m:f>
          <m:fPr>
            <m:ctrlPr>
              <w:rPr>
                <w:rFonts w:ascii="Cambria Math" w:hAnsi="Cambria Math" w:cs="Cambria Math"/>
                <w:szCs w:val="22"/>
              </w:rPr>
            </m:ctrlPr>
          </m:fPr>
          <m:num>
            <m:r>
              <w:rPr>
                <w:rFonts w:ascii="Cambria Math" w:hAnsi="Cambria Math" w:cs="Cambria Math"/>
                <w:sz w:val="24"/>
              </w:rPr>
              <m:t>53</m:t>
            </m:r>
          </m:num>
          <m:den>
            <m:r>
              <w:rPr>
                <w:rFonts w:ascii="Cambria Math" w:hAnsi="Cambria Math" w:cs="Cambria Math"/>
                <w:sz w:val="24"/>
              </w:rPr>
              <m:t>36</m:t>
            </m:r>
          </m:den>
        </m:f>
        <m:r>
          <w:rPr>
            <w:rFonts w:ascii="Cambria Math" w:hAnsi="Cambria Math" w:cs="Cambria Math"/>
            <w:szCs w:val="22"/>
          </w:rPr>
          <m:t>π×</m:t>
        </m:r>
        <m:sSup>
          <m:sSupPr>
            <m:ctrlPr>
              <w:rPr>
                <w:rFonts w:ascii="Cambria Math" w:hAnsi="Cambria Math" w:cs="Cambria Math"/>
                <w:szCs w:val="22"/>
              </w:rPr>
            </m:ctrlPr>
          </m:sSupPr>
          <m:e>
            <m:r>
              <w:rPr>
                <w:rFonts w:ascii="Cambria Math" w:hAnsi="Cambria Math" w:cs="Cambria Math"/>
                <w:szCs w:val="22"/>
              </w:rPr>
              <m:t>10</m:t>
            </m:r>
          </m:e>
          <m:sup>
            <m:r>
              <w:rPr>
                <w:rFonts w:ascii="Cambria Math" w:hAnsi="Cambria Math" w:cs="Cambria Math"/>
                <w:szCs w:val="22"/>
              </w:rPr>
              <m:t>-6</m:t>
            </m:r>
          </m:sup>
        </m:sSup>
        <m:r>
          <w:rPr>
            <w:rFonts w:ascii="Cambria Math" w:hAnsi="Cambria Math" w:cs="Cambria Math"/>
            <w:szCs w:val="22"/>
          </w:rPr>
          <m:t>s</m:t>
        </m:r>
      </m:oMath>
      <w:r w:rsidRPr="00090E70">
        <w:rPr>
          <w:rFonts w:eastAsia="Times New Roman"/>
          <w:kern w:val="0"/>
          <w:sz w:val="24"/>
        </w:rPr>
        <w:t xml:space="preserve"> </w:t>
      </w:r>
      <w:r w:rsidRPr="00090E70">
        <w:rPr>
          <w:rFonts w:eastAsia="Times New Roman"/>
          <w:kern w:val="0"/>
          <w:sz w:val="24"/>
        </w:rPr>
        <w:br/>
      </w:r>
      <w:r w:rsidRPr="00090E70" w:rsidR="004A1330">
        <w:rPr>
          <w:rFonts w:ascii="宋体" w:hAnsi="宋体" w:cs="宋体" w:hint="eastAsia"/>
          <w:szCs w:val="22"/>
        </w:rPr>
        <w:t>1</w:t>
      </w:r>
      <w:r w:rsidRPr="00090E70" w:rsidR="004A1330">
        <w:rPr>
          <w:rFonts w:ascii="宋体" w:hAnsi="宋体" w:cs="宋体"/>
          <w:szCs w:val="22"/>
        </w:rPr>
        <w:t>2.</w:t>
      </w:r>
      <w:r w:rsidRPr="00090E70">
        <w:t>【答案】</w:t>
      </w:r>
      <w:r w:rsidRPr="00090E70">
        <w:rPr>
          <w:rFonts w:ascii="宋体" w:hAnsi="宋体" w:cs="宋体" w:hint="eastAsia"/>
        </w:rPr>
        <w:t>①</w:t>
      </w:r>
      <w:r>
        <w:object>
          <v:shape id="_x0000_i1079" type="#_x0000_t75" alt="eqIda77bc9585a3a443acf575d97297363dc" style="width:45.75pt;height:14.25pt" o:ole="">
            <v:imagedata r:id="rId115" o:title="eqIda77bc9585a3a443acf575d97297363dc"/>
          </v:shape>
          <o:OLEObject Type="Embed" ProgID="Equation.DSMT4" ShapeID="_x0000_i1079" DrawAspect="Content" ObjectID="_1774872220" r:id="rId116"/>
        </w:object>
      </w:r>
      <w:r w:rsidRPr="00090E70">
        <w:t>，方向向右；</w:t>
      </w:r>
      <w:r w:rsidRPr="00090E70">
        <w:rPr>
          <w:rFonts w:ascii="宋体" w:hAnsi="宋体" w:cs="宋体" w:hint="eastAsia"/>
        </w:rPr>
        <w:t>②</w:t>
      </w:r>
      <w:r>
        <w:object>
          <v:shape id="_x0000_i1080" type="#_x0000_t75" alt="eqId339901ae8af49187f985b81aee30f1df" style="width:42.75pt;height:12.75pt" o:ole="">
            <v:imagedata r:id="rId117" o:title="eqId339901ae8af49187f985b81aee30f1df"/>
          </v:shape>
          <o:OLEObject Type="Embed" ProgID="Equation.DSMT4" ShapeID="_x0000_i1080" DrawAspect="Content" ObjectID="_1774872221" r:id="rId118"/>
        </w:object>
      </w:r>
      <w:r w:rsidRPr="00090E70">
        <w:t>；</w:t>
      </w:r>
      <w:r w:rsidRPr="00090E70">
        <w:rPr>
          <w:rFonts w:ascii="宋体" w:hAnsi="宋体" w:cs="宋体" w:hint="eastAsia"/>
        </w:rPr>
        <w:t>③</w:t>
      </w:r>
      <w:r>
        <w:rPr>
          <w:position w:val="-6"/>
        </w:rPr>
        <w:object>
          <v:shape id="_x0000_i1081" type="#_x0000_t75" alt="eqId339901ae8af49187f985b81aee30f1df" style="width:46.5pt;height:14.25pt" o:ole="">
            <v:imagedata r:id="rId119" o:title=""/>
          </v:shape>
          <o:OLEObject Type="Embed" ProgID="Equation.DSMT4" ShapeID="_x0000_i1081" DrawAspect="Content" ObjectID="_1774872222" r:id="rId120"/>
        </w:object>
      </w:r>
      <w:r w:rsidRPr="00090E70" w:rsidR="00347915">
        <w:rPr>
          <w:rFonts w:ascii="宋体" w:hAnsi="宋体" w:cs="宋体"/>
        </w:rPr>
        <w:fldChar w:fldCharType="begin"/>
      </w:r>
      <w:r w:rsidRPr="00090E70" w:rsidR="00347915">
        <w:rPr>
          <w:rFonts w:ascii="宋体" w:hAnsi="宋体" w:cs="宋体"/>
        </w:rPr>
        <w:instrText xml:space="preserve"> </w:instrText>
      </w:r>
      <w:r w:rsidRPr="00090E70" w:rsidR="00347915">
        <w:rPr>
          <w:rFonts w:ascii="宋体" w:hAnsi="宋体" w:cs="宋体" w:hint="eastAsia"/>
        </w:rPr>
        <w:instrText>= 4 \* GB3</w:instrText>
      </w:r>
      <w:r w:rsidRPr="00090E70" w:rsidR="00347915">
        <w:rPr>
          <w:rFonts w:ascii="宋体" w:hAnsi="宋体" w:cs="宋体"/>
        </w:rPr>
        <w:instrText xml:space="preserve"> </w:instrText>
      </w:r>
      <w:r w:rsidRPr="00090E70" w:rsidR="00347915">
        <w:rPr>
          <w:rFonts w:ascii="宋体" w:hAnsi="宋体" w:cs="宋体"/>
        </w:rPr>
        <w:fldChar w:fldCharType="separate"/>
      </w:r>
      <w:r w:rsidRPr="00090E70" w:rsidR="00347915">
        <w:rPr>
          <w:rFonts w:ascii="宋体" w:hAnsi="宋体" w:cs="宋体" w:hint="eastAsia"/>
          <w:noProof/>
        </w:rPr>
        <w:t>④</w:t>
      </w:r>
      <w:r w:rsidRPr="00090E70" w:rsidR="00347915">
        <w:rPr>
          <w:rFonts w:ascii="宋体" w:hAnsi="宋体" w:cs="宋体"/>
        </w:rPr>
        <w:fldChar w:fldCharType="end"/>
      </w:r>
      <w:r>
        <w:object>
          <v:shape id="_x0000_i1082" type="#_x0000_t75" alt="eqId3a30aaad1166adcec2f29ada17a831de" style="width:45pt;height:15.75pt" o:ole="">
            <v:imagedata r:id="rId121" o:title="eqId3a30aaad1166adcec2f29ada17a831de"/>
          </v:shape>
          <o:OLEObject Type="Embed" ProgID="Equation.DSMT4" ShapeID="_x0000_i1082" DrawAspect="Content" ObjectID="_1774872223" r:id="rId122"/>
        </w:object>
      </w:r>
    </w:p>
    <w:p w:rsidR="0066699B" w:rsidRPr="00090E70" w:rsidP="00090E70" w14:paraId="4E146173" w14:textId="77777777">
      <w:r w:rsidRPr="00090E70">
        <w:t>【详解】</w:t>
      </w:r>
      <w:r w:rsidRPr="00090E70">
        <w:rPr>
          <w:rFonts w:ascii="宋体" w:hAnsi="宋体" w:cs="宋体" w:hint="eastAsia"/>
        </w:rPr>
        <w:t>①</w:t>
      </w:r>
      <w:r w:rsidRPr="00090E70">
        <w:t>当电流从</w:t>
      </w:r>
      <w:r w:rsidRPr="00090E70">
        <w:rPr>
          <w:rFonts w:eastAsia="Times New Roman"/>
          <w:i/>
        </w:rPr>
        <w:t>M</w:t>
      </w:r>
      <w:r w:rsidRPr="00090E70">
        <w:t>流向</w:t>
      </w:r>
      <w:r w:rsidRPr="00090E70">
        <w:rPr>
          <w:rFonts w:eastAsia="Times New Roman"/>
          <w:i/>
        </w:rPr>
        <w:t>N</w:t>
      </w:r>
      <w:r w:rsidRPr="00090E70">
        <w:t>时，由左手定则可判断安培力向右，故加速度方向向右。</w:t>
      </w:r>
    </w:p>
    <w:p w:rsidR="0066699B" w:rsidRPr="00090E70" w:rsidP="00090E70" w14:paraId="7EEB48CC" w14:textId="77777777">
      <w:r w:rsidRPr="00090E70">
        <w:t>根据牛顿第二定律有</w:t>
      </w:r>
    </w:p>
    <w:p w:rsidR="0066699B" w:rsidRPr="00090E70" w:rsidP="00090E70" w14:paraId="2354BA04" w14:textId="77777777">
      <w:r>
        <w:object>
          <v:shape id="_x0000_i1083" type="#_x0000_t75" alt="eqIda67e87ac03ecef97ca8f2fa6018563d7" style="width:42.75pt;height:12.75pt" o:ole="">
            <v:imagedata r:id="rId123" o:title="eqIda67e87ac03ecef97ca8f2fa6018563d7"/>
          </v:shape>
          <o:OLEObject Type="Embed" ProgID="Equation.DSMT4" ShapeID="_x0000_i1083" DrawAspect="Content" ObjectID="_1774872224" r:id="rId124"/>
        </w:object>
      </w:r>
    </w:p>
    <w:p w:rsidR="0066699B" w:rsidRPr="00090E70" w:rsidP="00090E70" w14:paraId="0470E155" w14:textId="77777777">
      <w:r w:rsidRPr="00090E70">
        <w:t>代入数据可得</w:t>
      </w:r>
    </w:p>
    <w:p w:rsidR="0066699B" w:rsidRPr="00090E70" w:rsidP="00090E70" w14:paraId="79811DFE" w14:textId="77777777">
      <w:r>
        <w:object>
          <v:shape id="_x0000_i1084" type="#_x0000_t75" alt="eqIda77bc9585a3a443acf575d97297363dc" style="width:45.75pt;height:14.25pt" o:ole="">
            <v:imagedata r:id="rId115" o:title="eqIda77bc9585a3a443acf575d97297363dc"/>
          </v:shape>
          <o:OLEObject Type="Embed" ProgID="Equation.DSMT4" ShapeID="_x0000_i1084" DrawAspect="Content" ObjectID="_1774872225" r:id="rId125"/>
        </w:object>
      </w:r>
    </w:p>
    <w:p w:rsidR="0066699B" w:rsidRPr="00090E70" w:rsidP="00090E70" w14:paraId="6968883D" w14:textId="77777777">
      <w:r w:rsidRPr="00090E70">
        <w:rPr>
          <w:rFonts w:ascii="宋体" w:hAnsi="宋体" w:cs="宋体" w:hint="eastAsia"/>
        </w:rPr>
        <w:t>②</w:t>
      </w:r>
      <w:r w:rsidRPr="00090E70">
        <w:t>开关始终接</w:t>
      </w:r>
      <w:r w:rsidRPr="00090E70">
        <w:rPr>
          <w:rFonts w:eastAsia="Times New Roman"/>
          <w:i/>
        </w:rPr>
        <w:t>a</w:t>
      </w:r>
      <w:r w:rsidRPr="00090E70">
        <w:t>时，电流</w:t>
      </w:r>
      <w:r w:rsidRPr="00090E70">
        <w:rPr>
          <w:rFonts w:eastAsia="Times New Roman"/>
          <w:i/>
        </w:rPr>
        <w:t>N</w:t>
      </w:r>
      <w:r w:rsidRPr="00090E70">
        <w:t>到</w:t>
      </w:r>
      <w:r w:rsidRPr="00090E70">
        <w:rPr>
          <w:rFonts w:eastAsia="Times New Roman"/>
          <w:i/>
        </w:rPr>
        <w:t>M</w:t>
      </w:r>
      <w:r w:rsidRPr="00090E70">
        <w:t>，经过时间</w:t>
      </w:r>
      <w:r>
        <w:object>
          <v:shape id="_x0000_i1085" type="#_x0000_t75" alt="eqId87c7eb49a823f757461cd5260757b088" style="width:9pt;height:16.5pt" o:ole="">
            <v:imagedata r:id="rId126" o:title="eqId87c7eb49a823f757461cd5260757b088"/>
          </v:shape>
          <o:OLEObject Type="Embed" ProgID="Equation.DSMT4" ShapeID="_x0000_i1085" DrawAspect="Content" ObjectID="_1774872226" r:id="rId127"/>
        </w:object>
      </w:r>
      <w:r w:rsidRPr="00090E70">
        <w:t>后电流变为</w:t>
      </w:r>
      <w:r w:rsidRPr="00090E70">
        <w:rPr>
          <w:rFonts w:eastAsia="Times New Roman"/>
          <w:i/>
        </w:rPr>
        <w:t>M</w:t>
      </w:r>
      <w:r w:rsidRPr="00090E70">
        <w:t>到</w:t>
      </w:r>
      <w:r w:rsidRPr="00090E70">
        <w:rPr>
          <w:rFonts w:eastAsia="Times New Roman"/>
          <w:i/>
        </w:rPr>
        <w:t>N</w:t>
      </w:r>
      <w:r w:rsidRPr="00090E70">
        <w:t>，再经时间</w:t>
      </w:r>
      <w:r>
        <w:object>
          <v:shape id="_x0000_i1086" type="#_x0000_t75" alt="eqId5cd84a8f95166367063218ee03ffd5a7" style="width:9.75pt;height:15pt" o:ole="">
            <v:imagedata r:id="rId128" o:title="eqId5cd84a8f95166367063218ee03ffd5a7"/>
          </v:shape>
          <o:OLEObject Type="Embed" ProgID="Equation.DSMT4" ShapeID="_x0000_i1086" DrawAspect="Content" ObjectID="_1774872227" r:id="rId129"/>
        </w:object>
      </w:r>
      <w:r w:rsidRPr="00090E70">
        <w:t>速度减为零，前</w:t>
      </w:r>
      <w:r w:rsidRPr="00090E70">
        <w:t xml:space="preserve"> </w:t>
      </w:r>
      <w:r>
        <w:object>
          <v:shape id="_x0000_i1087" type="#_x0000_t75" alt="eqId87c7eb49a823f757461cd5260757b088" style="width:9pt;height:16.5pt" o:ole="">
            <v:imagedata r:id="rId126" o:title="eqId87c7eb49a823f757461cd5260757b088"/>
          </v:shape>
          <o:OLEObject Type="Embed" ProgID="Equation.DSMT4" ShapeID="_x0000_i1087" DrawAspect="Content" ObjectID="_1774872228" r:id="rId130"/>
        </w:object>
      </w:r>
      <w:r w:rsidRPr="00090E70">
        <w:t>s</w:t>
      </w:r>
      <w:r w:rsidRPr="00090E70">
        <w:t>，则有</w:t>
      </w:r>
    </w:p>
    <w:p w:rsidR="0066699B" w:rsidRPr="00090E70" w:rsidP="00090E70" w14:paraId="6A3F8CCF" w14:textId="77777777">
      <w:r>
        <w:object>
          <v:shape id="_x0000_i1088" type="#_x0000_t75" alt="eqId38be12b744a71b50637437b795bbd7d7" style="width:34.5pt;height:29.25pt" o:ole="">
            <v:imagedata r:id="rId131" o:title="eqId38be12b744a71b50637437b795bbd7d7"/>
          </v:shape>
          <o:OLEObject Type="Embed" ProgID="Equation.DSMT4" ShapeID="_x0000_i1088" DrawAspect="Content" ObjectID="_1774872229" r:id="rId132"/>
        </w:object>
      </w:r>
    </w:p>
    <w:p w:rsidR="0066699B" w:rsidRPr="00090E70" w:rsidP="00090E70" w14:paraId="2309DCAF" w14:textId="77777777">
      <w:r w:rsidRPr="00090E70">
        <w:t>后</w:t>
      </w:r>
      <w:r>
        <w:object>
          <v:shape id="_x0000_i1089" type="#_x0000_t75" alt="eqId5cd84a8f95166367063218ee03ffd5a7" style="width:9.75pt;height:15pt" o:ole="">
            <v:imagedata r:id="rId128" o:title="eqId5cd84a8f95166367063218ee03ffd5a7"/>
          </v:shape>
          <o:OLEObject Type="Embed" ProgID="Equation.DSMT4" ShapeID="_x0000_i1089" DrawAspect="Content" ObjectID="_1774872230" r:id="rId133"/>
        </w:object>
      </w:r>
      <w:r w:rsidRPr="00090E70">
        <w:t>s</w:t>
      </w:r>
      <w:r w:rsidRPr="00090E70">
        <w:t>，则有</w:t>
      </w:r>
    </w:p>
    <w:p w:rsidR="0066699B" w:rsidRPr="00090E70" w:rsidP="00090E70" w14:paraId="4C63E63D" w14:textId="77777777">
      <w:r>
        <w:object>
          <v:shape id="_x0000_i1090" type="#_x0000_t75" alt="eqId22251ba1405185bafbae1c00326b71e8" style="width:36pt;height:28.5pt" o:ole="">
            <v:imagedata r:id="rId134" o:title="eqId22251ba1405185bafbae1c00326b71e8"/>
          </v:shape>
          <o:OLEObject Type="Embed" ProgID="Equation.DSMT4" ShapeID="_x0000_i1090" DrawAspect="Content" ObjectID="_1774872231" r:id="rId135"/>
        </w:object>
      </w:r>
    </w:p>
    <w:p w:rsidR="0066699B" w:rsidRPr="00090E70" w:rsidP="00090E70" w14:paraId="09945DD7" w14:textId="26DB84DE">
      <w:r w:rsidRPr="00090E70">
        <w:t>根据</w:t>
      </w:r>
      <w:r>
        <w:object>
          <v:shape id="_x0000_i1091" type="#_x0000_t75" alt="eqId089c3608df214a5bc8a25d47550d2927" style="width:57.75pt;height:16.5pt" o:ole="">
            <v:imagedata r:id="rId136" o:title="eqId089c3608df214a5bc8a25d47550d2927"/>
          </v:shape>
          <o:OLEObject Type="Embed" ProgID="Equation.DSMT4" ShapeID="_x0000_i1091" DrawAspect="Content" ObjectID="_1774872232" r:id="rId137"/>
        </w:object>
      </w:r>
    </w:p>
    <w:p w:rsidR="0066699B" w:rsidRPr="00090E70" w:rsidP="00090E70" w14:paraId="18E0CE42" w14:textId="19107169">
      <w:r w:rsidRPr="00090E70">
        <w:t>联立解得</w:t>
      </w:r>
      <w:r>
        <w:object>
          <v:shape id="_x0000_i1092" type="#_x0000_t75" alt="eqId339901ae8af49187f985b81aee30f1df" style="width:42.75pt;height:12.75pt" o:ole="">
            <v:imagedata r:id="rId117" o:title="eqId339901ae8af49187f985b81aee30f1df"/>
          </v:shape>
          <o:OLEObject Type="Embed" ProgID="Equation.DSMT4" ShapeID="_x0000_i1092" DrawAspect="Content" ObjectID="_1774872233" r:id="rId138"/>
        </w:object>
      </w:r>
    </w:p>
    <w:p w:rsidR="0066699B" w:rsidRPr="00090E70" w:rsidP="00090E70" w14:paraId="03557194" w14:textId="68F5B545">
      <w:r w:rsidRPr="00090E70">
        <w:rPr>
          <w:rFonts w:ascii="宋体" w:hAnsi="宋体" w:cs="宋体" w:hint="eastAsia"/>
        </w:rPr>
        <w:t>③</w:t>
      </w:r>
      <w:r w:rsidRPr="00090E70" w:rsidR="00347915">
        <w:rPr>
          <w:rFonts w:ascii="宋体" w:hAnsi="宋体" w:cs="宋体"/>
          <w:szCs w:val="21"/>
        </w:rPr>
        <w:fldChar w:fldCharType="begin"/>
      </w:r>
      <w:r w:rsidRPr="00090E70" w:rsidR="00347915">
        <w:rPr>
          <w:rFonts w:ascii="宋体" w:hAnsi="宋体" w:cs="宋体"/>
          <w:szCs w:val="21"/>
        </w:rPr>
        <w:instrText xml:space="preserve"> </w:instrText>
      </w:r>
      <w:r w:rsidRPr="00090E70" w:rsidR="00347915">
        <w:rPr>
          <w:rFonts w:ascii="宋体" w:hAnsi="宋体" w:cs="宋体" w:hint="eastAsia"/>
          <w:szCs w:val="21"/>
        </w:rPr>
        <w:instrText>= 4 \* GB3</w:instrText>
      </w:r>
      <w:r w:rsidRPr="00090E70" w:rsidR="00347915">
        <w:rPr>
          <w:rFonts w:ascii="宋体" w:hAnsi="宋体" w:cs="宋体"/>
          <w:szCs w:val="21"/>
        </w:rPr>
        <w:instrText xml:space="preserve"> </w:instrText>
      </w:r>
      <w:r w:rsidRPr="00090E70" w:rsidR="00347915">
        <w:rPr>
          <w:rFonts w:ascii="宋体" w:hAnsi="宋体" w:cs="宋体"/>
          <w:szCs w:val="21"/>
        </w:rPr>
        <w:fldChar w:fldCharType="separate"/>
      </w:r>
      <w:r w:rsidRPr="00090E70" w:rsidR="00347915">
        <w:rPr>
          <w:rFonts w:ascii="宋体" w:hAnsi="宋体" w:cs="宋体" w:hint="eastAsia"/>
          <w:noProof/>
          <w:szCs w:val="21"/>
        </w:rPr>
        <w:t>④</w:t>
      </w:r>
      <w:r w:rsidRPr="00090E70" w:rsidR="00347915">
        <w:rPr>
          <w:rFonts w:ascii="宋体" w:hAnsi="宋体" w:cs="宋体"/>
          <w:szCs w:val="21"/>
        </w:rPr>
        <w:fldChar w:fldCharType="end"/>
      </w:r>
      <w:r w:rsidRPr="00090E70">
        <w:t>先接</w:t>
      </w:r>
      <w:r w:rsidRPr="00090E70">
        <w:rPr>
          <w:rFonts w:eastAsia="Times New Roman"/>
          <w:i/>
        </w:rPr>
        <w:t>a</w:t>
      </w:r>
      <w:r w:rsidRPr="00090E70">
        <w:t>一段时间</w:t>
      </w:r>
      <w:r>
        <w:object>
          <v:shape id="_x0000_i1093" type="#_x0000_t75" alt="eqId87c7eb49a823f757461cd5260757b088" style="width:9pt;height:16.5pt" o:ole="">
            <v:imagedata r:id="rId126" o:title="eqId87c7eb49a823f757461cd5260757b088"/>
          </v:shape>
          <o:OLEObject Type="Embed" ProgID="Equation.DSMT4" ShapeID="_x0000_i1093" DrawAspect="Content" ObjectID="_1774872234" r:id="rId139"/>
        </w:object>
      </w:r>
      <w:r w:rsidRPr="00090E70">
        <w:t>，电流由</w:t>
      </w:r>
      <w:r w:rsidRPr="00090E70">
        <w:rPr>
          <w:rFonts w:eastAsia="Times New Roman"/>
          <w:i/>
        </w:rPr>
        <w:t>N</w:t>
      </w:r>
      <w:r w:rsidRPr="00090E70">
        <w:t>到</w:t>
      </w:r>
      <w:r w:rsidRPr="00090E70">
        <w:rPr>
          <w:rFonts w:eastAsia="Times New Roman"/>
          <w:i/>
        </w:rPr>
        <w:t>M</w:t>
      </w:r>
      <w:r w:rsidRPr="00090E70">
        <w:t>，再接到</w:t>
      </w:r>
      <w:r w:rsidRPr="00090E70">
        <w:rPr>
          <w:rFonts w:eastAsia="Times New Roman"/>
          <w:i/>
        </w:rPr>
        <w:t>b</w:t>
      </w:r>
      <w:r w:rsidRPr="00090E70">
        <w:t>端一段时间</w:t>
      </w:r>
      <w:r>
        <w:object>
          <v:shape id="_x0000_i1094" type="#_x0000_t75" alt="eqId5cd84a8f95166367063218ee03ffd5a7" style="width:9.75pt;height:15pt" o:ole="">
            <v:imagedata r:id="rId128" o:title="eqId5cd84a8f95166367063218ee03ffd5a7"/>
          </v:shape>
          <o:OLEObject Type="Embed" ProgID="Equation.DSMT4" ShapeID="_x0000_i1094" DrawAspect="Content" ObjectID="_1774872235" r:id="rId140"/>
        </w:object>
      </w:r>
      <w:r w:rsidRPr="00090E70">
        <w:t>，再接到</w:t>
      </w:r>
      <w:r w:rsidRPr="00090E70">
        <w:rPr>
          <w:rFonts w:eastAsia="Times New Roman"/>
          <w:i/>
        </w:rPr>
        <w:t>a</w:t>
      </w:r>
      <w:r w:rsidRPr="00090E70">
        <w:t>端一段时间</w:t>
      </w:r>
      <w:r>
        <w:object>
          <v:shape id="_x0000_i1095" type="#_x0000_t75" alt="eqId8db31d2bbc9b044646fd026f239e7b62" style="width:9pt;height:16.5pt" o:ole="">
            <v:imagedata r:id="rId141" o:title="eqId8db31d2bbc9b044646fd026f239e7b62"/>
          </v:shape>
          <o:OLEObject Type="Embed" ProgID="Equation.DSMT4" ShapeID="_x0000_i1095" DrawAspect="Content" ObjectID="_1774872236" r:id="rId142"/>
        </w:object>
      </w:r>
      <w:r w:rsidRPr="00090E70">
        <w:t>，电流由</w:t>
      </w:r>
      <w:r w:rsidRPr="00090E70">
        <w:rPr>
          <w:rFonts w:eastAsia="Times New Roman"/>
          <w:i/>
        </w:rPr>
        <w:t>M</w:t>
      </w:r>
      <w:r w:rsidRPr="00090E70">
        <w:t>到</w:t>
      </w:r>
      <w:r w:rsidRPr="00090E70">
        <w:rPr>
          <w:rFonts w:eastAsia="Times New Roman"/>
          <w:i/>
        </w:rPr>
        <w:t>N</w:t>
      </w:r>
      <w:r w:rsidRPr="00090E70">
        <w:t>，最后接到</w:t>
      </w:r>
      <w:r w:rsidRPr="00090E70">
        <w:rPr>
          <w:rFonts w:eastAsia="Times New Roman"/>
          <w:i/>
        </w:rPr>
        <w:t>b</w:t>
      </w:r>
      <w:r w:rsidRPr="00090E70">
        <w:t>静止</w:t>
      </w:r>
    </w:p>
    <w:p w:rsidR="0066699B" w:rsidRPr="00090E70" w:rsidP="00090E70" w14:paraId="7FF2E5B2" w14:textId="77777777">
      <w:r w:rsidRPr="00090E70">
        <w:t>第一段，则有</w:t>
      </w:r>
    </w:p>
    <w:p w:rsidR="0066699B" w:rsidRPr="00090E70" w:rsidP="00090E70" w14:paraId="2462E0F1" w14:textId="77777777">
      <w:r>
        <w:object>
          <v:shape id="_x0000_i1096" type="#_x0000_t75" alt="eqId0d094034b2a82c6d2f9887fdbf28fcbd" style="width:26.25pt;height:13.5pt" o:ole="">
            <v:imagedata r:id="rId143" o:title="eqId0d094034b2a82c6d2f9887fdbf28fcbd"/>
          </v:shape>
          <o:OLEObject Type="Embed" ProgID="Equation.DSMT4" ShapeID="_x0000_i1096" DrawAspect="Content" ObjectID="_1774872237" r:id="rId144"/>
        </w:object>
      </w:r>
    </w:p>
    <w:p w:rsidR="0066699B" w:rsidRPr="00090E70" w:rsidP="00090E70" w14:paraId="005C511A" w14:textId="77777777">
      <w:r>
        <w:object>
          <v:shape id="_x0000_i1097" type="#_x0000_t75" alt="eqId3174e42887418431a191a1f4e08d0c93" style="width:44.25pt;height:27pt" o:ole="">
            <v:imagedata r:id="rId145" o:title="eqId3174e42887418431a191a1f4e08d0c93"/>
          </v:shape>
          <o:OLEObject Type="Embed" ProgID="Equation.DSMT4" ShapeID="_x0000_i1097" DrawAspect="Content" ObjectID="_1774872238" r:id="rId146"/>
        </w:object>
      </w:r>
    </w:p>
    <w:p w:rsidR="0066699B" w:rsidRPr="00090E70" w:rsidP="00090E70" w14:paraId="709FF3DC" w14:textId="77777777">
      <w:r>
        <w:object>
          <v:shape id="_x0000_i1098" type="#_x0000_t75" alt="eqId980fc0a33574ed25e2e6964d9176206f" style="width:42pt;height:16.5pt" o:ole="">
            <v:imagedata r:id="rId147" o:title="eqId980fc0a33574ed25e2e6964d9176206f"/>
          </v:shape>
          <o:OLEObject Type="Embed" ProgID="Equation.DSMT4" ShapeID="_x0000_i1098" DrawAspect="Content" ObjectID="_1774872239" r:id="rId148"/>
        </w:object>
      </w:r>
    </w:p>
    <w:p w:rsidR="0066699B" w:rsidRPr="00090E70" w:rsidP="00090E70" w14:paraId="435B3F93" w14:textId="77777777">
      <w:r w:rsidRPr="00090E70">
        <w:t>第二段，则有由动量定理</w:t>
      </w:r>
    </w:p>
    <w:p w:rsidR="0066699B" w:rsidRPr="00090E70" w:rsidP="00090E70" w14:paraId="1EA2CDFC" w14:textId="77777777">
      <w:r>
        <w:object>
          <v:shape id="_x0000_i1099" type="#_x0000_t75" alt="eqId130a2b82aa25ecff87956b5978735daa" style="width:80.25pt;height:16.5pt" o:ole="">
            <v:imagedata r:id="rId149" o:title="eqId130a2b82aa25ecff87956b5978735daa"/>
          </v:shape>
          <o:OLEObject Type="Embed" ProgID="Equation.DSMT4" ShapeID="_x0000_i1099" DrawAspect="Content" ObjectID="_1774872240" r:id="rId150"/>
        </w:object>
      </w:r>
    </w:p>
    <w:p w:rsidR="0066699B" w:rsidRPr="00090E70" w:rsidP="00090E70" w14:paraId="66C4FF62" w14:textId="77777777">
      <w:r w:rsidRPr="00090E70">
        <w:t>且</w:t>
      </w:r>
    </w:p>
    <w:p w:rsidR="0066699B" w:rsidRPr="00090E70" w:rsidP="00090E70" w14:paraId="2E862D57" w14:textId="77777777">
      <w:r>
        <w:object>
          <v:shape id="_x0000_i1100" type="#_x0000_t75" alt="eqId1b21dd48d961bcae6557eb8b49e3f0d1" style="width:48.75pt;height:27pt" o:ole="">
            <v:imagedata r:id="rId151" o:title="eqId1b21dd48d961bcae6557eb8b49e3f0d1"/>
          </v:shape>
          <o:OLEObject Type="Embed" ProgID="Equation.DSMT4" ShapeID="_x0000_i1100" DrawAspect="Content" ObjectID="_1774872241" r:id="rId152"/>
        </w:object>
      </w:r>
    </w:p>
    <w:p w:rsidR="0066699B" w:rsidRPr="00090E70" w:rsidP="00090E70" w14:paraId="6C863B2B" w14:textId="77777777">
      <w:r w:rsidRPr="00090E70">
        <w:t>则有</w:t>
      </w:r>
    </w:p>
    <w:p w:rsidR="0066699B" w:rsidRPr="00090E70" w:rsidP="00090E70" w14:paraId="7498D548" w14:textId="77777777">
      <w:r>
        <w:object>
          <v:shape id="_x0000_i1101" type="#_x0000_t75" alt="eqId5050fb35c27ea6e73e917b067d5714f6" style="width:122.25pt;height:30pt" o:ole="">
            <v:imagedata r:id="rId153" o:title="eqId5050fb35c27ea6e73e917b067d5714f6"/>
          </v:shape>
          <o:OLEObject Type="Embed" ProgID="Equation.DSMT4" ShapeID="_x0000_i1101" DrawAspect="Content" ObjectID="_1774872242" r:id="rId154"/>
        </w:object>
      </w:r>
    </w:p>
    <w:p w:rsidR="0066699B" w:rsidRPr="00090E70" w:rsidP="00090E70" w14:paraId="263B2451" w14:textId="77777777">
      <w:r w:rsidRPr="00090E70">
        <w:t>第二段末的加速度与第三段相同，则第三段，</w:t>
      </w:r>
    </w:p>
    <w:p w:rsidR="0066699B" w:rsidRPr="00090E70" w:rsidP="00090E70" w14:paraId="45ED0653" w14:textId="77777777">
      <w:r>
        <w:object>
          <v:shape id="_x0000_i1102" type="#_x0000_t75" alt="eqId3b56df63b08f2f39138c52bccc8db7e3" style="width:56.25pt;height:29.25pt" o:ole="">
            <v:imagedata r:id="rId155" o:title="eqId3b56df63b08f2f39138c52bccc8db7e3"/>
          </v:shape>
          <o:OLEObject Type="Embed" ProgID="Equation.DSMT4" ShapeID="_x0000_i1102" DrawAspect="Content" ObjectID="_1774872243" r:id="rId156"/>
        </w:object>
      </w:r>
    </w:p>
    <w:p w:rsidR="0066699B" w:rsidRPr="00090E70" w:rsidP="00090E70" w14:paraId="31188242" w14:textId="77777777">
      <w:r>
        <w:object>
          <v:shape id="_x0000_i1103" type="#_x0000_t75" alt="eqId236f897b7d40917238a480644c4e57a4" style="width:32.25pt;height:15.75pt" o:ole="">
            <v:imagedata r:id="rId157" o:title="eqId236f897b7d40917238a480644c4e57a4"/>
          </v:shape>
          <o:OLEObject Type="Embed" ProgID="Equation.DSMT4" ShapeID="_x0000_i1103" DrawAspect="Content" ObjectID="_1774872244" r:id="rId158"/>
        </w:object>
      </w:r>
    </w:p>
    <w:p w:rsidR="0066699B" w:rsidRPr="00090E70" w:rsidP="00090E70" w14:paraId="1449EB3B" w14:textId="77777777">
      <w:r>
        <w:object>
          <v:shape id="_x0000_i1104" type="#_x0000_t75" alt="eqIdd76781412ebfd010038b31ea14e3e915" style="width:45.75pt;height:27.75pt" o:ole="">
            <v:imagedata r:id="rId159" o:title="eqIdd76781412ebfd010038b31ea14e3e915"/>
          </v:shape>
          <o:OLEObject Type="Embed" ProgID="Equation.DSMT4" ShapeID="_x0000_i1104" DrawAspect="Content" ObjectID="_1774872245" r:id="rId160"/>
        </w:object>
      </w:r>
    </w:p>
    <w:p w:rsidR="0066699B" w:rsidRPr="00090E70" w:rsidP="00090E70" w14:paraId="72D1F452" w14:textId="77777777">
      <w:r>
        <w:object>
          <v:shape id="_x0000_i1105" type="#_x0000_t75" alt="eqId6abbb8f34670777e3786b1a3e374ef38" style="width:44.25pt;height:16.5pt" o:ole="">
            <v:imagedata r:id="rId161" o:title="eqId6abbb8f34670777e3786b1a3e374ef38"/>
          </v:shape>
          <o:OLEObject Type="Embed" ProgID="Equation.DSMT4" ShapeID="_x0000_i1105" DrawAspect="Content" ObjectID="_1774872246" r:id="rId162"/>
        </w:object>
      </w:r>
    </w:p>
    <w:p w:rsidR="0066699B" w:rsidRPr="00090E70" w:rsidP="00090E70" w14:paraId="7B96EF56" w14:textId="77777777">
      <w:r w:rsidRPr="00090E70">
        <w:t>又</w:t>
      </w:r>
    </w:p>
    <w:p w:rsidR="0066699B" w:rsidRPr="00090E70" w:rsidP="00090E70" w14:paraId="6868B8B1" w14:textId="569C12DA">
      <w:r>
        <w:rPr>
          <w:position w:val="-12"/>
        </w:rPr>
        <w:object>
          <v:shape id="_x0000_i1106" type="#_x0000_t75" alt="eqId9ce33b5c2e104b797c5bfb15eec1b9ba" style="width:82.5pt;height:18pt" o:ole="">
            <v:imagedata r:id="rId163" o:title=""/>
          </v:shape>
          <o:OLEObject Type="Embed" ProgID="Equation.DSMT4" ShapeID="_x0000_i1106" DrawAspect="Content" ObjectID="_1774872247" r:id="rId164"/>
        </w:object>
      </w:r>
    </w:p>
    <w:p w:rsidR="0066699B" w:rsidRPr="00090E70" w:rsidP="00090E70" w14:paraId="14824149" w14:textId="77777777">
      <w:r w:rsidRPr="00090E70">
        <w:t>解得</w:t>
      </w:r>
      <w:r w:rsidRPr="00090E70">
        <w:t xml:space="preserve"> </w:t>
      </w:r>
    </w:p>
    <w:p w:rsidR="0066699B" w:rsidRPr="00090E70" w:rsidP="00090E70" w14:paraId="640F3EF8" w14:textId="77777777">
      <w:r w:rsidRPr="00090E70">
        <w:rPr>
          <w:rFonts w:eastAsia="Times New Roman"/>
          <w:i/>
        </w:rPr>
        <w:t>v</w:t>
      </w:r>
      <w:r w:rsidRPr="00090E70">
        <w:rPr>
          <w:rFonts w:ascii="宋体" w:hAnsi="宋体" w:cs="宋体"/>
          <w:i/>
          <w:vertAlign w:val="superscript"/>
        </w:rPr>
        <w:t>＇</w:t>
      </w:r>
      <w:r w:rsidRPr="00090E70">
        <w:t>=1m/s</w:t>
      </w:r>
    </w:p>
    <w:p w:rsidR="0066699B" w:rsidRPr="00090E70" w:rsidP="00090E70" w14:paraId="37EFABCD" w14:textId="77777777">
      <w:r>
        <w:object>
          <v:shape id="_x0000_i1107" type="#_x0000_t75" alt="eqId58ed1f6531ba0c53123cd719e1dc3493" style="width:28.5pt;height:15.75pt" o:ole="">
            <v:imagedata r:id="rId165" o:title="eqId58ed1f6531ba0c53123cd719e1dc3493"/>
          </v:shape>
          <o:OLEObject Type="Embed" ProgID="Equation.DSMT4" ShapeID="_x0000_i1107" DrawAspect="Content" ObjectID="_1774872248" r:id="rId166"/>
        </w:object>
      </w:r>
    </w:p>
    <w:p w:rsidR="0066699B" w:rsidRPr="00090E70" w:rsidP="00090E70" w14:paraId="009EAD0C" w14:textId="77777777">
      <w:r>
        <w:object>
          <v:shape id="_x0000_i1108" type="#_x0000_t75" alt="eqIdc1d06562ce3c3f677bbc8d60148354c5" style="width:28.5pt;height:15.75pt" o:ole="">
            <v:imagedata r:id="rId167" o:title="eqIdc1d06562ce3c3f677bbc8d60148354c5"/>
          </v:shape>
          <o:OLEObject Type="Embed" ProgID="Equation.DSMT4" ShapeID="_x0000_i1108" DrawAspect="Content" ObjectID="_1774872249" r:id="rId168"/>
        </w:object>
      </w:r>
    </w:p>
    <w:p w:rsidR="0066699B" w:rsidRPr="00090E70" w:rsidP="00090E70" w14:paraId="6261431B" w14:textId="77777777">
      <w:r w:rsidRPr="00090E70">
        <w:t>故</w:t>
      </w:r>
    </w:p>
    <w:p w:rsidR="0066699B" w:rsidRPr="00090E70" w:rsidP="00090E70" w14:paraId="485840EB" w14:textId="5C79D1DB">
      <w:r>
        <w:rPr>
          <w:position w:val="-12"/>
        </w:rPr>
        <w:object>
          <v:shape id="_x0000_i1109" type="#_x0000_t75" alt="eqIde7675efe266d5bdf119c478485fd8c26" style="width:132.75pt;height:18pt" o:ole="">
            <v:imagedata r:id="rId169" o:title=""/>
          </v:shape>
          <o:OLEObject Type="Embed" ProgID="Equation.DSMT4" ShapeID="_x0000_i1109" DrawAspect="Content" ObjectID="_1774872250" r:id="rId170"/>
        </w:object>
      </w:r>
    </w:p>
    <w:p w:rsidR="002109B8" w:rsidRPr="00347915" w:rsidP="00347915" w14:paraId="70FB7C00" w14:textId="0315A0EB">
      <w:pPr>
        <w:widowControl/>
        <w:jc w:val="left"/>
        <w:rPr>
          <w:rFonts w:ascii="宋体" w:hAnsi="宋体" w:cs="宋体"/>
          <w:szCs w:val="22"/>
        </w:rPr>
      </w:pPr>
    </w:p>
    <w:sectPr w:rsidSect="00496D76">
      <w:pgSz w:w="20639" w:h="14572" w:orient="landscape" w:code="12"/>
      <w:pgMar w:top="1134" w:right="1134" w:bottom="1134" w:left="1134" w:header="567" w:footer="720" w:gutter="0"/>
      <w:cols w:num="2"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E83356"/>
    <w:multiLevelType w:val="hybridMultilevel"/>
    <w:tmpl w:val="A168BB12"/>
    <w:lvl w:ilvl="0">
      <w:start w:val="1"/>
      <w:numFmt w:val="decimal"/>
      <w:lvlText w:val="(%1)"/>
      <w:lvlJc w:val="left"/>
      <w:pPr>
        <w:tabs>
          <w:tab w:val="num" w:pos="360"/>
        </w:tabs>
        <w:ind w:left="360" w:hanging="36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
    <w:nsid w:val="106A66B1"/>
    <w:multiLevelType w:val="multilevel"/>
    <w:tmpl w:val="EA82408E"/>
    <w:lvl w:ilvl="0">
      <w:start w:val="1"/>
      <w:numFmt w:val="upperLetter"/>
      <w:lvlText w:val="(%1)"/>
      <w:lvlJc w:val="left"/>
      <w:pPr>
        <w:tabs>
          <w:tab w:val="num" w:pos="585"/>
        </w:tabs>
        <w:ind w:left="585" w:hanging="360"/>
      </w:pPr>
      <w:rPr>
        <w:rFonts w:hint="default"/>
      </w:rPr>
    </w:lvl>
    <w:lvl w:ilvl="1">
      <w:start w:val="1"/>
      <w:numFmt w:val="lowerLetter"/>
      <w:lvlText w:val="%2)"/>
      <w:lvlJc w:val="left"/>
      <w:pPr>
        <w:tabs>
          <w:tab w:val="num" w:pos="1065"/>
        </w:tabs>
        <w:ind w:left="1065" w:hanging="420"/>
      </w:pPr>
    </w:lvl>
    <w:lvl w:ilvl="2">
      <w:start w:val="1"/>
      <w:numFmt w:val="lowerRoman"/>
      <w:lvlText w:val="%3."/>
      <w:lvlJc w:val="right"/>
      <w:pPr>
        <w:tabs>
          <w:tab w:val="num" w:pos="1485"/>
        </w:tabs>
        <w:ind w:left="1485" w:hanging="420"/>
      </w:pPr>
    </w:lvl>
    <w:lvl w:ilvl="3">
      <w:start w:val="1"/>
      <w:numFmt w:val="decimal"/>
      <w:lvlText w:val="%4."/>
      <w:lvlJc w:val="left"/>
      <w:pPr>
        <w:tabs>
          <w:tab w:val="num" w:pos="1905"/>
        </w:tabs>
        <w:ind w:left="1905" w:hanging="420"/>
      </w:pPr>
    </w:lvl>
    <w:lvl w:ilvl="4">
      <w:start w:val="1"/>
      <w:numFmt w:val="lowerLetter"/>
      <w:lvlText w:val="%5)"/>
      <w:lvlJc w:val="left"/>
      <w:pPr>
        <w:tabs>
          <w:tab w:val="num" w:pos="2325"/>
        </w:tabs>
        <w:ind w:left="2325" w:hanging="420"/>
      </w:pPr>
    </w:lvl>
    <w:lvl w:ilvl="5">
      <w:start w:val="1"/>
      <w:numFmt w:val="lowerRoman"/>
      <w:lvlText w:val="%6."/>
      <w:lvlJc w:val="right"/>
      <w:pPr>
        <w:tabs>
          <w:tab w:val="num" w:pos="2745"/>
        </w:tabs>
        <w:ind w:left="2745" w:hanging="420"/>
      </w:pPr>
    </w:lvl>
    <w:lvl w:ilvl="6">
      <w:start w:val="1"/>
      <w:numFmt w:val="decimal"/>
      <w:lvlText w:val="%7."/>
      <w:lvlJc w:val="left"/>
      <w:pPr>
        <w:tabs>
          <w:tab w:val="num" w:pos="3165"/>
        </w:tabs>
        <w:ind w:left="3165" w:hanging="420"/>
      </w:pPr>
    </w:lvl>
    <w:lvl w:ilvl="7">
      <w:start w:val="1"/>
      <w:numFmt w:val="lowerLetter"/>
      <w:lvlText w:val="%8)"/>
      <w:lvlJc w:val="left"/>
      <w:pPr>
        <w:tabs>
          <w:tab w:val="num" w:pos="3585"/>
        </w:tabs>
        <w:ind w:left="3585" w:hanging="420"/>
      </w:pPr>
    </w:lvl>
    <w:lvl w:ilvl="8">
      <w:start w:val="1"/>
      <w:numFmt w:val="lowerRoman"/>
      <w:lvlText w:val="%9."/>
      <w:lvlJc w:val="right"/>
      <w:pPr>
        <w:tabs>
          <w:tab w:val="num" w:pos="4005"/>
        </w:tabs>
        <w:ind w:left="4005" w:hanging="420"/>
      </w:pPr>
    </w:lvl>
  </w:abstractNum>
  <w:abstractNum w:abstractNumId="2">
    <w:nsid w:val="1ACC4D01"/>
    <w:multiLevelType w:val="hybridMultilevel"/>
    <w:tmpl w:val="0FA0B672"/>
    <w:lvl w:ilvl="0">
      <w:start w:val="1"/>
      <w:numFmt w:val="decimal"/>
      <w:lvlText w:val="（%1）"/>
      <w:lvlJc w:val="left"/>
      <w:pPr>
        <w:tabs>
          <w:tab w:val="num" w:pos="930"/>
        </w:tabs>
        <w:ind w:left="930" w:hanging="720"/>
      </w:pPr>
      <w:rPr>
        <w:rFonts w:hint="eastAsia"/>
      </w:rPr>
    </w:lvl>
    <w:lvl w:ilvl="1" w:tentative="1">
      <w:start w:val="1"/>
      <w:numFmt w:val="lowerLetter"/>
      <w:lvlText w:val="%2)"/>
      <w:lvlJc w:val="left"/>
      <w:pPr>
        <w:tabs>
          <w:tab w:val="num" w:pos="1050"/>
        </w:tabs>
        <w:ind w:left="1050" w:hanging="420"/>
      </w:pPr>
    </w:lvl>
    <w:lvl w:ilvl="2" w:tentative="1">
      <w:start w:val="1"/>
      <w:numFmt w:val="lowerRoman"/>
      <w:lvlText w:val="%3."/>
      <w:lvlJc w:val="right"/>
      <w:pPr>
        <w:tabs>
          <w:tab w:val="num" w:pos="1470"/>
        </w:tabs>
        <w:ind w:left="1470" w:hanging="420"/>
      </w:pPr>
    </w:lvl>
    <w:lvl w:ilvl="3" w:tentative="1">
      <w:start w:val="1"/>
      <w:numFmt w:val="decimal"/>
      <w:lvlText w:val="%4."/>
      <w:lvlJc w:val="left"/>
      <w:pPr>
        <w:tabs>
          <w:tab w:val="num" w:pos="1890"/>
        </w:tabs>
        <w:ind w:left="1890" w:hanging="420"/>
      </w:pPr>
    </w:lvl>
    <w:lvl w:ilvl="4" w:tentative="1">
      <w:start w:val="1"/>
      <w:numFmt w:val="lowerLetter"/>
      <w:lvlText w:val="%5)"/>
      <w:lvlJc w:val="left"/>
      <w:pPr>
        <w:tabs>
          <w:tab w:val="num" w:pos="2310"/>
        </w:tabs>
        <w:ind w:left="2310" w:hanging="420"/>
      </w:pPr>
    </w:lvl>
    <w:lvl w:ilvl="5" w:tentative="1">
      <w:start w:val="1"/>
      <w:numFmt w:val="lowerRoman"/>
      <w:lvlText w:val="%6."/>
      <w:lvlJc w:val="right"/>
      <w:pPr>
        <w:tabs>
          <w:tab w:val="num" w:pos="2730"/>
        </w:tabs>
        <w:ind w:left="2730" w:hanging="420"/>
      </w:pPr>
    </w:lvl>
    <w:lvl w:ilvl="6" w:tentative="1">
      <w:start w:val="1"/>
      <w:numFmt w:val="decimal"/>
      <w:lvlText w:val="%7."/>
      <w:lvlJc w:val="left"/>
      <w:pPr>
        <w:tabs>
          <w:tab w:val="num" w:pos="3150"/>
        </w:tabs>
        <w:ind w:left="3150" w:hanging="420"/>
      </w:pPr>
    </w:lvl>
    <w:lvl w:ilvl="7" w:tentative="1">
      <w:start w:val="1"/>
      <w:numFmt w:val="lowerLetter"/>
      <w:lvlText w:val="%8)"/>
      <w:lvlJc w:val="left"/>
      <w:pPr>
        <w:tabs>
          <w:tab w:val="num" w:pos="3570"/>
        </w:tabs>
        <w:ind w:left="3570" w:hanging="420"/>
      </w:pPr>
    </w:lvl>
    <w:lvl w:ilvl="8" w:tentative="1">
      <w:start w:val="1"/>
      <w:numFmt w:val="lowerRoman"/>
      <w:lvlText w:val="%9."/>
      <w:lvlJc w:val="right"/>
      <w:pPr>
        <w:tabs>
          <w:tab w:val="num" w:pos="3990"/>
        </w:tabs>
        <w:ind w:left="3990" w:hanging="420"/>
      </w:pPr>
    </w:lvl>
  </w:abstractNum>
  <w:abstractNum w:abstractNumId="3">
    <w:nsid w:val="224970F4"/>
    <w:multiLevelType w:val="hybridMultilevel"/>
    <w:tmpl w:val="E268347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0265DD"/>
    <w:multiLevelType w:val="multilevel"/>
    <w:tmpl w:val="FCAA9266"/>
    <w:lvl w:ilvl="0">
      <w:start w:val="23"/>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26CF1C5F"/>
    <w:multiLevelType w:val="hybridMultilevel"/>
    <w:tmpl w:val="EBE2D3BE"/>
    <w:lvl w:ilvl="0">
      <w:start w:val="1"/>
      <w:numFmt w:val="decimalEnclosedParen"/>
      <w:lvlText w:val="%1"/>
      <w:lvlJc w:val="left"/>
      <w:pPr>
        <w:ind w:left="360" w:hanging="360"/>
      </w:pPr>
      <w:rPr>
        <w:rFonts w:hint="default"/>
      </w:rPr>
    </w:lvl>
    <w:lvl w:ilvl="1" w:tentative="1">
      <w:start w:val="1"/>
      <w:numFmt w:val="lowerLetter"/>
      <w:lvlText w:val="%2)"/>
      <w:lvlJc w:val="left"/>
      <w:pPr>
        <w:ind w:left="880" w:hanging="440"/>
      </w:pPr>
    </w:lvl>
    <w:lvl w:ilvl="2" w:tentative="1">
      <w:start w:val="1"/>
      <w:numFmt w:val="lowerRoman"/>
      <w:lvlText w:val="%3."/>
      <w:lvlJc w:val="right"/>
      <w:pPr>
        <w:ind w:left="1320" w:hanging="440"/>
      </w:pPr>
    </w:lvl>
    <w:lvl w:ilvl="3" w:tentative="1">
      <w:start w:val="1"/>
      <w:numFmt w:val="decimal"/>
      <w:lvlText w:val="%4."/>
      <w:lvlJc w:val="left"/>
      <w:pPr>
        <w:ind w:left="1760" w:hanging="440"/>
      </w:pPr>
    </w:lvl>
    <w:lvl w:ilvl="4" w:tentative="1">
      <w:start w:val="1"/>
      <w:numFmt w:val="lowerLetter"/>
      <w:lvlText w:val="%5)"/>
      <w:lvlJc w:val="left"/>
      <w:pPr>
        <w:ind w:left="2200" w:hanging="440"/>
      </w:pPr>
    </w:lvl>
    <w:lvl w:ilvl="5" w:tentative="1">
      <w:start w:val="1"/>
      <w:numFmt w:val="lowerRoman"/>
      <w:lvlText w:val="%6."/>
      <w:lvlJc w:val="right"/>
      <w:pPr>
        <w:ind w:left="2640" w:hanging="440"/>
      </w:pPr>
    </w:lvl>
    <w:lvl w:ilvl="6" w:tentative="1">
      <w:start w:val="1"/>
      <w:numFmt w:val="decimal"/>
      <w:lvlText w:val="%7."/>
      <w:lvlJc w:val="left"/>
      <w:pPr>
        <w:ind w:left="3080" w:hanging="440"/>
      </w:pPr>
    </w:lvl>
    <w:lvl w:ilvl="7" w:tentative="1">
      <w:start w:val="1"/>
      <w:numFmt w:val="lowerLetter"/>
      <w:lvlText w:val="%8)"/>
      <w:lvlJc w:val="left"/>
      <w:pPr>
        <w:ind w:left="3520" w:hanging="440"/>
      </w:pPr>
    </w:lvl>
    <w:lvl w:ilvl="8" w:tentative="1">
      <w:start w:val="1"/>
      <w:numFmt w:val="lowerRoman"/>
      <w:lvlText w:val="%9."/>
      <w:lvlJc w:val="right"/>
      <w:pPr>
        <w:ind w:left="3960" w:hanging="440"/>
      </w:pPr>
    </w:lvl>
  </w:abstractNum>
  <w:abstractNum w:abstractNumId="6">
    <w:nsid w:val="29B409FB"/>
    <w:multiLevelType w:val="hybridMultilevel"/>
    <w:tmpl w:val="FCAA9266"/>
    <w:lvl w:ilvl="0">
      <w:start w:val="23"/>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
    <w:nsid w:val="2F190DEA"/>
    <w:multiLevelType w:val="hybridMultilevel"/>
    <w:tmpl w:val="3362B320"/>
    <w:lvl w:ilvl="0">
      <w:start w:val="1"/>
      <w:numFmt w:val="decimal"/>
      <w:lvlText w:val="(%1)"/>
      <w:lvlJc w:val="left"/>
      <w:pPr>
        <w:tabs>
          <w:tab w:val="num" w:pos="420"/>
        </w:tabs>
        <w:ind w:left="420" w:hanging="4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F672EAF"/>
    <w:multiLevelType w:val="multilevel"/>
    <w:tmpl w:val="FDA2C266"/>
    <w:lvl w:ilvl="0">
      <w:start w:val="1"/>
      <w:numFmt w:val="decimal"/>
      <w:lvlText w:val="%1."/>
      <w:lvlJc w:val="left"/>
      <w:pPr>
        <w:tabs>
          <w:tab w:val="num" w:pos="420"/>
        </w:tabs>
        <w:ind w:left="420" w:hanging="420"/>
      </w:pPr>
    </w:lvl>
    <w:lvl w:ilvl="1">
      <w:start w:val="1"/>
      <w:numFmt w:val="decimalEnclosedCircle"/>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317B724D"/>
    <w:multiLevelType w:val="hybridMultilevel"/>
    <w:tmpl w:val="EA82408E"/>
    <w:lvl w:ilvl="0">
      <w:start w:val="1"/>
      <w:numFmt w:val="upperLetter"/>
      <w:lvlText w:val="(%1)"/>
      <w:lvlJc w:val="left"/>
      <w:pPr>
        <w:tabs>
          <w:tab w:val="num" w:pos="585"/>
        </w:tabs>
        <w:ind w:left="585" w:hanging="360"/>
      </w:pPr>
      <w:rPr>
        <w:rFonts w:hint="default"/>
      </w:rPr>
    </w:lvl>
    <w:lvl w:ilvl="1" w:tentative="1">
      <w:start w:val="1"/>
      <w:numFmt w:val="lowerLetter"/>
      <w:lvlText w:val="%2)"/>
      <w:lvlJc w:val="left"/>
      <w:pPr>
        <w:tabs>
          <w:tab w:val="num" w:pos="1065"/>
        </w:tabs>
        <w:ind w:left="1065" w:hanging="420"/>
      </w:pPr>
    </w:lvl>
    <w:lvl w:ilvl="2" w:tentative="1">
      <w:start w:val="1"/>
      <w:numFmt w:val="lowerRoman"/>
      <w:lvlText w:val="%3."/>
      <w:lvlJc w:val="right"/>
      <w:pPr>
        <w:tabs>
          <w:tab w:val="num" w:pos="1485"/>
        </w:tabs>
        <w:ind w:left="1485" w:hanging="420"/>
      </w:pPr>
    </w:lvl>
    <w:lvl w:ilvl="3" w:tentative="1">
      <w:start w:val="1"/>
      <w:numFmt w:val="decimal"/>
      <w:lvlText w:val="%4."/>
      <w:lvlJc w:val="left"/>
      <w:pPr>
        <w:tabs>
          <w:tab w:val="num" w:pos="1905"/>
        </w:tabs>
        <w:ind w:left="1905" w:hanging="420"/>
      </w:pPr>
    </w:lvl>
    <w:lvl w:ilvl="4" w:tentative="1">
      <w:start w:val="1"/>
      <w:numFmt w:val="lowerLetter"/>
      <w:lvlText w:val="%5)"/>
      <w:lvlJc w:val="left"/>
      <w:pPr>
        <w:tabs>
          <w:tab w:val="num" w:pos="2325"/>
        </w:tabs>
        <w:ind w:left="2325" w:hanging="420"/>
      </w:pPr>
    </w:lvl>
    <w:lvl w:ilvl="5" w:tentative="1">
      <w:start w:val="1"/>
      <w:numFmt w:val="lowerRoman"/>
      <w:lvlText w:val="%6."/>
      <w:lvlJc w:val="right"/>
      <w:pPr>
        <w:tabs>
          <w:tab w:val="num" w:pos="2745"/>
        </w:tabs>
        <w:ind w:left="2745" w:hanging="420"/>
      </w:pPr>
    </w:lvl>
    <w:lvl w:ilvl="6" w:tentative="1">
      <w:start w:val="1"/>
      <w:numFmt w:val="decimal"/>
      <w:lvlText w:val="%7."/>
      <w:lvlJc w:val="left"/>
      <w:pPr>
        <w:tabs>
          <w:tab w:val="num" w:pos="3165"/>
        </w:tabs>
        <w:ind w:left="3165" w:hanging="420"/>
      </w:pPr>
    </w:lvl>
    <w:lvl w:ilvl="7" w:tentative="1">
      <w:start w:val="1"/>
      <w:numFmt w:val="lowerLetter"/>
      <w:lvlText w:val="%8)"/>
      <w:lvlJc w:val="left"/>
      <w:pPr>
        <w:tabs>
          <w:tab w:val="num" w:pos="3585"/>
        </w:tabs>
        <w:ind w:left="3585" w:hanging="420"/>
      </w:pPr>
    </w:lvl>
    <w:lvl w:ilvl="8" w:tentative="1">
      <w:start w:val="1"/>
      <w:numFmt w:val="lowerRoman"/>
      <w:lvlText w:val="%9."/>
      <w:lvlJc w:val="right"/>
      <w:pPr>
        <w:tabs>
          <w:tab w:val="num" w:pos="4005"/>
        </w:tabs>
        <w:ind w:left="4005" w:hanging="420"/>
      </w:pPr>
    </w:lvl>
  </w:abstractNum>
  <w:abstractNum w:abstractNumId="10">
    <w:nsid w:val="393848B9"/>
    <w:multiLevelType w:val="multilevel"/>
    <w:tmpl w:val="EA82408E"/>
    <w:lvl w:ilvl="0">
      <w:start w:val="1"/>
      <w:numFmt w:val="upperLetter"/>
      <w:lvlText w:val="(%1)"/>
      <w:lvlJc w:val="left"/>
      <w:pPr>
        <w:tabs>
          <w:tab w:val="num" w:pos="585"/>
        </w:tabs>
        <w:ind w:left="585" w:hanging="360"/>
      </w:pPr>
      <w:rPr>
        <w:rFonts w:hint="default"/>
      </w:rPr>
    </w:lvl>
    <w:lvl w:ilvl="1">
      <w:start w:val="1"/>
      <w:numFmt w:val="lowerLetter"/>
      <w:lvlText w:val="%2)"/>
      <w:lvlJc w:val="left"/>
      <w:pPr>
        <w:tabs>
          <w:tab w:val="num" w:pos="1065"/>
        </w:tabs>
        <w:ind w:left="1065" w:hanging="420"/>
      </w:pPr>
    </w:lvl>
    <w:lvl w:ilvl="2">
      <w:start w:val="1"/>
      <w:numFmt w:val="lowerRoman"/>
      <w:lvlText w:val="%3."/>
      <w:lvlJc w:val="right"/>
      <w:pPr>
        <w:tabs>
          <w:tab w:val="num" w:pos="1485"/>
        </w:tabs>
        <w:ind w:left="1485" w:hanging="420"/>
      </w:pPr>
    </w:lvl>
    <w:lvl w:ilvl="3">
      <w:start w:val="1"/>
      <w:numFmt w:val="decimal"/>
      <w:lvlText w:val="%4."/>
      <w:lvlJc w:val="left"/>
      <w:pPr>
        <w:tabs>
          <w:tab w:val="num" w:pos="1905"/>
        </w:tabs>
        <w:ind w:left="1905" w:hanging="420"/>
      </w:pPr>
    </w:lvl>
    <w:lvl w:ilvl="4">
      <w:start w:val="1"/>
      <w:numFmt w:val="lowerLetter"/>
      <w:lvlText w:val="%5)"/>
      <w:lvlJc w:val="left"/>
      <w:pPr>
        <w:tabs>
          <w:tab w:val="num" w:pos="2325"/>
        </w:tabs>
        <w:ind w:left="2325" w:hanging="420"/>
      </w:pPr>
    </w:lvl>
    <w:lvl w:ilvl="5">
      <w:start w:val="1"/>
      <w:numFmt w:val="lowerRoman"/>
      <w:lvlText w:val="%6."/>
      <w:lvlJc w:val="right"/>
      <w:pPr>
        <w:tabs>
          <w:tab w:val="num" w:pos="2745"/>
        </w:tabs>
        <w:ind w:left="2745" w:hanging="420"/>
      </w:pPr>
    </w:lvl>
    <w:lvl w:ilvl="6">
      <w:start w:val="1"/>
      <w:numFmt w:val="decimal"/>
      <w:lvlText w:val="%7."/>
      <w:lvlJc w:val="left"/>
      <w:pPr>
        <w:tabs>
          <w:tab w:val="num" w:pos="3165"/>
        </w:tabs>
        <w:ind w:left="3165" w:hanging="420"/>
      </w:pPr>
    </w:lvl>
    <w:lvl w:ilvl="7">
      <w:start w:val="1"/>
      <w:numFmt w:val="lowerLetter"/>
      <w:lvlText w:val="%8)"/>
      <w:lvlJc w:val="left"/>
      <w:pPr>
        <w:tabs>
          <w:tab w:val="num" w:pos="3585"/>
        </w:tabs>
        <w:ind w:left="3585" w:hanging="420"/>
      </w:pPr>
    </w:lvl>
    <w:lvl w:ilvl="8">
      <w:start w:val="1"/>
      <w:numFmt w:val="lowerRoman"/>
      <w:lvlText w:val="%9."/>
      <w:lvlJc w:val="right"/>
      <w:pPr>
        <w:tabs>
          <w:tab w:val="num" w:pos="4005"/>
        </w:tabs>
        <w:ind w:left="4005" w:hanging="420"/>
      </w:pPr>
    </w:lvl>
  </w:abstractNum>
  <w:abstractNum w:abstractNumId="11">
    <w:nsid w:val="39936BC7"/>
    <w:multiLevelType w:val="hybridMultilevel"/>
    <w:tmpl w:val="F4BA425C"/>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80"/>
        </w:tabs>
        <w:ind w:left="780" w:hanging="360"/>
      </w:pPr>
      <w:rPr>
        <w:rFonts w:hint="default"/>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2">
    <w:nsid w:val="427714A5"/>
    <w:multiLevelType w:val="multilevel"/>
    <w:tmpl w:val="EA82408E"/>
    <w:lvl w:ilvl="0">
      <w:start w:val="1"/>
      <w:numFmt w:val="upperLetter"/>
      <w:lvlText w:val="(%1)"/>
      <w:lvlJc w:val="left"/>
      <w:pPr>
        <w:tabs>
          <w:tab w:val="num" w:pos="585"/>
        </w:tabs>
        <w:ind w:left="585" w:hanging="360"/>
      </w:pPr>
      <w:rPr>
        <w:rFonts w:hint="default"/>
      </w:rPr>
    </w:lvl>
    <w:lvl w:ilvl="1">
      <w:start w:val="1"/>
      <w:numFmt w:val="lowerLetter"/>
      <w:lvlText w:val="%2)"/>
      <w:lvlJc w:val="left"/>
      <w:pPr>
        <w:tabs>
          <w:tab w:val="num" w:pos="1065"/>
        </w:tabs>
        <w:ind w:left="1065" w:hanging="420"/>
      </w:pPr>
    </w:lvl>
    <w:lvl w:ilvl="2">
      <w:start w:val="1"/>
      <w:numFmt w:val="lowerRoman"/>
      <w:lvlText w:val="%3."/>
      <w:lvlJc w:val="right"/>
      <w:pPr>
        <w:tabs>
          <w:tab w:val="num" w:pos="1485"/>
        </w:tabs>
        <w:ind w:left="1485" w:hanging="420"/>
      </w:pPr>
    </w:lvl>
    <w:lvl w:ilvl="3">
      <w:start w:val="1"/>
      <w:numFmt w:val="decimal"/>
      <w:lvlText w:val="%4."/>
      <w:lvlJc w:val="left"/>
      <w:pPr>
        <w:tabs>
          <w:tab w:val="num" w:pos="1905"/>
        </w:tabs>
        <w:ind w:left="1905" w:hanging="420"/>
      </w:pPr>
    </w:lvl>
    <w:lvl w:ilvl="4">
      <w:start w:val="1"/>
      <w:numFmt w:val="lowerLetter"/>
      <w:lvlText w:val="%5)"/>
      <w:lvlJc w:val="left"/>
      <w:pPr>
        <w:tabs>
          <w:tab w:val="num" w:pos="2325"/>
        </w:tabs>
        <w:ind w:left="2325" w:hanging="420"/>
      </w:pPr>
    </w:lvl>
    <w:lvl w:ilvl="5">
      <w:start w:val="1"/>
      <w:numFmt w:val="lowerRoman"/>
      <w:lvlText w:val="%6."/>
      <w:lvlJc w:val="right"/>
      <w:pPr>
        <w:tabs>
          <w:tab w:val="num" w:pos="2745"/>
        </w:tabs>
        <w:ind w:left="2745" w:hanging="420"/>
      </w:pPr>
    </w:lvl>
    <w:lvl w:ilvl="6">
      <w:start w:val="1"/>
      <w:numFmt w:val="decimal"/>
      <w:lvlText w:val="%7."/>
      <w:lvlJc w:val="left"/>
      <w:pPr>
        <w:tabs>
          <w:tab w:val="num" w:pos="3165"/>
        </w:tabs>
        <w:ind w:left="3165" w:hanging="420"/>
      </w:pPr>
    </w:lvl>
    <w:lvl w:ilvl="7">
      <w:start w:val="1"/>
      <w:numFmt w:val="lowerLetter"/>
      <w:lvlText w:val="%8)"/>
      <w:lvlJc w:val="left"/>
      <w:pPr>
        <w:tabs>
          <w:tab w:val="num" w:pos="3585"/>
        </w:tabs>
        <w:ind w:left="3585" w:hanging="420"/>
      </w:pPr>
    </w:lvl>
    <w:lvl w:ilvl="8">
      <w:start w:val="1"/>
      <w:numFmt w:val="lowerRoman"/>
      <w:lvlText w:val="%9."/>
      <w:lvlJc w:val="right"/>
      <w:pPr>
        <w:tabs>
          <w:tab w:val="num" w:pos="4005"/>
        </w:tabs>
        <w:ind w:left="4005" w:hanging="420"/>
      </w:pPr>
    </w:lvl>
  </w:abstractNum>
  <w:abstractNum w:abstractNumId="13">
    <w:nsid w:val="446F2169"/>
    <w:multiLevelType w:val="multilevel"/>
    <w:tmpl w:val="EA82408E"/>
    <w:lvl w:ilvl="0">
      <w:start w:val="1"/>
      <w:numFmt w:val="upperLetter"/>
      <w:lvlText w:val="(%1)"/>
      <w:lvlJc w:val="left"/>
      <w:pPr>
        <w:tabs>
          <w:tab w:val="num" w:pos="585"/>
        </w:tabs>
        <w:ind w:left="585" w:hanging="360"/>
      </w:pPr>
      <w:rPr>
        <w:rFonts w:hint="default"/>
      </w:rPr>
    </w:lvl>
    <w:lvl w:ilvl="1">
      <w:start w:val="1"/>
      <w:numFmt w:val="lowerLetter"/>
      <w:lvlText w:val="%2)"/>
      <w:lvlJc w:val="left"/>
      <w:pPr>
        <w:tabs>
          <w:tab w:val="num" w:pos="1065"/>
        </w:tabs>
        <w:ind w:left="1065" w:hanging="420"/>
      </w:pPr>
    </w:lvl>
    <w:lvl w:ilvl="2">
      <w:start w:val="1"/>
      <w:numFmt w:val="lowerRoman"/>
      <w:lvlText w:val="%3."/>
      <w:lvlJc w:val="right"/>
      <w:pPr>
        <w:tabs>
          <w:tab w:val="num" w:pos="1485"/>
        </w:tabs>
        <w:ind w:left="1485" w:hanging="420"/>
      </w:pPr>
    </w:lvl>
    <w:lvl w:ilvl="3">
      <w:start w:val="1"/>
      <w:numFmt w:val="decimal"/>
      <w:lvlText w:val="%4."/>
      <w:lvlJc w:val="left"/>
      <w:pPr>
        <w:tabs>
          <w:tab w:val="num" w:pos="1905"/>
        </w:tabs>
        <w:ind w:left="1905" w:hanging="420"/>
      </w:pPr>
    </w:lvl>
    <w:lvl w:ilvl="4">
      <w:start w:val="1"/>
      <w:numFmt w:val="lowerLetter"/>
      <w:lvlText w:val="%5)"/>
      <w:lvlJc w:val="left"/>
      <w:pPr>
        <w:tabs>
          <w:tab w:val="num" w:pos="2325"/>
        </w:tabs>
        <w:ind w:left="2325" w:hanging="420"/>
      </w:pPr>
    </w:lvl>
    <w:lvl w:ilvl="5">
      <w:start w:val="1"/>
      <w:numFmt w:val="lowerRoman"/>
      <w:lvlText w:val="%6."/>
      <w:lvlJc w:val="right"/>
      <w:pPr>
        <w:tabs>
          <w:tab w:val="num" w:pos="2745"/>
        </w:tabs>
        <w:ind w:left="2745" w:hanging="420"/>
      </w:pPr>
    </w:lvl>
    <w:lvl w:ilvl="6">
      <w:start w:val="1"/>
      <w:numFmt w:val="decimal"/>
      <w:lvlText w:val="%7."/>
      <w:lvlJc w:val="left"/>
      <w:pPr>
        <w:tabs>
          <w:tab w:val="num" w:pos="3165"/>
        </w:tabs>
        <w:ind w:left="3165" w:hanging="420"/>
      </w:pPr>
    </w:lvl>
    <w:lvl w:ilvl="7">
      <w:start w:val="1"/>
      <w:numFmt w:val="lowerLetter"/>
      <w:lvlText w:val="%8)"/>
      <w:lvlJc w:val="left"/>
      <w:pPr>
        <w:tabs>
          <w:tab w:val="num" w:pos="3585"/>
        </w:tabs>
        <w:ind w:left="3585" w:hanging="420"/>
      </w:pPr>
    </w:lvl>
    <w:lvl w:ilvl="8">
      <w:start w:val="1"/>
      <w:numFmt w:val="lowerRoman"/>
      <w:lvlText w:val="%9."/>
      <w:lvlJc w:val="right"/>
      <w:pPr>
        <w:tabs>
          <w:tab w:val="num" w:pos="4005"/>
        </w:tabs>
        <w:ind w:left="4005" w:hanging="420"/>
      </w:pPr>
    </w:lvl>
  </w:abstractNum>
  <w:abstractNum w:abstractNumId="14">
    <w:nsid w:val="586723EC"/>
    <w:multiLevelType w:val="multilevel"/>
    <w:tmpl w:val="EA82408E"/>
    <w:lvl w:ilvl="0">
      <w:start w:val="1"/>
      <w:numFmt w:val="upperLetter"/>
      <w:lvlText w:val="(%1)"/>
      <w:lvlJc w:val="left"/>
      <w:pPr>
        <w:tabs>
          <w:tab w:val="num" w:pos="585"/>
        </w:tabs>
        <w:ind w:left="585" w:hanging="360"/>
      </w:pPr>
      <w:rPr>
        <w:rFonts w:hint="default"/>
      </w:rPr>
    </w:lvl>
    <w:lvl w:ilvl="1">
      <w:start w:val="1"/>
      <w:numFmt w:val="lowerLetter"/>
      <w:lvlText w:val="%2)"/>
      <w:lvlJc w:val="left"/>
      <w:pPr>
        <w:tabs>
          <w:tab w:val="num" w:pos="1065"/>
        </w:tabs>
        <w:ind w:left="1065" w:hanging="420"/>
      </w:pPr>
    </w:lvl>
    <w:lvl w:ilvl="2">
      <w:start w:val="1"/>
      <w:numFmt w:val="lowerRoman"/>
      <w:lvlText w:val="%3."/>
      <w:lvlJc w:val="right"/>
      <w:pPr>
        <w:tabs>
          <w:tab w:val="num" w:pos="1485"/>
        </w:tabs>
        <w:ind w:left="1485" w:hanging="420"/>
      </w:pPr>
    </w:lvl>
    <w:lvl w:ilvl="3">
      <w:start w:val="1"/>
      <w:numFmt w:val="decimal"/>
      <w:lvlText w:val="%4."/>
      <w:lvlJc w:val="left"/>
      <w:pPr>
        <w:tabs>
          <w:tab w:val="num" w:pos="1905"/>
        </w:tabs>
        <w:ind w:left="1905" w:hanging="420"/>
      </w:pPr>
    </w:lvl>
    <w:lvl w:ilvl="4">
      <w:start w:val="1"/>
      <w:numFmt w:val="lowerLetter"/>
      <w:lvlText w:val="%5)"/>
      <w:lvlJc w:val="left"/>
      <w:pPr>
        <w:tabs>
          <w:tab w:val="num" w:pos="2325"/>
        </w:tabs>
        <w:ind w:left="2325" w:hanging="420"/>
      </w:pPr>
    </w:lvl>
    <w:lvl w:ilvl="5">
      <w:start w:val="1"/>
      <w:numFmt w:val="lowerRoman"/>
      <w:lvlText w:val="%6."/>
      <w:lvlJc w:val="right"/>
      <w:pPr>
        <w:tabs>
          <w:tab w:val="num" w:pos="2745"/>
        </w:tabs>
        <w:ind w:left="2745" w:hanging="420"/>
      </w:pPr>
    </w:lvl>
    <w:lvl w:ilvl="6">
      <w:start w:val="1"/>
      <w:numFmt w:val="decimal"/>
      <w:lvlText w:val="%7."/>
      <w:lvlJc w:val="left"/>
      <w:pPr>
        <w:tabs>
          <w:tab w:val="num" w:pos="3165"/>
        </w:tabs>
        <w:ind w:left="3165" w:hanging="420"/>
      </w:pPr>
    </w:lvl>
    <w:lvl w:ilvl="7">
      <w:start w:val="1"/>
      <w:numFmt w:val="lowerLetter"/>
      <w:lvlText w:val="%8)"/>
      <w:lvlJc w:val="left"/>
      <w:pPr>
        <w:tabs>
          <w:tab w:val="num" w:pos="3585"/>
        </w:tabs>
        <w:ind w:left="3585" w:hanging="420"/>
      </w:pPr>
    </w:lvl>
    <w:lvl w:ilvl="8">
      <w:start w:val="1"/>
      <w:numFmt w:val="lowerRoman"/>
      <w:lvlText w:val="%9."/>
      <w:lvlJc w:val="right"/>
      <w:pPr>
        <w:tabs>
          <w:tab w:val="num" w:pos="4005"/>
        </w:tabs>
        <w:ind w:left="4005" w:hanging="420"/>
      </w:pPr>
    </w:lvl>
  </w:abstractNum>
  <w:abstractNum w:abstractNumId="15">
    <w:nsid w:val="5E105C42"/>
    <w:multiLevelType w:val="hybridMultilevel"/>
    <w:tmpl w:val="54D0280A"/>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6">
    <w:nsid w:val="62E53E3B"/>
    <w:multiLevelType w:val="hybridMultilevel"/>
    <w:tmpl w:val="8C8EC6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D99637F"/>
    <w:multiLevelType w:val="hybridMultilevel"/>
    <w:tmpl w:val="FDA2C266"/>
    <w:lvl w:ilvl="0">
      <w:start w:val="1"/>
      <w:numFmt w:val="decimal"/>
      <w:lvlText w:val="%1."/>
      <w:lvlJc w:val="left"/>
      <w:pPr>
        <w:tabs>
          <w:tab w:val="num" w:pos="420"/>
        </w:tabs>
        <w:ind w:left="420" w:hanging="420"/>
      </w:pPr>
    </w:lvl>
    <w:lvl w:ilvl="1">
      <w:start w:val="1"/>
      <w:numFmt w:val="decimalEnclosedCircle"/>
      <w:lvlText w:val="%2"/>
      <w:lvlJc w:val="left"/>
      <w:pPr>
        <w:tabs>
          <w:tab w:val="num" w:pos="780"/>
        </w:tabs>
        <w:ind w:left="780" w:hanging="360"/>
      </w:pPr>
      <w:rPr>
        <w:rFonts w:hint="eastAsia"/>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8">
    <w:nsid w:val="76880F68"/>
    <w:multiLevelType w:val="hybridMultilevel"/>
    <w:tmpl w:val="E6CA5E24"/>
    <w:lvl w:ilvl="0">
      <w:start w:val="1"/>
      <w:numFmt w:val="upperLetter"/>
      <w:lvlText w:val="%1．"/>
      <w:lvlJc w:val="left"/>
      <w:pPr>
        <w:tabs>
          <w:tab w:val="num" w:pos="570"/>
        </w:tabs>
        <w:ind w:left="570" w:hanging="390"/>
      </w:pPr>
      <w:rPr>
        <w:rFonts w:ascii="宋体" w:eastAsia="宋体" w:hAnsi="宋体" w:cs="Times New Roman"/>
      </w:rPr>
    </w:lvl>
    <w:lvl w:ilvl="1" w:tentative="1">
      <w:start w:val="1"/>
      <w:numFmt w:val="lowerLetter"/>
      <w:lvlText w:val="%2)"/>
      <w:lvlJc w:val="left"/>
      <w:pPr>
        <w:tabs>
          <w:tab w:val="num" w:pos="960"/>
        </w:tabs>
        <w:ind w:left="960" w:hanging="420"/>
      </w:pPr>
    </w:lvl>
    <w:lvl w:ilvl="2" w:tentative="1">
      <w:start w:val="1"/>
      <w:numFmt w:val="lowerRoman"/>
      <w:lvlText w:val="%3."/>
      <w:lvlJc w:val="right"/>
      <w:pPr>
        <w:tabs>
          <w:tab w:val="num" w:pos="1380"/>
        </w:tabs>
        <w:ind w:left="1380" w:hanging="420"/>
      </w:pPr>
    </w:lvl>
    <w:lvl w:ilvl="3" w:tentative="1">
      <w:start w:val="1"/>
      <w:numFmt w:val="decimal"/>
      <w:lvlText w:val="%4."/>
      <w:lvlJc w:val="left"/>
      <w:pPr>
        <w:tabs>
          <w:tab w:val="num" w:pos="1800"/>
        </w:tabs>
        <w:ind w:left="1800" w:hanging="420"/>
      </w:pPr>
    </w:lvl>
    <w:lvl w:ilvl="4" w:tentative="1">
      <w:start w:val="1"/>
      <w:numFmt w:val="lowerLetter"/>
      <w:lvlText w:val="%5)"/>
      <w:lvlJc w:val="left"/>
      <w:pPr>
        <w:tabs>
          <w:tab w:val="num" w:pos="2220"/>
        </w:tabs>
        <w:ind w:left="2220" w:hanging="420"/>
      </w:pPr>
    </w:lvl>
    <w:lvl w:ilvl="5" w:tentative="1">
      <w:start w:val="1"/>
      <w:numFmt w:val="lowerRoman"/>
      <w:lvlText w:val="%6."/>
      <w:lvlJc w:val="right"/>
      <w:pPr>
        <w:tabs>
          <w:tab w:val="num" w:pos="2640"/>
        </w:tabs>
        <w:ind w:left="2640" w:hanging="420"/>
      </w:pPr>
    </w:lvl>
    <w:lvl w:ilvl="6" w:tentative="1">
      <w:start w:val="1"/>
      <w:numFmt w:val="decimal"/>
      <w:lvlText w:val="%7."/>
      <w:lvlJc w:val="left"/>
      <w:pPr>
        <w:tabs>
          <w:tab w:val="num" w:pos="3060"/>
        </w:tabs>
        <w:ind w:left="3060" w:hanging="420"/>
      </w:pPr>
    </w:lvl>
    <w:lvl w:ilvl="7" w:tentative="1">
      <w:start w:val="1"/>
      <w:numFmt w:val="lowerLetter"/>
      <w:lvlText w:val="%8)"/>
      <w:lvlJc w:val="left"/>
      <w:pPr>
        <w:tabs>
          <w:tab w:val="num" w:pos="3480"/>
        </w:tabs>
        <w:ind w:left="3480" w:hanging="420"/>
      </w:pPr>
    </w:lvl>
    <w:lvl w:ilvl="8" w:tentative="1">
      <w:start w:val="1"/>
      <w:numFmt w:val="lowerRoman"/>
      <w:lvlText w:val="%9."/>
      <w:lvlJc w:val="right"/>
      <w:pPr>
        <w:tabs>
          <w:tab w:val="num" w:pos="3900"/>
        </w:tabs>
        <w:ind w:left="3900" w:hanging="420"/>
      </w:pPr>
    </w:lvl>
  </w:abstractNum>
  <w:abstractNum w:abstractNumId="19">
    <w:nsid w:val="76E24F91"/>
    <w:multiLevelType w:val="singleLevel"/>
    <w:tmpl w:val="76E24F91"/>
    <w:lvl w:ilvl="0">
      <w:start w:val="1"/>
      <w:numFmt w:val="upperLetter"/>
      <w:suff w:val="nothing"/>
      <w:lvlText w:val="%1．"/>
      <w:lvlJc w:val="left"/>
    </w:lvl>
  </w:abstractNum>
  <w:abstractNum w:abstractNumId="20">
    <w:nsid w:val="77EE27A1"/>
    <w:multiLevelType w:val="hybridMultilevel"/>
    <w:tmpl w:val="3B848B3A"/>
    <w:lvl w:ilvl="0">
      <w:start w:val="1"/>
      <w:numFmt w:val="decimal"/>
      <w:lvlText w:val="（%1）"/>
      <w:lvlJc w:val="left"/>
      <w:pPr>
        <w:tabs>
          <w:tab w:val="num" w:pos="1140"/>
        </w:tabs>
        <w:ind w:left="1140" w:hanging="720"/>
      </w:pPr>
      <w:rPr>
        <w:rFonts w:hint="default"/>
      </w:rPr>
    </w:lvl>
    <w:lvl w:ilvl="1" w:tentative="1">
      <w:start w:val="1"/>
      <w:numFmt w:val="lowerLetter"/>
      <w:lvlText w:val="%2)"/>
      <w:lvlJc w:val="left"/>
      <w:pPr>
        <w:tabs>
          <w:tab w:val="num" w:pos="1260"/>
        </w:tabs>
        <w:ind w:left="1260" w:hanging="420"/>
      </w:p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abstractNum w:abstractNumId="21">
    <w:nsid w:val="7F06535B"/>
    <w:multiLevelType w:val="hybridMultilevel"/>
    <w:tmpl w:val="7B340AEC"/>
    <w:lvl w:ilvl="0">
      <w:start w:val="1"/>
      <w:numFmt w:val="japaneseCounting"/>
      <w:lvlText w:val="%1、"/>
      <w:lvlJc w:val="left"/>
      <w:pPr>
        <w:tabs>
          <w:tab w:val="num" w:pos="420"/>
        </w:tabs>
        <w:ind w:left="420" w:hanging="4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1"/>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17"/>
  </w:num>
  <w:num w:numId="8">
    <w:abstractNumId w:val="9"/>
  </w:num>
  <w:num w:numId="9">
    <w:abstractNumId w:val="8"/>
  </w:num>
  <w:num w:numId="10">
    <w:abstractNumId w:val="3"/>
  </w:num>
  <w:num w:numId="11">
    <w:abstractNumId w:val="13"/>
  </w:num>
  <w:num w:numId="12">
    <w:abstractNumId w:val="1"/>
  </w:num>
  <w:num w:numId="13">
    <w:abstractNumId w:val="12"/>
  </w:num>
  <w:num w:numId="14">
    <w:abstractNumId w:val="14"/>
  </w:num>
  <w:num w:numId="15">
    <w:abstractNumId w:val="10"/>
  </w:num>
  <w:num w:numId="16">
    <w:abstractNumId w:val="20"/>
  </w:num>
  <w:num w:numId="17">
    <w:abstractNumId w:val="6"/>
  </w:num>
  <w:num w:numId="18">
    <w:abstractNumId w:val="4"/>
  </w:num>
  <w:num w:numId="19">
    <w:abstractNumId w:val="2"/>
  </w:num>
  <w:num w:numId="20">
    <w:abstractNumId w:val="0"/>
  </w:num>
  <w:num w:numId="21">
    <w:abstractNumId w:val="15"/>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gutterAtTop/>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HorizontalSpacing w:val="19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DFC"/>
    <w:rsid w:val="00000970"/>
    <w:rsid w:val="0001467E"/>
    <w:rsid w:val="00015E28"/>
    <w:rsid w:val="000160AE"/>
    <w:rsid w:val="000202DC"/>
    <w:rsid w:val="00021AD7"/>
    <w:rsid w:val="0002355E"/>
    <w:rsid w:val="00024530"/>
    <w:rsid w:val="0002497D"/>
    <w:rsid w:val="00031C2B"/>
    <w:rsid w:val="00031CE8"/>
    <w:rsid w:val="00036D41"/>
    <w:rsid w:val="00041DDF"/>
    <w:rsid w:val="00042AAC"/>
    <w:rsid w:val="0004313F"/>
    <w:rsid w:val="00046041"/>
    <w:rsid w:val="00047C7D"/>
    <w:rsid w:val="00055B95"/>
    <w:rsid w:val="00056781"/>
    <w:rsid w:val="00064459"/>
    <w:rsid w:val="000645F9"/>
    <w:rsid w:val="0007137B"/>
    <w:rsid w:val="00074BC9"/>
    <w:rsid w:val="000764B8"/>
    <w:rsid w:val="000768F6"/>
    <w:rsid w:val="00077652"/>
    <w:rsid w:val="00077D1D"/>
    <w:rsid w:val="00081A96"/>
    <w:rsid w:val="00085244"/>
    <w:rsid w:val="00090E70"/>
    <w:rsid w:val="000B1D5C"/>
    <w:rsid w:val="000B62D3"/>
    <w:rsid w:val="000C0598"/>
    <w:rsid w:val="000C3338"/>
    <w:rsid w:val="000C36C7"/>
    <w:rsid w:val="000C546B"/>
    <w:rsid w:val="000C5895"/>
    <w:rsid w:val="000D02CF"/>
    <w:rsid w:val="000D0499"/>
    <w:rsid w:val="000D0AA1"/>
    <w:rsid w:val="000D0B7E"/>
    <w:rsid w:val="000D1CF0"/>
    <w:rsid w:val="000D2A1D"/>
    <w:rsid w:val="000D36B0"/>
    <w:rsid w:val="000D544A"/>
    <w:rsid w:val="000D5A66"/>
    <w:rsid w:val="000E7593"/>
    <w:rsid w:val="000F08F3"/>
    <w:rsid w:val="000F0F68"/>
    <w:rsid w:val="000F0FB3"/>
    <w:rsid w:val="000F36D1"/>
    <w:rsid w:val="000F5D62"/>
    <w:rsid w:val="00106A71"/>
    <w:rsid w:val="001074A4"/>
    <w:rsid w:val="00107573"/>
    <w:rsid w:val="001117F8"/>
    <w:rsid w:val="00111DE3"/>
    <w:rsid w:val="001129DD"/>
    <w:rsid w:val="001141A0"/>
    <w:rsid w:val="00114247"/>
    <w:rsid w:val="001142EB"/>
    <w:rsid w:val="0012303D"/>
    <w:rsid w:val="00123B81"/>
    <w:rsid w:val="0012599F"/>
    <w:rsid w:val="001261B1"/>
    <w:rsid w:val="00126840"/>
    <w:rsid w:val="00131ACD"/>
    <w:rsid w:val="001328CB"/>
    <w:rsid w:val="001330E5"/>
    <w:rsid w:val="00133A95"/>
    <w:rsid w:val="00137EE3"/>
    <w:rsid w:val="00142B8D"/>
    <w:rsid w:val="001459A1"/>
    <w:rsid w:val="00147363"/>
    <w:rsid w:val="00150D8F"/>
    <w:rsid w:val="0016251D"/>
    <w:rsid w:val="0016686A"/>
    <w:rsid w:val="00166A12"/>
    <w:rsid w:val="00170144"/>
    <w:rsid w:val="00170ABA"/>
    <w:rsid w:val="001721B5"/>
    <w:rsid w:val="00173B66"/>
    <w:rsid w:val="00174339"/>
    <w:rsid w:val="00174FC1"/>
    <w:rsid w:val="00177F59"/>
    <w:rsid w:val="00182393"/>
    <w:rsid w:val="00182504"/>
    <w:rsid w:val="0018483C"/>
    <w:rsid w:val="0018537B"/>
    <w:rsid w:val="00191D0A"/>
    <w:rsid w:val="00193E72"/>
    <w:rsid w:val="001946FC"/>
    <w:rsid w:val="00194E7B"/>
    <w:rsid w:val="00197502"/>
    <w:rsid w:val="001A1E51"/>
    <w:rsid w:val="001A289A"/>
    <w:rsid w:val="001A3E71"/>
    <w:rsid w:val="001A4702"/>
    <w:rsid w:val="001B5383"/>
    <w:rsid w:val="001C0D8E"/>
    <w:rsid w:val="001C1DC8"/>
    <w:rsid w:val="001C336F"/>
    <w:rsid w:val="001C57B8"/>
    <w:rsid w:val="001C5A0C"/>
    <w:rsid w:val="001C5A89"/>
    <w:rsid w:val="001C609D"/>
    <w:rsid w:val="001C7BD0"/>
    <w:rsid w:val="001D02EA"/>
    <w:rsid w:val="001D03D9"/>
    <w:rsid w:val="001D0E5F"/>
    <w:rsid w:val="001D1DBC"/>
    <w:rsid w:val="001D29CA"/>
    <w:rsid w:val="001D401C"/>
    <w:rsid w:val="001E00D3"/>
    <w:rsid w:val="001E0A97"/>
    <w:rsid w:val="001E1067"/>
    <w:rsid w:val="001E6869"/>
    <w:rsid w:val="001E7B0F"/>
    <w:rsid w:val="001F1D68"/>
    <w:rsid w:val="001F3BE6"/>
    <w:rsid w:val="001F55FD"/>
    <w:rsid w:val="001F6EDB"/>
    <w:rsid w:val="001F7BC2"/>
    <w:rsid w:val="002015EF"/>
    <w:rsid w:val="00202AA0"/>
    <w:rsid w:val="002041C4"/>
    <w:rsid w:val="0020510F"/>
    <w:rsid w:val="00206205"/>
    <w:rsid w:val="002109B8"/>
    <w:rsid w:val="00213938"/>
    <w:rsid w:val="002142B5"/>
    <w:rsid w:val="002147CC"/>
    <w:rsid w:val="002170BE"/>
    <w:rsid w:val="0022217E"/>
    <w:rsid w:val="002223DC"/>
    <w:rsid w:val="00227A9C"/>
    <w:rsid w:val="00231DB2"/>
    <w:rsid w:val="0023303F"/>
    <w:rsid w:val="00233EDD"/>
    <w:rsid w:val="002357AD"/>
    <w:rsid w:val="00240801"/>
    <w:rsid w:val="00240F7C"/>
    <w:rsid w:val="002469F3"/>
    <w:rsid w:val="00251D03"/>
    <w:rsid w:val="002531AF"/>
    <w:rsid w:val="00253272"/>
    <w:rsid w:val="0025643B"/>
    <w:rsid w:val="00256B52"/>
    <w:rsid w:val="0026000B"/>
    <w:rsid w:val="00265C78"/>
    <w:rsid w:val="00274044"/>
    <w:rsid w:val="0027639F"/>
    <w:rsid w:val="002765E1"/>
    <w:rsid w:val="00285385"/>
    <w:rsid w:val="00287D0E"/>
    <w:rsid w:val="0029271B"/>
    <w:rsid w:val="002945F9"/>
    <w:rsid w:val="002968F0"/>
    <w:rsid w:val="002A3143"/>
    <w:rsid w:val="002B1771"/>
    <w:rsid w:val="002B3291"/>
    <w:rsid w:val="002B4D66"/>
    <w:rsid w:val="002B71B1"/>
    <w:rsid w:val="002C05DA"/>
    <w:rsid w:val="002C1F34"/>
    <w:rsid w:val="002D0C7F"/>
    <w:rsid w:val="002D226B"/>
    <w:rsid w:val="002D340E"/>
    <w:rsid w:val="002D5027"/>
    <w:rsid w:val="002D640F"/>
    <w:rsid w:val="002D6EF8"/>
    <w:rsid w:val="002E2833"/>
    <w:rsid w:val="002F3E31"/>
    <w:rsid w:val="002F6D7F"/>
    <w:rsid w:val="00306789"/>
    <w:rsid w:val="00313E2A"/>
    <w:rsid w:val="003163E9"/>
    <w:rsid w:val="00320285"/>
    <w:rsid w:val="003234E4"/>
    <w:rsid w:val="00327E9E"/>
    <w:rsid w:val="0033165E"/>
    <w:rsid w:val="003356B6"/>
    <w:rsid w:val="00340C93"/>
    <w:rsid w:val="00341B7B"/>
    <w:rsid w:val="0034326D"/>
    <w:rsid w:val="00344550"/>
    <w:rsid w:val="003450C1"/>
    <w:rsid w:val="003463D8"/>
    <w:rsid w:val="00346D91"/>
    <w:rsid w:val="00347915"/>
    <w:rsid w:val="0035248F"/>
    <w:rsid w:val="00356B55"/>
    <w:rsid w:val="00360D67"/>
    <w:rsid w:val="003636E3"/>
    <w:rsid w:val="003678DF"/>
    <w:rsid w:val="003725C9"/>
    <w:rsid w:val="003742BA"/>
    <w:rsid w:val="003750F2"/>
    <w:rsid w:val="003762B2"/>
    <w:rsid w:val="00376739"/>
    <w:rsid w:val="0038330F"/>
    <w:rsid w:val="003863AD"/>
    <w:rsid w:val="00386DE2"/>
    <w:rsid w:val="00390729"/>
    <w:rsid w:val="00394288"/>
    <w:rsid w:val="003A453F"/>
    <w:rsid w:val="003B03CD"/>
    <w:rsid w:val="003B3773"/>
    <w:rsid w:val="003B4EF1"/>
    <w:rsid w:val="003C3B3B"/>
    <w:rsid w:val="003D5988"/>
    <w:rsid w:val="003D5AF9"/>
    <w:rsid w:val="003E6E24"/>
    <w:rsid w:val="003F1989"/>
    <w:rsid w:val="003F7919"/>
    <w:rsid w:val="00400A26"/>
    <w:rsid w:val="00401379"/>
    <w:rsid w:val="0040256A"/>
    <w:rsid w:val="004027B6"/>
    <w:rsid w:val="0040472A"/>
    <w:rsid w:val="00413045"/>
    <w:rsid w:val="004151FC"/>
    <w:rsid w:val="004164A9"/>
    <w:rsid w:val="004164B9"/>
    <w:rsid w:val="00422DCA"/>
    <w:rsid w:val="00423FE0"/>
    <w:rsid w:val="00426513"/>
    <w:rsid w:val="004266E8"/>
    <w:rsid w:val="00427C7D"/>
    <w:rsid w:val="00431206"/>
    <w:rsid w:val="00431397"/>
    <w:rsid w:val="0043199E"/>
    <w:rsid w:val="00432321"/>
    <w:rsid w:val="00434CFB"/>
    <w:rsid w:val="00436AD1"/>
    <w:rsid w:val="00437213"/>
    <w:rsid w:val="00437366"/>
    <w:rsid w:val="004403CA"/>
    <w:rsid w:val="004425F8"/>
    <w:rsid w:val="00443608"/>
    <w:rsid w:val="00443CC2"/>
    <w:rsid w:val="00447688"/>
    <w:rsid w:val="00451212"/>
    <w:rsid w:val="004563BB"/>
    <w:rsid w:val="004602E5"/>
    <w:rsid w:val="004619C1"/>
    <w:rsid w:val="00466183"/>
    <w:rsid w:val="00470511"/>
    <w:rsid w:val="00470A80"/>
    <w:rsid w:val="00477325"/>
    <w:rsid w:val="004806B7"/>
    <w:rsid w:val="00481035"/>
    <w:rsid w:val="00483388"/>
    <w:rsid w:val="004837B3"/>
    <w:rsid w:val="00485284"/>
    <w:rsid w:val="00490685"/>
    <w:rsid w:val="004928F0"/>
    <w:rsid w:val="00493ED6"/>
    <w:rsid w:val="00495571"/>
    <w:rsid w:val="004955A7"/>
    <w:rsid w:val="00496963"/>
    <w:rsid w:val="00496D76"/>
    <w:rsid w:val="00496F0C"/>
    <w:rsid w:val="004A1330"/>
    <w:rsid w:val="004A3D9F"/>
    <w:rsid w:val="004B36C6"/>
    <w:rsid w:val="004B3B06"/>
    <w:rsid w:val="004B670A"/>
    <w:rsid w:val="004C0EF6"/>
    <w:rsid w:val="004C2F2B"/>
    <w:rsid w:val="004C3501"/>
    <w:rsid w:val="004C4AC1"/>
    <w:rsid w:val="004D128F"/>
    <w:rsid w:val="004D1374"/>
    <w:rsid w:val="004D4D51"/>
    <w:rsid w:val="004D59AA"/>
    <w:rsid w:val="004D7F98"/>
    <w:rsid w:val="004E0593"/>
    <w:rsid w:val="004E320A"/>
    <w:rsid w:val="004E37DF"/>
    <w:rsid w:val="004E5F43"/>
    <w:rsid w:val="004E5FD8"/>
    <w:rsid w:val="004E6D44"/>
    <w:rsid w:val="004F2E3C"/>
    <w:rsid w:val="00503228"/>
    <w:rsid w:val="005042A4"/>
    <w:rsid w:val="00510563"/>
    <w:rsid w:val="00511929"/>
    <w:rsid w:val="00524A22"/>
    <w:rsid w:val="00525854"/>
    <w:rsid w:val="005302AD"/>
    <w:rsid w:val="00530F1B"/>
    <w:rsid w:val="00532D7F"/>
    <w:rsid w:val="00533E38"/>
    <w:rsid w:val="005405AC"/>
    <w:rsid w:val="00542958"/>
    <w:rsid w:val="00544AE2"/>
    <w:rsid w:val="00546659"/>
    <w:rsid w:val="005467F0"/>
    <w:rsid w:val="005519FC"/>
    <w:rsid w:val="00555B0E"/>
    <w:rsid w:val="00557659"/>
    <w:rsid w:val="00561D49"/>
    <w:rsid w:val="005621CE"/>
    <w:rsid w:val="00563AC3"/>
    <w:rsid w:val="00563CB1"/>
    <w:rsid w:val="00565B2F"/>
    <w:rsid w:val="00567CEF"/>
    <w:rsid w:val="00572AD4"/>
    <w:rsid w:val="00573ABC"/>
    <w:rsid w:val="00577736"/>
    <w:rsid w:val="005832BA"/>
    <w:rsid w:val="00591896"/>
    <w:rsid w:val="00591E87"/>
    <w:rsid w:val="00593CB0"/>
    <w:rsid w:val="005940FF"/>
    <w:rsid w:val="0059500A"/>
    <w:rsid w:val="005A1318"/>
    <w:rsid w:val="005A182D"/>
    <w:rsid w:val="005A2FEA"/>
    <w:rsid w:val="005A3B07"/>
    <w:rsid w:val="005A47AD"/>
    <w:rsid w:val="005A7872"/>
    <w:rsid w:val="005B306F"/>
    <w:rsid w:val="005B419E"/>
    <w:rsid w:val="005B5880"/>
    <w:rsid w:val="005B734D"/>
    <w:rsid w:val="005B7EF8"/>
    <w:rsid w:val="005C19A9"/>
    <w:rsid w:val="005C71D9"/>
    <w:rsid w:val="005D09DB"/>
    <w:rsid w:val="005D3241"/>
    <w:rsid w:val="005E028F"/>
    <w:rsid w:val="005E0712"/>
    <w:rsid w:val="005E1027"/>
    <w:rsid w:val="005E2AD9"/>
    <w:rsid w:val="005E63AE"/>
    <w:rsid w:val="005E7C46"/>
    <w:rsid w:val="005F18F0"/>
    <w:rsid w:val="005F6C35"/>
    <w:rsid w:val="006003DC"/>
    <w:rsid w:val="00601332"/>
    <w:rsid w:val="00603179"/>
    <w:rsid w:val="00603974"/>
    <w:rsid w:val="00604B28"/>
    <w:rsid w:val="006121AD"/>
    <w:rsid w:val="0061598D"/>
    <w:rsid w:val="00616AB8"/>
    <w:rsid w:val="006228C8"/>
    <w:rsid w:val="00625868"/>
    <w:rsid w:val="00625CD6"/>
    <w:rsid w:val="00625DFD"/>
    <w:rsid w:val="006264AD"/>
    <w:rsid w:val="00626DCA"/>
    <w:rsid w:val="006279A2"/>
    <w:rsid w:val="006334D0"/>
    <w:rsid w:val="00640439"/>
    <w:rsid w:val="00641A9F"/>
    <w:rsid w:val="0064422C"/>
    <w:rsid w:val="006455DD"/>
    <w:rsid w:val="006462A6"/>
    <w:rsid w:val="00650B60"/>
    <w:rsid w:val="00650D3F"/>
    <w:rsid w:val="006516A6"/>
    <w:rsid w:val="006523F1"/>
    <w:rsid w:val="00652FB4"/>
    <w:rsid w:val="00654D29"/>
    <w:rsid w:val="0065569A"/>
    <w:rsid w:val="006634D6"/>
    <w:rsid w:val="006635FD"/>
    <w:rsid w:val="0066699B"/>
    <w:rsid w:val="00667C2E"/>
    <w:rsid w:val="00674D11"/>
    <w:rsid w:val="00674D57"/>
    <w:rsid w:val="00674D96"/>
    <w:rsid w:val="0067518E"/>
    <w:rsid w:val="00677128"/>
    <w:rsid w:val="0068294E"/>
    <w:rsid w:val="006908A5"/>
    <w:rsid w:val="0069280F"/>
    <w:rsid w:val="00694D5A"/>
    <w:rsid w:val="00696F29"/>
    <w:rsid w:val="00697707"/>
    <w:rsid w:val="00697FCF"/>
    <w:rsid w:val="006A1F70"/>
    <w:rsid w:val="006A3976"/>
    <w:rsid w:val="006A45B0"/>
    <w:rsid w:val="006A49CB"/>
    <w:rsid w:val="006A62D9"/>
    <w:rsid w:val="006B05FB"/>
    <w:rsid w:val="006B20AB"/>
    <w:rsid w:val="006B21B1"/>
    <w:rsid w:val="006D2FA8"/>
    <w:rsid w:val="006D3E56"/>
    <w:rsid w:val="006D7BF0"/>
    <w:rsid w:val="006E0FB1"/>
    <w:rsid w:val="006E237F"/>
    <w:rsid w:val="006E2C77"/>
    <w:rsid w:val="006E3876"/>
    <w:rsid w:val="006F0A51"/>
    <w:rsid w:val="006F236F"/>
    <w:rsid w:val="0070229F"/>
    <w:rsid w:val="00702ADC"/>
    <w:rsid w:val="00714975"/>
    <w:rsid w:val="007150A5"/>
    <w:rsid w:val="007214D2"/>
    <w:rsid w:val="00721ABC"/>
    <w:rsid w:val="00721FAD"/>
    <w:rsid w:val="00723A0F"/>
    <w:rsid w:val="00726F87"/>
    <w:rsid w:val="00733E45"/>
    <w:rsid w:val="00736A4E"/>
    <w:rsid w:val="00740743"/>
    <w:rsid w:val="0074279C"/>
    <w:rsid w:val="00743FE9"/>
    <w:rsid w:val="00756058"/>
    <w:rsid w:val="00756CE2"/>
    <w:rsid w:val="00757CC2"/>
    <w:rsid w:val="00760A20"/>
    <w:rsid w:val="00760ACC"/>
    <w:rsid w:val="00765DED"/>
    <w:rsid w:val="00770ED7"/>
    <w:rsid w:val="007714F7"/>
    <w:rsid w:val="00773E58"/>
    <w:rsid w:val="00775319"/>
    <w:rsid w:val="00777FDB"/>
    <w:rsid w:val="007869C6"/>
    <w:rsid w:val="0079086C"/>
    <w:rsid w:val="007911E3"/>
    <w:rsid w:val="007917E4"/>
    <w:rsid w:val="00792494"/>
    <w:rsid w:val="00792AAF"/>
    <w:rsid w:val="007942DC"/>
    <w:rsid w:val="0079631E"/>
    <w:rsid w:val="007A0E3F"/>
    <w:rsid w:val="007A298E"/>
    <w:rsid w:val="007A5A94"/>
    <w:rsid w:val="007B18F7"/>
    <w:rsid w:val="007B4D16"/>
    <w:rsid w:val="007B541B"/>
    <w:rsid w:val="007C0E11"/>
    <w:rsid w:val="007C1DD3"/>
    <w:rsid w:val="007C3DA9"/>
    <w:rsid w:val="007C4973"/>
    <w:rsid w:val="007D3912"/>
    <w:rsid w:val="007D7139"/>
    <w:rsid w:val="007E0D5C"/>
    <w:rsid w:val="007E10C2"/>
    <w:rsid w:val="007E18B5"/>
    <w:rsid w:val="007E2E2A"/>
    <w:rsid w:val="007E4BC2"/>
    <w:rsid w:val="007F0946"/>
    <w:rsid w:val="007F6477"/>
    <w:rsid w:val="008030CD"/>
    <w:rsid w:val="00811F10"/>
    <w:rsid w:val="008145A1"/>
    <w:rsid w:val="00814FCA"/>
    <w:rsid w:val="00816493"/>
    <w:rsid w:val="008249AA"/>
    <w:rsid w:val="0082510D"/>
    <w:rsid w:val="00835146"/>
    <w:rsid w:val="00850136"/>
    <w:rsid w:val="00853F18"/>
    <w:rsid w:val="00862ADC"/>
    <w:rsid w:val="0086416D"/>
    <w:rsid w:val="00865CB3"/>
    <w:rsid w:val="008679BD"/>
    <w:rsid w:val="008700EA"/>
    <w:rsid w:val="008752CD"/>
    <w:rsid w:val="00875D69"/>
    <w:rsid w:val="00876FB1"/>
    <w:rsid w:val="0087737D"/>
    <w:rsid w:val="0087784B"/>
    <w:rsid w:val="008800E4"/>
    <w:rsid w:val="00882907"/>
    <w:rsid w:val="00883AE6"/>
    <w:rsid w:val="008873E3"/>
    <w:rsid w:val="00891E39"/>
    <w:rsid w:val="00895FEF"/>
    <w:rsid w:val="0089790B"/>
    <w:rsid w:val="008A1F4F"/>
    <w:rsid w:val="008A3675"/>
    <w:rsid w:val="008A4620"/>
    <w:rsid w:val="008A47B5"/>
    <w:rsid w:val="008C3A84"/>
    <w:rsid w:val="008C6761"/>
    <w:rsid w:val="008C7406"/>
    <w:rsid w:val="008D2DA6"/>
    <w:rsid w:val="008D4986"/>
    <w:rsid w:val="008D4B18"/>
    <w:rsid w:val="008D77DB"/>
    <w:rsid w:val="008E16E2"/>
    <w:rsid w:val="008E2F49"/>
    <w:rsid w:val="008E3A11"/>
    <w:rsid w:val="008F5B82"/>
    <w:rsid w:val="008F61D3"/>
    <w:rsid w:val="009004C0"/>
    <w:rsid w:val="0090096B"/>
    <w:rsid w:val="00900D5A"/>
    <w:rsid w:val="00903522"/>
    <w:rsid w:val="00904187"/>
    <w:rsid w:val="009057B1"/>
    <w:rsid w:val="0091160D"/>
    <w:rsid w:val="00911CBE"/>
    <w:rsid w:val="00913840"/>
    <w:rsid w:val="00917450"/>
    <w:rsid w:val="00920B6A"/>
    <w:rsid w:val="00922585"/>
    <w:rsid w:val="009252DF"/>
    <w:rsid w:val="009306AE"/>
    <w:rsid w:val="00931127"/>
    <w:rsid w:val="00932617"/>
    <w:rsid w:val="00936143"/>
    <w:rsid w:val="009368F5"/>
    <w:rsid w:val="00944061"/>
    <w:rsid w:val="00944734"/>
    <w:rsid w:val="00957A47"/>
    <w:rsid w:val="00964B22"/>
    <w:rsid w:val="0096552D"/>
    <w:rsid w:val="0096620B"/>
    <w:rsid w:val="009735F2"/>
    <w:rsid w:val="009740A5"/>
    <w:rsid w:val="00974403"/>
    <w:rsid w:val="00976AB0"/>
    <w:rsid w:val="009836FC"/>
    <w:rsid w:val="0098459B"/>
    <w:rsid w:val="0098484A"/>
    <w:rsid w:val="009867AC"/>
    <w:rsid w:val="00986837"/>
    <w:rsid w:val="009905EC"/>
    <w:rsid w:val="00991FB5"/>
    <w:rsid w:val="00995D34"/>
    <w:rsid w:val="00997869"/>
    <w:rsid w:val="009A3CC6"/>
    <w:rsid w:val="009A4024"/>
    <w:rsid w:val="009B6799"/>
    <w:rsid w:val="009B6A1A"/>
    <w:rsid w:val="009B6A96"/>
    <w:rsid w:val="009C2AC5"/>
    <w:rsid w:val="009C4771"/>
    <w:rsid w:val="009C5311"/>
    <w:rsid w:val="009C5782"/>
    <w:rsid w:val="009C5F9C"/>
    <w:rsid w:val="009C676E"/>
    <w:rsid w:val="009C6BA4"/>
    <w:rsid w:val="009D11B5"/>
    <w:rsid w:val="009D1E1F"/>
    <w:rsid w:val="009D2E26"/>
    <w:rsid w:val="009D594E"/>
    <w:rsid w:val="009D66BC"/>
    <w:rsid w:val="009D6CC4"/>
    <w:rsid w:val="009D7455"/>
    <w:rsid w:val="009E3726"/>
    <w:rsid w:val="009F3565"/>
    <w:rsid w:val="009F3AA3"/>
    <w:rsid w:val="009F50B6"/>
    <w:rsid w:val="009F7A41"/>
    <w:rsid w:val="00A0220D"/>
    <w:rsid w:val="00A02AD7"/>
    <w:rsid w:val="00A102DB"/>
    <w:rsid w:val="00A122DA"/>
    <w:rsid w:val="00A1260F"/>
    <w:rsid w:val="00A14DB6"/>
    <w:rsid w:val="00A242AE"/>
    <w:rsid w:val="00A31DB1"/>
    <w:rsid w:val="00A32CB9"/>
    <w:rsid w:val="00A345AE"/>
    <w:rsid w:val="00A36871"/>
    <w:rsid w:val="00A46D14"/>
    <w:rsid w:val="00A56F9D"/>
    <w:rsid w:val="00A617D9"/>
    <w:rsid w:val="00A666CC"/>
    <w:rsid w:val="00A67C14"/>
    <w:rsid w:val="00A70154"/>
    <w:rsid w:val="00A70A7B"/>
    <w:rsid w:val="00A72348"/>
    <w:rsid w:val="00A72861"/>
    <w:rsid w:val="00A73B78"/>
    <w:rsid w:val="00A77ECB"/>
    <w:rsid w:val="00A803DF"/>
    <w:rsid w:val="00A80977"/>
    <w:rsid w:val="00A80E3D"/>
    <w:rsid w:val="00A83BF7"/>
    <w:rsid w:val="00A83D8E"/>
    <w:rsid w:val="00A847DD"/>
    <w:rsid w:val="00A9133B"/>
    <w:rsid w:val="00A91516"/>
    <w:rsid w:val="00AA1D6F"/>
    <w:rsid w:val="00AA5E1B"/>
    <w:rsid w:val="00AA6EA3"/>
    <w:rsid w:val="00AA7727"/>
    <w:rsid w:val="00AA77E6"/>
    <w:rsid w:val="00AB254F"/>
    <w:rsid w:val="00AC0B58"/>
    <w:rsid w:val="00AC15E2"/>
    <w:rsid w:val="00AC1E31"/>
    <w:rsid w:val="00AC3FAE"/>
    <w:rsid w:val="00AC511D"/>
    <w:rsid w:val="00AC558E"/>
    <w:rsid w:val="00AC7987"/>
    <w:rsid w:val="00AD37E0"/>
    <w:rsid w:val="00AD4C11"/>
    <w:rsid w:val="00AD509F"/>
    <w:rsid w:val="00AD7112"/>
    <w:rsid w:val="00AD7CD6"/>
    <w:rsid w:val="00AE1CBB"/>
    <w:rsid w:val="00AF2D0E"/>
    <w:rsid w:val="00AF318B"/>
    <w:rsid w:val="00AF4E07"/>
    <w:rsid w:val="00AF6DE9"/>
    <w:rsid w:val="00AF70B6"/>
    <w:rsid w:val="00B020B6"/>
    <w:rsid w:val="00B06E69"/>
    <w:rsid w:val="00B0700E"/>
    <w:rsid w:val="00B1287A"/>
    <w:rsid w:val="00B12A6B"/>
    <w:rsid w:val="00B12B6C"/>
    <w:rsid w:val="00B13628"/>
    <w:rsid w:val="00B164C9"/>
    <w:rsid w:val="00B17343"/>
    <w:rsid w:val="00B17572"/>
    <w:rsid w:val="00B20B52"/>
    <w:rsid w:val="00B2191E"/>
    <w:rsid w:val="00B22382"/>
    <w:rsid w:val="00B22A51"/>
    <w:rsid w:val="00B22E95"/>
    <w:rsid w:val="00B31C80"/>
    <w:rsid w:val="00B32580"/>
    <w:rsid w:val="00B32A17"/>
    <w:rsid w:val="00B35536"/>
    <w:rsid w:val="00B4169B"/>
    <w:rsid w:val="00B4201F"/>
    <w:rsid w:val="00B43B31"/>
    <w:rsid w:val="00B52B02"/>
    <w:rsid w:val="00B52CB6"/>
    <w:rsid w:val="00B60F52"/>
    <w:rsid w:val="00B6284D"/>
    <w:rsid w:val="00B647EA"/>
    <w:rsid w:val="00B65206"/>
    <w:rsid w:val="00B70C89"/>
    <w:rsid w:val="00B71805"/>
    <w:rsid w:val="00B71FD6"/>
    <w:rsid w:val="00B747A3"/>
    <w:rsid w:val="00B74A6D"/>
    <w:rsid w:val="00B8042C"/>
    <w:rsid w:val="00B81506"/>
    <w:rsid w:val="00B8478F"/>
    <w:rsid w:val="00B92AFD"/>
    <w:rsid w:val="00B95036"/>
    <w:rsid w:val="00BA511B"/>
    <w:rsid w:val="00BB313B"/>
    <w:rsid w:val="00BB707C"/>
    <w:rsid w:val="00BC06C4"/>
    <w:rsid w:val="00BC09D5"/>
    <w:rsid w:val="00BC487B"/>
    <w:rsid w:val="00BD7751"/>
    <w:rsid w:val="00BE0FDA"/>
    <w:rsid w:val="00BE1183"/>
    <w:rsid w:val="00BE295E"/>
    <w:rsid w:val="00BE29DE"/>
    <w:rsid w:val="00BE38FE"/>
    <w:rsid w:val="00BE47D0"/>
    <w:rsid w:val="00BE537F"/>
    <w:rsid w:val="00BE53A0"/>
    <w:rsid w:val="00BE63DB"/>
    <w:rsid w:val="00BF056A"/>
    <w:rsid w:val="00BF1CD1"/>
    <w:rsid w:val="00BF1F74"/>
    <w:rsid w:val="00BF4C66"/>
    <w:rsid w:val="00BF4F10"/>
    <w:rsid w:val="00BF4F2A"/>
    <w:rsid w:val="00C003E5"/>
    <w:rsid w:val="00C007B8"/>
    <w:rsid w:val="00C01474"/>
    <w:rsid w:val="00C01C58"/>
    <w:rsid w:val="00C02FC6"/>
    <w:rsid w:val="00C0529F"/>
    <w:rsid w:val="00C06B87"/>
    <w:rsid w:val="00C11CC3"/>
    <w:rsid w:val="00C14593"/>
    <w:rsid w:val="00C15376"/>
    <w:rsid w:val="00C230ED"/>
    <w:rsid w:val="00C23F97"/>
    <w:rsid w:val="00C25A76"/>
    <w:rsid w:val="00C31152"/>
    <w:rsid w:val="00C35A07"/>
    <w:rsid w:val="00C363D4"/>
    <w:rsid w:val="00C379FD"/>
    <w:rsid w:val="00C43141"/>
    <w:rsid w:val="00C46595"/>
    <w:rsid w:val="00C46E73"/>
    <w:rsid w:val="00C47523"/>
    <w:rsid w:val="00C47FD1"/>
    <w:rsid w:val="00C50921"/>
    <w:rsid w:val="00C52861"/>
    <w:rsid w:val="00C555A3"/>
    <w:rsid w:val="00C61125"/>
    <w:rsid w:val="00C6458A"/>
    <w:rsid w:val="00C6584E"/>
    <w:rsid w:val="00C66FC6"/>
    <w:rsid w:val="00C72EC6"/>
    <w:rsid w:val="00C76537"/>
    <w:rsid w:val="00C7715F"/>
    <w:rsid w:val="00C77BF8"/>
    <w:rsid w:val="00C827DE"/>
    <w:rsid w:val="00C83705"/>
    <w:rsid w:val="00C84052"/>
    <w:rsid w:val="00C84CD2"/>
    <w:rsid w:val="00C85B55"/>
    <w:rsid w:val="00C90D1E"/>
    <w:rsid w:val="00C91C15"/>
    <w:rsid w:val="00C9316F"/>
    <w:rsid w:val="00C9389A"/>
    <w:rsid w:val="00C97C03"/>
    <w:rsid w:val="00CA5121"/>
    <w:rsid w:val="00CB13DB"/>
    <w:rsid w:val="00CB5113"/>
    <w:rsid w:val="00CC542F"/>
    <w:rsid w:val="00CD3310"/>
    <w:rsid w:val="00CD69D1"/>
    <w:rsid w:val="00CE12A8"/>
    <w:rsid w:val="00CE3CC0"/>
    <w:rsid w:val="00CE3EC0"/>
    <w:rsid w:val="00CE5C73"/>
    <w:rsid w:val="00CF060C"/>
    <w:rsid w:val="00CF3169"/>
    <w:rsid w:val="00CF3668"/>
    <w:rsid w:val="00CF36A5"/>
    <w:rsid w:val="00CF3B5A"/>
    <w:rsid w:val="00CF7E81"/>
    <w:rsid w:val="00D109F6"/>
    <w:rsid w:val="00D143F2"/>
    <w:rsid w:val="00D16166"/>
    <w:rsid w:val="00D16CC0"/>
    <w:rsid w:val="00D175AE"/>
    <w:rsid w:val="00D21DEB"/>
    <w:rsid w:val="00D224AB"/>
    <w:rsid w:val="00D25040"/>
    <w:rsid w:val="00D27CDD"/>
    <w:rsid w:val="00D32EE2"/>
    <w:rsid w:val="00D3552E"/>
    <w:rsid w:val="00D369C9"/>
    <w:rsid w:val="00D373D1"/>
    <w:rsid w:val="00D40BFE"/>
    <w:rsid w:val="00D434B2"/>
    <w:rsid w:val="00D465E0"/>
    <w:rsid w:val="00D4712C"/>
    <w:rsid w:val="00D47225"/>
    <w:rsid w:val="00D47DFC"/>
    <w:rsid w:val="00D506F8"/>
    <w:rsid w:val="00D51362"/>
    <w:rsid w:val="00D5473E"/>
    <w:rsid w:val="00D5707E"/>
    <w:rsid w:val="00D57D09"/>
    <w:rsid w:val="00D61625"/>
    <w:rsid w:val="00D62795"/>
    <w:rsid w:val="00D71848"/>
    <w:rsid w:val="00D72397"/>
    <w:rsid w:val="00D751EA"/>
    <w:rsid w:val="00D808A4"/>
    <w:rsid w:val="00D8170D"/>
    <w:rsid w:val="00D8210B"/>
    <w:rsid w:val="00D82C63"/>
    <w:rsid w:val="00D83D8D"/>
    <w:rsid w:val="00D8533C"/>
    <w:rsid w:val="00D859AE"/>
    <w:rsid w:val="00D86B0E"/>
    <w:rsid w:val="00D9544B"/>
    <w:rsid w:val="00DA4187"/>
    <w:rsid w:val="00DA453B"/>
    <w:rsid w:val="00DA5E7D"/>
    <w:rsid w:val="00DA73C2"/>
    <w:rsid w:val="00DA7C8C"/>
    <w:rsid w:val="00DB2F0A"/>
    <w:rsid w:val="00DB55AA"/>
    <w:rsid w:val="00DB6349"/>
    <w:rsid w:val="00DB74B4"/>
    <w:rsid w:val="00DC3080"/>
    <w:rsid w:val="00DD18BE"/>
    <w:rsid w:val="00DD5795"/>
    <w:rsid w:val="00DE021C"/>
    <w:rsid w:val="00DE22D0"/>
    <w:rsid w:val="00DE235A"/>
    <w:rsid w:val="00DE3916"/>
    <w:rsid w:val="00DE56DC"/>
    <w:rsid w:val="00DE5801"/>
    <w:rsid w:val="00DE5DA5"/>
    <w:rsid w:val="00DF2112"/>
    <w:rsid w:val="00DF6A12"/>
    <w:rsid w:val="00DF782C"/>
    <w:rsid w:val="00DF7DFA"/>
    <w:rsid w:val="00E02DE7"/>
    <w:rsid w:val="00E07E78"/>
    <w:rsid w:val="00E127AA"/>
    <w:rsid w:val="00E14D8B"/>
    <w:rsid w:val="00E24385"/>
    <w:rsid w:val="00E248B9"/>
    <w:rsid w:val="00E274BA"/>
    <w:rsid w:val="00E2757C"/>
    <w:rsid w:val="00E3148B"/>
    <w:rsid w:val="00E32BD0"/>
    <w:rsid w:val="00E36EED"/>
    <w:rsid w:val="00E4082E"/>
    <w:rsid w:val="00E41651"/>
    <w:rsid w:val="00E4201F"/>
    <w:rsid w:val="00E44FD8"/>
    <w:rsid w:val="00E469C5"/>
    <w:rsid w:val="00E46F14"/>
    <w:rsid w:val="00E47E3B"/>
    <w:rsid w:val="00E50717"/>
    <w:rsid w:val="00E53484"/>
    <w:rsid w:val="00E577CC"/>
    <w:rsid w:val="00E61FC6"/>
    <w:rsid w:val="00E65440"/>
    <w:rsid w:val="00E662E2"/>
    <w:rsid w:val="00E71C05"/>
    <w:rsid w:val="00E72094"/>
    <w:rsid w:val="00E72A94"/>
    <w:rsid w:val="00E75D79"/>
    <w:rsid w:val="00E7665C"/>
    <w:rsid w:val="00E80B82"/>
    <w:rsid w:val="00E80F75"/>
    <w:rsid w:val="00E814F2"/>
    <w:rsid w:val="00E81DD3"/>
    <w:rsid w:val="00E87A71"/>
    <w:rsid w:val="00E90B2B"/>
    <w:rsid w:val="00E942DE"/>
    <w:rsid w:val="00E96409"/>
    <w:rsid w:val="00E97C35"/>
    <w:rsid w:val="00EA0113"/>
    <w:rsid w:val="00EA2ECC"/>
    <w:rsid w:val="00EA5202"/>
    <w:rsid w:val="00EB4F68"/>
    <w:rsid w:val="00EB615C"/>
    <w:rsid w:val="00EB7573"/>
    <w:rsid w:val="00EC36B0"/>
    <w:rsid w:val="00EC3822"/>
    <w:rsid w:val="00EC47D9"/>
    <w:rsid w:val="00EC5660"/>
    <w:rsid w:val="00EC6481"/>
    <w:rsid w:val="00EC70F7"/>
    <w:rsid w:val="00ED01DA"/>
    <w:rsid w:val="00ED1D06"/>
    <w:rsid w:val="00ED5BB2"/>
    <w:rsid w:val="00EE2600"/>
    <w:rsid w:val="00EE2A45"/>
    <w:rsid w:val="00EE431C"/>
    <w:rsid w:val="00EF1136"/>
    <w:rsid w:val="00EF590D"/>
    <w:rsid w:val="00EF6B90"/>
    <w:rsid w:val="00EF6F17"/>
    <w:rsid w:val="00F0035B"/>
    <w:rsid w:val="00F012A2"/>
    <w:rsid w:val="00F049BC"/>
    <w:rsid w:val="00F04ABB"/>
    <w:rsid w:val="00F058F3"/>
    <w:rsid w:val="00F1005E"/>
    <w:rsid w:val="00F11B0D"/>
    <w:rsid w:val="00F123D6"/>
    <w:rsid w:val="00F12BAE"/>
    <w:rsid w:val="00F13662"/>
    <w:rsid w:val="00F16801"/>
    <w:rsid w:val="00F21300"/>
    <w:rsid w:val="00F21B1D"/>
    <w:rsid w:val="00F24213"/>
    <w:rsid w:val="00F2583F"/>
    <w:rsid w:val="00F321D0"/>
    <w:rsid w:val="00F34D7B"/>
    <w:rsid w:val="00F43565"/>
    <w:rsid w:val="00F46905"/>
    <w:rsid w:val="00F47072"/>
    <w:rsid w:val="00F52C08"/>
    <w:rsid w:val="00F54B64"/>
    <w:rsid w:val="00F61A77"/>
    <w:rsid w:val="00F649BE"/>
    <w:rsid w:val="00F705EE"/>
    <w:rsid w:val="00F74901"/>
    <w:rsid w:val="00F802D3"/>
    <w:rsid w:val="00F81EA5"/>
    <w:rsid w:val="00F83EF0"/>
    <w:rsid w:val="00F8577C"/>
    <w:rsid w:val="00F90B74"/>
    <w:rsid w:val="00F927B4"/>
    <w:rsid w:val="00F9322A"/>
    <w:rsid w:val="00F93AFD"/>
    <w:rsid w:val="00F967EF"/>
    <w:rsid w:val="00FA585E"/>
    <w:rsid w:val="00FA5CAD"/>
    <w:rsid w:val="00FA628B"/>
    <w:rsid w:val="00FB221F"/>
    <w:rsid w:val="00FB4762"/>
    <w:rsid w:val="00FB6A1A"/>
    <w:rsid w:val="00FB6BD0"/>
    <w:rsid w:val="00FC1C43"/>
    <w:rsid w:val="00FC3960"/>
    <w:rsid w:val="00FD1237"/>
    <w:rsid w:val="00FD1E35"/>
    <w:rsid w:val="00FD31A9"/>
    <w:rsid w:val="00FD344A"/>
    <w:rsid w:val="00FD3E23"/>
    <w:rsid w:val="00FD4020"/>
    <w:rsid w:val="00FD6A2E"/>
    <w:rsid w:val="00FD6FC8"/>
    <w:rsid w:val="00FE09E9"/>
    <w:rsid w:val="00FE66D2"/>
    <w:rsid w:val="00FE6D40"/>
    <w:rsid w:val="00FE6FC7"/>
    <w:rsid w:val="00FE75AA"/>
    <w:rsid w:val="00FF1972"/>
    <w:rsid w:val="00FF1CB2"/>
    <w:rsid w:val="00FF31E4"/>
    <w:rsid w:val="00FF4781"/>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00814F39"/>
  <w15:chartTrackingRefBased/>
  <w15:docId w15:val="{279D58F2-0590-432B-8F88-0B9560D7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41C4"/>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47DFC"/>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D47DFC"/>
    <w:pPr>
      <w:tabs>
        <w:tab w:val="center" w:pos="4153"/>
        <w:tab w:val="right" w:pos="8306"/>
      </w:tabs>
      <w:snapToGrid w:val="0"/>
      <w:jc w:val="left"/>
    </w:pPr>
    <w:rPr>
      <w:sz w:val="18"/>
      <w:szCs w:val="18"/>
    </w:rPr>
  </w:style>
  <w:style w:type="paragraph" w:styleId="PlainText">
    <w:name w:val="Plain Text"/>
    <w:aliases w:val=" Char, Char Char Char,Char,Char Char,Char Char Char,Plain Te,普通,普通文字,普通文字 Char,标题1,标题1 Char Char,标题1 Char Char Char Char,标题1 Char Char Char Char Char,游数的,游数的格式,纯文本 Char,纯文本 Char Char,纯文本 Char Char Char,纯文本 Char Char1,纯文本 Char Char1 Char Char Char"/>
    <w:basedOn w:val="Normal"/>
    <w:link w:val="a"/>
    <w:qFormat/>
    <w:rsid w:val="00D47DFC"/>
    <w:rPr>
      <w:rFonts w:ascii="宋体" w:hAnsi="Courier New"/>
    </w:rPr>
  </w:style>
  <w:style w:type="paragraph" w:styleId="NormalWeb">
    <w:name w:val="Normal (Web)"/>
    <w:basedOn w:val="Normal"/>
    <w:uiPriority w:val="99"/>
    <w:rsid w:val="00D47DFC"/>
    <w:pPr>
      <w:widowControl/>
      <w:spacing w:before="100" w:beforeAutospacing="1" w:after="100" w:afterAutospacing="1"/>
      <w:jc w:val="left"/>
    </w:pPr>
    <w:rPr>
      <w:rFonts w:ascii="宋体" w:hAnsi="宋体" w:cs="宋体"/>
      <w:kern w:val="0"/>
      <w:sz w:val="24"/>
    </w:rPr>
  </w:style>
  <w:style w:type="table" w:styleId="TableGrid">
    <w:name w:val="Table Grid"/>
    <w:basedOn w:val="TableNormal"/>
    <w:rsid w:val="00D47DF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Normal"/>
    <w:rsid w:val="00D47DFC"/>
    <w:pPr>
      <w:widowControl/>
      <w:spacing w:line="300" w:lineRule="auto"/>
      <w:ind w:firstLine="200" w:firstLineChars="200"/>
    </w:pPr>
    <w:rPr>
      <w:rFonts w:ascii="Calibri" w:hAnsi="Calibri"/>
      <w:szCs w:val="20"/>
    </w:rPr>
  </w:style>
  <w:style w:type="character" w:customStyle="1" w:styleId="xb1">
    <w:name w:val="xb1"/>
    <w:basedOn w:val="DefaultParagraphFont"/>
    <w:rsid w:val="00D47DFC"/>
    <w:rPr>
      <w:sz w:val="15"/>
      <w:vertAlign w:val="subscript"/>
    </w:rPr>
  </w:style>
  <w:style w:type="character" w:styleId="Strong">
    <w:name w:val="Strong"/>
    <w:basedOn w:val="DefaultParagraphFont"/>
    <w:qFormat/>
    <w:rsid w:val="00BB313B"/>
    <w:rPr>
      <w:b/>
      <w:bCs/>
    </w:rPr>
  </w:style>
  <w:style w:type="character" w:customStyle="1" w:styleId="apple-style-span">
    <w:name w:val="apple-style-span"/>
    <w:basedOn w:val="DefaultParagraphFont"/>
    <w:rsid w:val="00D32EE2"/>
  </w:style>
  <w:style w:type="paragraph" w:customStyle="1" w:styleId="Char4CharCharCharCharCharChar">
    <w:name w:val="Char4 Char Char Char Char Char Char"/>
    <w:basedOn w:val="Normal"/>
    <w:autoRedefine/>
    <w:rsid w:val="00041DDF"/>
    <w:pPr>
      <w:widowControl/>
      <w:spacing w:line="300" w:lineRule="auto"/>
      <w:ind w:firstLine="200" w:firstLineChars="200"/>
    </w:pPr>
    <w:rPr>
      <w:rFonts w:ascii="Verdana" w:hAnsi="Verdana"/>
      <w:kern w:val="0"/>
      <w:szCs w:val="20"/>
      <w:lang w:eastAsia="en-US"/>
    </w:rPr>
  </w:style>
  <w:style w:type="paragraph" w:styleId="HTMLPreformatted">
    <w:name w:val="HTML Preformatted"/>
    <w:basedOn w:val="Normal"/>
    <w:rsid w:val="00CB51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a">
    <w:name w:val="纯文本 字符"/>
    <w:aliases w:val=" Char Char Char 字符, Char 字符,Char Char Char 字符,Char Char 字符,Char 字符,普通文字 Char 字符,普通文字 字符,标题1 Char Char Char Char Char 字符,标题1 Char Char 字符,标题1 字符,纯文本 Char Char Char 字符,纯文本 Char Char 字符,纯文本 Char Char1 Char Char Char 字符,纯文本 Char Char1 字符,纯文本 Char 字符"/>
    <w:link w:val="PlainText"/>
    <w:qFormat/>
    <w:rsid w:val="00EF1136"/>
    <w:rPr>
      <w:rFonts w:ascii="宋体" w:hAnsi="Courier New"/>
      <w:kern w:val="2"/>
      <w:sz w:val="21"/>
      <w:szCs w:val="24"/>
    </w:rPr>
  </w:style>
  <w:style w:type="character" w:styleId="PlaceholderText">
    <w:name w:val="Placeholder Text"/>
    <w:basedOn w:val="DefaultParagraphFont"/>
    <w:uiPriority w:val="99"/>
    <w:semiHidden/>
    <w:rsid w:val="00C35A07"/>
    <w:rPr>
      <w:color w:val="808080"/>
    </w:rPr>
  </w:style>
  <w:style w:type="paragraph" w:styleId="ListParagraph">
    <w:name w:val="List Paragraph"/>
    <w:basedOn w:val="Normal"/>
    <w:uiPriority w:val="34"/>
    <w:qFormat/>
    <w:rsid w:val="00E07E78"/>
    <w:pPr>
      <w:ind w:firstLine="420" w:firstLineChars="200"/>
    </w:pPr>
  </w:style>
  <w:style w:type="paragraph" w:customStyle="1" w:styleId="CharCharCharCharCharCharChar">
    <w:name w:val="Char Char Char Char Char Char Char"/>
    <w:basedOn w:val="Normal"/>
    <w:autoRedefine/>
    <w:rsid w:val="00E50717"/>
    <w:pPr>
      <w:widowControl/>
      <w:spacing w:line="300" w:lineRule="auto"/>
      <w:ind w:firstLine="200" w:firstLineChars="200"/>
    </w:pPr>
    <w:rPr>
      <w:rFonts w:ascii="Verdana" w:hAnsi="Verdana"/>
      <w:kern w:val="0"/>
      <w:szCs w:val="20"/>
      <w:lang w:eastAsia="en-US"/>
    </w:rPr>
  </w:style>
  <w:style w:type="paragraph" w:customStyle="1" w:styleId="5">
    <w:name w:val="样式5"/>
    <w:basedOn w:val="Normal"/>
    <w:rsid w:val="00E50717"/>
    <w:pPr>
      <w:snapToGrid w:val="0"/>
      <w:spacing w:line="360" w:lineRule="auto"/>
      <w:ind w:left="368" w:hanging="368" w:hangingChars="175"/>
    </w:pPr>
    <w:rPr>
      <w:szCs w:val="21"/>
    </w:rPr>
  </w:style>
  <w:style w:type="paragraph" w:customStyle="1" w:styleId="6">
    <w:name w:val="样式6"/>
    <w:basedOn w:val="Normal"/>
    <w:rsid w:val="00E50717"/>
    <w:pPr>
      <w:snapToGrid w:val="0"/>
      <w:spacing w:line="360" w:lineRule="auto"/>
      <w:ind w:left="672" w:hanging="357" w:leftChars="150" w:hangingChars="170"/>
    </w:pPr>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48.bin" /><Relationship Id="rId101" Type="http://schemas.openxmlformats.org/officeDocument/2006/relationships/image" Target="media/image50.wmf" /><Relationship Id="rId102" Type="http://schemas.openxmlformats.org/officeDocument/2006/relationships/oleObject" Target="embeddings/oleObject49.bin" /><Relationship Id="rId103" Type="http://schemas.openxmlformats.org/officeDocument/2006/relationships/image" Target="media/image51.wmf" /><Relationship Id="rId104" Type="http://schemas.openxmlformats.org/officeDocument/2006/relationships/oleObject" Target="embeddings/oleObject50.bin" /><Relationship Id="rId105" Type="http://schemas.openxmlformats.org/officeDocument/2006/relationships/image" Target="media/image52.wmf" /><Relationship Id="rId106" Type="http://schemas.openxmlformats.org/officeDocument/2006/relationships/oleObject" Target="embeddings/oleObject51.bin" /><Relationship Id="rId107" Type="http://schemas.openxmlformats.org/officeDocument/2006/relationships/image" Target="media/image53.wmf" /><Relationship Id="rId108" Type="http://schemas.openxmlformats.org/officeDocument/2006/relationships/oleObject" Target="embeddings/oleObject52.bin" /><Relationship Id="rId109" Type="http://schemas.openxmlformats.org/officeDocument/2006/relationships/image" Target="media/image54.png" /><Relationship Id="rId11" Type="http://schemas.openxmlformats.org/officeDocument/2006/relationships/image" Target="media/image6.png" /><Relationship Id="rId110" Type="http://schemas.openxmlformats.org/officeDocument/2006/relationships/image" Target="media/image55.wmf" /><Relationship Id="rId111" Type="http://schemas.openxmlformats.org/officeDocument/2006/relationships/oleObject" Target="embeddings/oleObject53.bin" /><Relationship Id="rId112" Type="http://schemas.openxmlformats.org/officeDocument/2006/relationships/image" Target="media/image56.wmf" /><Relationship Id="rId113" Type="http://schemas.openxmlformats.org/officeDocument/2006/relationships/oleObject" Target="embeddings/oleObject54.bin" /><Relationship Id="rId114" Type="http://schemas.openxmlformats.org/officeDocument/2006/relationships/image" Target="media/image57.png" /><Relationship Id="rId115" Type="http://schemas.openxmlformats.org/officeDocument/2006/relationships/image" Target="media/image58.wmf" /><Relationship Id="rId116" Type="http://schemas.openxmlformats.org/officeDocument/2006/relationships/oleObject" Target="embeddings/oleObject55.bin" /><Relationship Id="rId117" Type="http://schemas.openxmlformats.org/officeDocument/2006/relationships/image" Target="media/image59.wmf" /><Relationship Id="rId118" Type="http://schemas.openxmlformats.org/officeDocument/2006/relationships/oleObject" Target="embeddings/oleObject56.bin" /><Relationship Id="rId119" Type="http://schemas.openxmlformats.org/officeDocument/2006/relationships/image" Target="media/image60.wmf" /><Relationship Id="rId12" Type="http://schemas.openxmlformats.org/officeDocument/2006/relationships/image" Target="media/image7.png" /><Relationship Id="rId120" Type="http://schemas.openxmlformats.org/officeDocument/2006/relationships/oleObject" Target="embeddings/oleObject57.bin" /><Relationship Id="rId121" Type="http://schemas.openxmlformats.org/officeDocument/2006/relationships/image" Target="media/image61.wmf" /><Relationship Id="rId122" Type="http://schemas.openxmlformats.org/officeDocument/2006/relationships/oleObject" Target="embeddings/oleObject58.bin" /><Relationship Id="rId123" Type="http://schemas.openxmlformats.org/officeDocument/2006/relationships/image" Target="media/image62.wmf" /><Relationship Id="rId124" Type="http://schemas.openxmlformats.org/officeDocument/2006/relationships/oleObject" Target="embeddings/oleObject59.bin" /><Relationship Id="rId125" Type="http://schemas.openxmlformats.org/officeDocument/2006/relationships/oleObject" Target="embeddings/oleObject60.bin" /><Relationship Id="rId126" Type="http://schemas.openxmlformats.org/officeDocument/2006/relationships/image" Target="media/image63.wmf" /><Relationship Id="rId127" Type="http://schemas.openxmlformats.org/officeDocument/2006/relationships/oleObject" Target="embeddings/oleObject61.bin" /><Relationship Id="rId128" Type="http://schemas.openxmlformats.org/officeDocument/2006/relationships/image" Target="media/image64.wmf" /><Relationship Id="rId129" Type="http://schemas.openxmlformats.org/officeDocument/2006/relationships/oleObject" Target="embeddings/oleObject62.bin" /><Relationship Id="rId13" Type="http://schemas.openxmlformats.org/officeDocument/2006/relationships/image" Target="media/image8.wmf" /><Relationship Id="rId130" Type="http://schemas.openxmlformats.org/officeDocument/2006/relationships/oleObject" Target="embeddings/oleObject63.bin" /><Relationship Id="rId131" Type="http://schemas.openxmlformats.org/officeDocument/2006/relationships/image" Target="media/image65.wmf" /><Relationship Id="rId132" Type="http://schemas.openxmlformats.org/officeDocument/2006/relationships/oleObject" Target="embeddings/oleObject64.bin" /><Relationship Id="rId133" Type="http://schemas.openxmlformats.org/officeDocument/2006/relationships/oleObject" Target="embeddings/oleObject65.bin" /><Relationship Id="rId134" Type="http://schemas.openxmlformats.org/officeDocument/2006/relationships/image" Target="media/image66.wmf" /><Relationship Id="rId135" Type="http://schemas.openxmlformats.org/officeDocument/2006/relationships/oleObject" Target="embeddings/oleObject66.bin" /><Relationship Id="rId136" Type="http://schemas.openxmlformats.org/officeDocument/2006/relationships/image" Target="media/image67.wmf" /><Relationship Id="rId137" Type="http://schemas.openxmlformats.org/officeDocument/2006/relationships/oleObject" Target="embeddings/oleObject67.bin" /><Relationship Id="rId138" Type="http://schemas.openxmlformats.org/officeDocument/2006/relationships/oleObject" Target="embeddings/oleObject68.bin" /><Relationship Id="rId139" Type="http://schemas.openxmlformats.org/officeDocument/2006/relationships/oleObject" Target="embeddings/oleObject69.bin" /><Relationship Id="rId14" Type="http://schemas.openxmlformats.org/officeDocument/2006/relationships/oleObject" Target="embeddings/oleObject3.bin" /><Relationship Id="rId140" Type="http://schemas.openxmlformats.org/officeDocument/2006/relationships/oleObject" Target="embeddings/oleObject70.bin" /><Relationship Id="rId141" Type="http://schemas.openxmlformats.org/officeDocument/2006/relationships/image" Target="media/image68.wmf" /><Relationship Id="rId142" Type="http://schemas.openxmlformats.org/officeDocument/2006/relationships/oleObject" Target="embeddings/oleObject71.bin" /><Relationship Id="rId143" Type="http://schemas.openxmlformats.org/officeDocument/2006/relationships/image" Target="media/image69.wmf" /><Relationship Id="rId144" Type="http://schemas.openxmlformats.org/officeDocument/2006/relationships/oleObject" Target="embeddings/oleObject72.bin" /><Relationship Id="rId145" Type="http://schemas.openxmlformats.org/officeDocument/2006/relationships/image" Target="media/image70.wmf" /><Relationship Id="rId146" Type="http://schemas.openxmlformats.org/officeDocument/2006/relationships/oleObject" Target="embeddings/oleObject73.bin" /><Relationship Id="rId147" Type="http://schemas.openxmlformats.org/officeDocument/2006/relationships/image" Target="media/image71.wmf" /><Relationship Id="rId148" Type="http://schemas.openxmlformats.org/officeDocument/2006/relationships/oleObject" Target="embeddings/oleObject74.bin" /><Relationship Id="rId149" Type="http://schemas.openxmlformats.org/officeDocument/2006/relationships/image" Target="media/image72.wmf" /><Relationship Id="rId15" Type="http://schemas.openxmlformats.org/officeDocument/2006/relationships/image" Target="media/image9.wmf" /><Relationship Id="rId150" Type="http://schemas.openxmlformats.org/officeDocument/2006/relationships/oleObject" Target="embeddings/oleObject75.bin" /><Relationship Id="rId151" Type="http://schemas.openxmlformats.org/officeDocument/2006/relationships/image" Target="media/image73.wmf" /><Relationship Id="rId152" Type="http://schemas.openxmlformats.org/officeDocument/2006/relationships/oleObject" Target="embeddings/oleObject76.bin" /><Relationship Id="rId153" Type="http://schemas.openxmlformats.org/officeDocument/2006/relationships/image" Target="media/image74.wmf" /><Relationship Id="rId154" Type="http://schemas.openxmlformats.org/officeDocument/2006/relationships/oleObject" Target="embeddings/oleObject77.bin" /><Relationship Id="rId155" Type="http://schemas.openxmlformats.org/officeDocument/2006/relationships/image" Target="media/image75.wmf" /><Relationship Id="rId156" Type="http://schemas.openxmlformats.org/officeDocument/2006/relationships/oleObject" Target="embeddings/oleObject78.bin" /><Relationship Id="rId157" Type="http://schemas.openxmlformats.org/officeDocument/2006/relationships/image" Target="media/image76.wmf" /><Relationship Id="rId158" Type="http://schemas.openxmlformats.org/officeDocument/2006/relationships/oleObject" Target="embeddings/oleObject79.bin" /><Relationship Id="rId159" Type="http://schemas.openxmlformats.org/officeDocument/2006/relationships/image" Target="media/image77.wmf" /><Relationship Id="rId16" Type="http://schemas.openxmlformats.org/officeDocument/2006/relationships/oleObject" Target="embeddings/oleObject4.bin" /><Relationship Id="rId160" Type="http://schemas.openxmlformats.org/officeDocument/2006/relationships/oleObject" Target="embeddings/oleObject80.bin" /><Relationship Id="rId161" Type="http://schemas.openxmlformats.org/officeDocument/2006/relationships/image" Target="media/image78.wmf" /><Relationship Id="rId162" Type="http://schemas.openxmlformats.org/officeDocument/2006/relationships/oleObject" Target="embeddings/oleObject81.bin" /><Relationship Id="rId163" Type="http://schemas.openxmlformats.org/officeDocument/2006/relationships/image" Target="media/image79.wmf" /><Relationship Id="rId164" Type="http://schemas.openxmlformats.org/officeDocument/2006/relationships/oleObject" Target="embeddings/oleObject82.bin" /><Relationship Id="rId165" Type="http://schemas.openxmlformats.org/officeDocument/2006/relationships/image" Target="media/image80.wmf" /><Relationship Id="rId166" Type="http://schemas.openxmlformats.org/officeDocument/2006/relationships/oleObject" Target="embeddings/oleObject83.bin" /><Relationship Id="rId167" Type="http://schemas.openxmlformats.org/officeDocument/2006/relationships/image" Target="media/image81.wmf" /><Relationship Id="rId168" Type="http://schemas.openxmlformats.org/officeDocument/2006/relationships/oleObject" Target="embeddings/oleObject84.bin" /><Relationship Id="rId169" Type="http://schemas.openxmlformats.org/officeDocument/2006/relationships/image" Target="media/image82.wmf" /><Relationship Id="rId17" Type="http://schemas.openxmlformats.org/officeDocument/2006/relationships/image" Target="media/image10.wmf" /><Relationship Id="rId170" Type="http://schemas.openxmlformats.org/officeDocument/2006/relationships/oleObject" Target="embeddings/oleObject85.bin" /><Relationship Id="rId171" Type="http://schemas.openxmlformats.org/officeDocument/2006/relationships/theme" Target="theme/theme1.xml" /><Relationship Id="rId172" Type="http://schemas.openxmlformats.org/officeDocument/2006/relationships/numbering" Target="numbering.xml" /><Relationship Id="rId173" Type="http://schemas.openxmlformats.org/officeDocument/2006/relationships/styles" Target="styles.xml" /><Relationship Id="rId18" Type="http://schemas.openxmlformats.org/officeDocument/2006/relationships/oleObject" Target="embeddings/oleObject5.bin" /><Relationship Id="rId19" Type="http://schemas.openxmlformats.org/officeDocument/2006/relationships/image" Target="media/image11.wmf" /><Relationship Id="rId2" Type="http://schemas.openxmlformats.org/officeDocument/2006/relationships/webSettings" Target="webSettings.xml" /><Relationship Id="rId20" Type="http://schemas.openxmlformats.org/officeDocument/2006/relationships/oleObject" Target="embeddings/oleObject6.bin" /><Relationship Id="rId21" Type="http://schemas.openxmlformats.org/officeDocument/2006/relationships/image" Target="media/image12.wmf" /><Relationship Id="rId22" Type="http://schemas.openxmlformats.org/officeDocument/2006/relationships/oleObject" Target="embeddings/oleObject7.bin" /><Relationship Id="rId23" Type="http://schemas.openxmlformats.org/officeDocument/2006/relationships/image" Target="media/image13.wmf" /><Relationship Id="rId24" Type="http://schemas.openxmlformats.org/officeDocument/2006/relationships/oleObject" Target="embeddings/oleObject8.bin" /><Relationship Id="rId25" Type="http://schemas.openxmlformats.org/officeDocument/2006/relationships/image" Target="media/image14.wmf" /><Relationship Id="rId26" Type="http://schemas.openxmlformats.org/officeDocument/2006/relationships/oleObject" Target="embeddings/oleObject9.bin" /><Relationship Id="rId27" Type="http://schemas.openxmlformats.org/officeDocument/2006/relationships/oleObject" Target="embeddings/oleObject10.bin" /><Relationship Id="rId28" Type="http://schemas.openxmlformats.org/officeDocument/2006/relationships/image" Target="media/image15.wmf" /><Relationship Id="rId29" Type="http://schemas.openxmlformats.org/officeDocument/2006/relationships/oleObject" Target="embeddings/oleObject11.bin" /><Relationship Id="rId3" Type="http://schemas.openxmlformats.org/officeDocument/2006/relationships/fontTable" Target="fontTable.xml" /><Relationship Id="rId30" Type="http://schemas.openxmlformats.org/officeDocument/2006/relationships/image" Target="media/image16.wmf" /><Relationship Id="rId31" Type="http://schemas.openxmlformats.org/officeDocument/2006/relationships/oleObject" Target="embeddings/oleObject12.bin" /><Relationship Id="rId32" Type="http://schemas.openxmlformats.org/officeDocument/2006/relationships/oleObject" Target="embeddings/oleObject13.bin" /><Relationship Id="rId33" Type="http://schemas.openxmlformats.org/officeDocument/2006/relationships/image" Target="media/image17.wmf" /><Relationship Id="rId34" Type="http://schemas.openxmlformats.org/officeDocument/2006/relationships/oleObject" Target="embeddings/oleObject14.bin" /><Relationship Id="rId35" Type="http://schemas.openxmlformats.org/officeDocument/2006/relationships/image" Target="media/image18.png" /><Relationship Id="rId36" Type="http://schemas.openxmlformats.org/officeDocument/2006/relationships/image" Target="media/image19.wmf" /><Relationship Id="rId37" Type="http://schemas.openxmlformats.org/officeDocument/2006/relationships/oleObject" Target="embeddings/oleObject15.bin" /><Relationship Id="rId38" Type="http://schemas.openxmlformats.org/officeDocument/2006/relationships/image" Target="media/image20.wmf" /><Relationship Id="rId39" Type="http://schemas.openxmlformats.org/officeDocument/2006/relationships/oleObject" Target="embeddings/oleObject16.bin" /><Relationship Id="rId4" Type="http://schemas.openxmlformats.org/officeDocument/2006/relationships/image" Target="media/image1.png" /><Relationship Id="rId40" Type="http://schemas.openxmlformats.org/officeDocument/2006/relationships/image" Target="media/image21.wmf" /><Relationship Id="rId41" Type="http://schemas.openxmlformats.org/officeDocument/2006/relationships/oleObject" Target="embeddings/oleObject17.bin" /><Relationship Id="rId42" Type="http://schemas.openxmlformats.org/officeDocument/2006/relationships/image" Target="media/image22.wmf" /><Relationship Id="rId43" Type="http://schemas.openxmlformats.org/officeDocument/2006/relationships/oleObject" Target="embeddings/oleObject18.bin" /><Relationship Id="rId44" Type="http://schemas.openxmlformats.org/officeDocument/2006/relationships/image" Target="media/image23.wmf" /><Relationship Id="rId45" Type="http://schemas.openxmlformats.org/officeDocument/2006/relationships/oleObject" Target="embeddings/oleObject19.bin" /><Relationship Id="rId46" Type="http://schemas.openxmlformats.org/officeDocument/2006/relationships/image" Target="media/image24.png" /><Relationship Id="rId47" Type="http://schemas.openxmlformats.org/officeDocument/2006/relationships/image" Target="media/image25.wmf" /><Relationship Id="rId48" Type="http://schemas.openxmlformats.org/officeDocument/2006/relationships/oleObject" Target="embeddings/oleObject20.bin" /><Relationship Id="rId49" Type="http://schemas.openxmlformats.org/officeDocument/2006/relationships/image" Target="media/image26.wmf" /><Relationship Id="rId5" Type="http://schemas.openxmlformats.org/officeDocument/2006/relationships/image" Target="media/image2.png" /><Relationship Id="rId50" Type="http://schemas.openxmlformats.org/officeDocument/2006/relationships/oleObject" Target="embeddings/oleObject21.bin" /><Relationship Id="rId51" Type="http://schemas.openxmlformats.org/officeDocument/2006/relationships/image" Target="media/image27.png" /><Relationship Id="rId52" Type="http://schemas.openxmlformats.org/officeDocument/2006/relationships/image" Target="media/image28.png" /><Relationship Id="rId53" Type="http://schemas.openxmlformats.org/officeDocument/2006/relationships/image" Target="media/image29.png" /><Relationship Id="rId54" Type="http://schemas.openxmlformats.org/officeDocument/2006/relationships/image" Target="media/image30.wmf" /><Relationship Id="rId55" Type="http://schemas.openxmlformats.org/officeDocument/2006/relationships/oleObject" Target="embeddings/oleObject22.bin" /><Relationship Id="rId56" Type="http://schemas.openxmlformats.org/officeDocument/2006/relationships/image" Target="media/image31.wmf" /><Relationship Id="rId57" Type="http://schemas.openxmlformats.org/officeDocument/2006/relationships/oleObject" Target="embeddings/oleObject23.bin" /><Relationship Id="rId58" Type="http://schemas.openxmlformats.org/officeDocument/2006/relationships/image" Target="media/image32.wmf" /><Relationship Id="rId59" Type="http://schemas.openxmlformats.org/officeDocument/2006/relationships/oleObject" Target="embeddings/oleObject24.bin" /><Relationship Id="rId6" Type="http://schemas.openxmlformats.org/officeDocument/2006/relationships/image" Target="media/image3.png" /><Relationship Id="rId60" Type="http://schemas.openxmlformats.org/officeDocument/2006/relationships/image" Target="media/image33.wmf" /><Relationship Id="rId61" Type="http://schemas.openxmlformats.org/officeDocument/2006/relationships/oleObject" Target="embeddings/oleObject25.bin" /><Relationship Id="rId62" Type="http://schemas.openxmlformats.org/officeDocument/2006/relationships/image" Target="media/image34.wmf" /><Relationship Id="rId63" Type="http://schemas.openxmlformats.org/officeDocument/2006/relationships/oleObject" Target="embeddings/oleObject26.bin" /><Relationship Id="rId64" Type="http://schemas.openxmlformats.org/officeDocument/2006/relationships/image" Target="media/image35.wmf" /><Relationship Id="rId65" Type="http://schemas.openxmlformats.org/officeDocument/2006/relationships/oleObject" Target="embeddings/oleObject27.bin" /><Relationship Id="rId66" Type="http://schemas.openxmlformats.org/officeDocument/2006/relationships/image" Target="media/image36.wmf" /><Relationship Id="rId67" Type="http://schemas.openxmlformats.org/officeDocument/2006/relationships/oleObject" Target="embeddings/oleObject28.bin" /><Relationship Id="rId68" Type="http://schemas.openxmlformats.org/officeDocument/2006/relationships/image" Target="media/image37.wmf" /><Relationship Id="rId69" Type="http://schemas.openxmlformats.org/officeDocument/2006/relationships/oleObject" Target="embeddings/oleObject29.bin" /><Relationship Id="rId7" Type="http://schemas.openxmlformats.org/officeDocument/2006/relationships/image" Target="media/image4.png" /><Relationship Id="rId70" Type="http://schemas.openxmlformats.org/officeDocument/2006/relationships/oleObject" Target="embeddings/oleObject30.bin" /><Relationship Id="rId71" Type="http://schemas.openxmlformats.org/officeDocument/2006/relationships/image" Target="media/image38.wmf" /><Relationship Id="rId72" Type="http://schemas.openxmlformats.org/officeDocument/2006/relationships/oleObject" Target="embeddings/oleObject31.bin" /><Relationship Id="rId73" Type="http://schemas.openxmlformats.org/officeDocument/2006/relationships/image" Target="media/image39.wmf" /><Relationship Id="rId74" Type="http://schemas.openxmlformats.org/officeDocument/2006/relationships/oleObject" Target="embeddings/oleObject32.bin" /><Relationship Id="rId75" Type="http://schemas.openxmlformats.org/officeDocument/2006/relationships/oleObject" Target="embeddings/oleObject33.bin" /><Relationship Id="rId76" Type="http://schemas.openxmlformats.org/officeDocument/2006/relationships/image" Target="media/image40.wmf" /><Relationship Id="rId77" Type="http://schemas.openxmlformats.org/officeDocument/2006/relationships/oleObject" Target="embeddings/oleObject34.bin" /><Relationship Id="rId78" Type="http://schemas.openxmlformats.org/officeDocument/2006/relationships/oleObject" Target="embeddings/oleObject35.bin" /><Relationship Id="rId79" Type="http://schemas.openxmlformats.org/officeDocument/2006/relationships/oleObject" Target="embeddings/oleObject36.bin" /><Relationship Id="rId8" Type="http://schemas.openxmlformats.org/officeDocument/2006/relationships/image" Target="media/image5.wmf" /><Relationship Id="rId80" Type="http://schemas.openxmlformats.org/officeDocument/2006/relationships/oleObject" Target="embeddings/oleObject37.bin" /><Relationship Id="rId81" Type="http://schemas.openxmlformats.org/officeDocument/2006/relationships/oleObject" Target="embeddings/oleObject38.bin" /><Relationship Id="rId82" Type="http://schemas.openxmlformats.org/officeDocument/2006/relationships/image" Target="media/image41.wmf" /><Relationship Id="rId83" Type="http://schemas.openxmlformats.org/officeDocument/2006/relationships/oleObject" Target="embeddings/oleObject39.bin" /><Relationship Id="rId84" Type="http://schemas.openxmlformats.org/officeDocument/2006/relationships/oleObject" Target="embeddings/oleObject40.bin" /><Relationship Id="rId85" Type="http://schemas.openxmlformats.org/officeDocument/2006/relationships/image" Target="media/image42.wmf" /><Relationship Id="rId86" Type="http://schemas.openxmlformats.org/officeDocument/2006/relationships/oleObject" Target="embeddings/oleObject41.bin" /><Relationship Id="rId87" Type="http://schemas.openxmlformats.org/officeDocument/2006/relationships/image" Target="media/image43.wmf" /><Relationship Id="rId88" Type="http://schemas.openxmlformats.org/officeDocument/2006/relationships/oleObject" Target="embeddings/oleObject42.bin" /><Relationship Id="rId89" Type="http://schemas.openxmlformats.org/officeDocument/2006/relationships/image" Target="media/image44.wmf" /><Relationship Id="rId9" Type="http://schemas.openxmlformats.org/officeDocument/2006/relationships/oleObject" Target="embeddings/oleObject1.bin" /><Relationship Id="rId90" Type="http://schemas.openxmlformats.org/officeDocument/2006/relationships/oleObject" Target="embeddings/oleObject43.bin" /><Relationship Id="rId91" Type="http://schemas.openxmlformats.org/officeDocument/2006/relationships/image" Target="media/image45.wmf" /><Relationship Id="rId92" Type="http://schemas.openxmlformats.org/officeDocument/2006/relationships/oleObject" Target="embeddings/oleObject44.bin" /><Relationship Id="rId93" Type="http://schemas.openxmlformats.org/officeDocument/2006/relationships/oleObject" Target="embeddings/oleObject45.bin" /><Relationship Id="rId94" Type="http://schemas.openxmlformats.org/officeDocument/2006/relationships/image" Target="media/image46.png" /><Relationship Id="rId95" Type="http://schemas.openxmlformats.org/officeDocument/2006/relationships/image" Target="media/image47.png" /><Relationship Id="rId96" Type="http://schemas.openxmlformats.org/officeDocument/2006/relationships/image" Target="media/image48.wmf" /><Relationship Id="rId97" Type="http://schemas.openxmlformats.org/officeDocument/2006/relationships/oleObject" Target="embeddings/oleObject46.bin" /><Relationship Id="rId98" Type="http://schemas.openxmlformats.org/officeDocument/2006/relationships/image" Target="media/image49.wmf" /><Relationship Id="rId99" Type="http://schemas.openxmlformats.org/officeDocument/2006/relationships/oleObject" Target="embeddings/oleObject47.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