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10"/>
          <w:tab w:val="left" w:pos="4620"/>
          <w:tab w:val="left" w:pos="6930"/>
        </w:tabs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10985500</wp:posOffset>
            </wp:positionH>
            <wp:positionV relativeFrom="topMargin">
              <wp:posOffset>11010900</wp:posOffset>
            </wp:positionV>
            <wp:extent cx="279400" cy="317500"/>
            <wp:effectExtent l="0" t="0" r="0" b="0"/>
            <wp:wrapNone/>
            <wp:docPr id="100141" name="图片 100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1" name="图片 1001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  <w:szCs w:val="32"/>
        </w:rPr>
        <w:t>哈尔滨师大附中</w:t>
      </w:r>
      <w:r>
        <w:rPr>
          <w:rFonts w:hint="eastAsia"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东北师大附中</w:t>
      </w:r>
      <w:r>
        <w:rPr>
          <w:rFonts w:hint="eastAsia"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辽宁省实验中学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2024年高三第二次联合模拟考试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物理试卷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本试卷共</w:t>
      </w:r>
      <w:r>
        <w:rPr>
          <w:rFonts w:hint="eastAsia"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5题，共</w:t>
      </w:r>
      <w:r>
        <w:rPr>
          <w:rFonts w:hint="eastAsia"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00分，共4页。考试用时75分钟。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注意事项：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1．答卷前，考生务必将</w:t>
      </w:r>
      <w:r>
        <w:rPr>
          <w:rFonts w:hint="eastAsia" w:ascii="Times New Roman" w:hAnsi="Times New Roman"/>
          <w:b/>
          <w:sz w:val="24"/>
        </w:rPr>
        <w:t>自己</w:t>
      </w:r>
      <w:r>
        <w:rPr>
          <w:rFonts w:ascii="Times New Roman" w:hAnsi="Times New Roman"/>
          <w:b/>
          <w:sz w:val="24"/>
        </w:rPr>
        <w:t>的姓名、准考证号填写在答题卡上。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2．答选择题时，选出每小题答案后，用铅笔把答题卡对应题目的答案标号涂黑。如</w:t>
      </w:r>
      <w:r>
        <w:rPr>
          <w:rFonts w:hint="eastAsia" w:ascii="Times New Roman" w:hAnsi="Times New Roman"/>
          <w:b/>
          <w:sz w:val="24"/>
        </w:rPr>
        <w:t>需</w:t>
      </w:r>
      <w:r>
        <w:rPr>
          <w:rFonts w:ascii="Times New Roman" w:hAnsi="Times New Roman"/>
          <w:b/>
          <w:sz w:val="24"/>
        </w:rPr>
        <w:t>改动，用</w:t>
      </w:r>
      <w:r>
        <w:rPr>
          <w:rFonts w:hint="eastAsia" w:ascii="Times New Roman" w:hAnsi="Times New Roman"/>
          <w:b/>
          <w:sz w:val="24"/>
        </w:rPr>
        <w:t>橡皮</w:t>
      </w:r>
      <w:r>
        <w:rPr>
          <w:rFonts w:ascii="Times New Roman" w:hAnsi="Times New Roman"/>
          <w:b/>
          <w:sz w:val="24"/>
        </w:rPr>
        <w:t>擦干净后，再选涂其他答案标号。答非选择题时，将答案写在答题卡上。写在本试卷上无效。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3．考试结束后，将本试卷和答题卡</w:t>
      </w:r>
      <w:r>
        <w:rPr>
          <w:rFonts w:hint="eastAsia" w:ascii="Times New Roman" w:hAnsi="Times New Roman"/>
          <w:b/>
          <w:sz w:val="24"/>
        </w:rPr>
        <w:t>一</w:t>
      </w:r>
      <w:r>
        <w:rPr>
          <w:rFonts w:ascii="Times New Roman" w:hAnsi="Times New Roman"/>
          <w:b/>
          <w:sz w:val="24"/>
        </w:rPr>
        <w:t>并交回。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一</w:t>
      </w:r>
      <w:r>
        <w:rPr>
          <w:rFonts w:ascii="Times New Roman" w:hAnsi="Times New Roman"/>
          <w:b/>
          <w:sz w:val="24"/>
        </w:rPr>
        <w:t>、选择题：本题共</w:t>
      </w:r>
      <w:r>
        <w:rPr>
          <w:rFonts w:hint="eastAsia"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0小题，共46分。在每小题给出的四个选项中，第</w:t>
      </w:r>
      <w:r>
        <w:rPr>
          <w:rFonts w:hint="eastAsia"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~7题只有</w:t>
      </w:r>
      <w:r>
        <w:rPr>
          <w:rFonts w:hint="eastAsia" w:ascii="Times New Roman" w:hAnsi="Times New Roman"/>
          <w:b/>
          <w:sz w:val="24"/>
        </w:rPr>
        <w:t>一</w:t>
      </w:r>
      <w:r>
        <w:rPr>
          <w:rFonts w:ascii="Times New Roman" w:hAnsi="Times New Roman"/>
          <w:b/>
          <w:sz w:val="24"/>
        </w:rPr>
        <w:t>项符合题目要求，每小题4分；第8~10题有多项符合题目要求，每题6分，全部选对的得6分，选对但不全的得3分，有选错的得0分。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1．十九世纪末到二十世纪初，物理学家对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些物理现象的研究直接促进了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近代原子物理学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的建立和发展，下列关于原子物理学说法中正确的是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A．汤姆孙通过对阴极射线的研究，确定原子核可再分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B．贝克勒尔通过对天然放射现象的研究发现了中子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C．铀核发生</w:t>
      </w:r>
      <w:r>
        <w:rPr>
          <w:rFonts w:ascii="Times New Roman" w:hAnsi="Times New Roman"/>
          <w:position w:val="-6"/>
          <w:szCs w:val="21"/>
        </w:rPr>
        <w:object>
          <v:shape id="_x0000_i1025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/>
          <w:szCs w:val="21"/>
        </w:rPr>
        <w:t>衰变，衰变方程为</w:t>
      </w:r>
      <w:r>
        <w:rPr>
          <w:rFonts w:ascii="Times New Roman" w:hAnsi="Times New Roman"/>
          <w:position w:val="-12"/>
          <w:szCs w:val="21"/>
        </w:rPr>
        <w:object>
          <v:shape id="_x0000_i1026" o:spt="75" type="#_x0000_t75" style="height:18.75pt;width:96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/>
          <w:szCs w:val="21"/>
        </w:rPr>
        <w:t>，则所有产物的结合能之和大于铀核的结合能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D．根据</w:t>
      </w:r>
      <w:r>
        <w:rPr>
          <w:rFonts w:hint="eastAsia" w:ascii="Times New Roman" w:hAnsi="Times New Roman"/>
          <w:szCs w:val="21"/>
        </w:rPr>
        <w:t>玻</w:t>
      </w:r>
      <w:r>
        <w:rPr>
          <w:rFonts w:ascii="Times New Roman" w:hAnsi="Times New Roman"/>
          <w:szCs w:val="21"/>
        </w:rPr>
        <w:t>尔氢原子理论可知当氢原子从高能级跃迁到低能级后，核外电子的动能减小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2．如图所示，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束单色光从真空射</w:t>
      </w:r>
      <w:r>
        <w:rPr>
          <w:rFonts w:hint="eastAsia" w:ascii="Times New Roman" w:hAnsi="Times New Roman"/>
          <w:szCs w:val="21"/>
        </w:rPr>
        <w:t>入</w:t>
      </w:r>
      <w:r>
        <w:rPr>
          <w:rFonts w:ascii="Times New Roman" w:hAnsi="Times New Roman"/>
          <w:szCs w:val="21"/>
        </w:rPr>
        <w:t>某介质，入射光线与法线夹角为45°，折射光线与法线夹角为30°，下列说法中正确的是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1400175" cy="1384935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6583" cy="139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A．光的频率变小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B．光的波长变大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C．该介质的折射率是</w:t>
      </w:r>
      <w:r>
        <w:rPr>
          <w:rFonts w:ascii="Times New Roman" w:hAnsi="Times New Roman"/>
          <w:position w:val="-6"/>
          <w:szCs w:val="21"/>
        </w:rPr>
        <w:object>
          <v:shape id="_x0000_i1027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D．调整该单色光的入射角度可能发生全反射现象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3．电动势为</w:t>
      </w:r>
      <w:r>
        <w:rPr>
          <w:rFonts w:ascii="Times New Roman" w:hAnsi="Times New Roman"/>
          <w:i/>
          <w:szCs w:val="21"/>
        </w:rPr>
        <w:t>E</w:t>
      </w:r>
      <w:r>
        <w:rPr>
          <w:rFonts w:ascii="Times New Roman" w:hAnsi="Times New Roman"/>
          <w:szCs w:val="21"/>
        </w:rPr>
        <w:t>、内阻为</w:t>
      </w:r>
      <w:r>
        <w:rPr>
          <w:rFonts w:hint="eastAsia" w:ascii="Times New Roman" w:hAnsi="Times New Roman"/>
          <w:i/>
          <w:szCs w:val="21"/>
        </w:rPr>
        <w:t>r</w:t>
      </w:r>
      <w:r>
        <w:rPr>
          <w:rFonts w:ascii="Times New Roman" w:hAnsi="Times New Roman"/>
          <w:szCs w:val="21"/>
        </w:rPr>
        <w:t>的电源与电容器、定值电阻</w:t>
      </w:r>
      <w:r>
        <w:rPr>
          <w:rFonts w:ascii="Times New Roman" w:hAnsi="Times New Roman"/>
          <w:position w:val="-12"/>
          <w:szCs w:val="21"/>
        </w:rPr>
        <w:object>
          <v:shape id="_x0000_i1028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position w:val="-12"/>
          <w:szCs w:val="21"/>
        </w:rPr>
        <w:object>
          <v:shape id="_x0000_i1029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="Times New Roman" w:hAnsi="Times New Roman"/>
          <w:szCs w:val="21"/>
        </w:rPr>
        <w:t>及滑动变阻器</w:t>
      </w:r>
      <w:r>
        <w:rPr>
          <w:rFonts w:ascii="Times New Roman" w:hAnsi="Times New Roman"/>
          <w:i/>
          <w:szCs w:val="21"/>
        </w:rPr>
        <w:t>R</w:t>
      </w:r>
      <w:r>
        <w:rPr>
          <w:rFonts w:hint="eastAsia" w:ascii="Times New Roman" w:hAnsi="Times New Roman"/>
          <w:szCs w:val="21"/>
        </w:rPr>
        <w:t>连</w:t>
      </w:r>
      <w:r>
        <w:rPr>
          <w:rFonts w:ascii="Times New Roman" w:hAnsi="Times New Roman"/>
          <w:szCs w:val="21"/>
        </w:rPr>
        <w:t>接成如图所示的电路，电流表、电压表均为理想电表，当滑动变阻器的触头由中点向</w:t>
      </w:r>
      <w:r>
        <w:rPr>
          <w:rFonts w:hint="eastAsia"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端滑动时，下列说法正确的是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1565275" cy="122047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71795" cy="122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A．电压表示数减小，电流表</w:t>
      </w:r>
      <w:r>
        <w:rPr>
          <w:rFonts w:ascii="Times New Roman" w:hAnsi="Times New Roman"/>
          <w:position w:val="-12"/>
          <w:szCs w:val="21"/>
        </w:rPr>
        <w:object>
          <v:shape id="_x0000_i1030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ascii="Times New Roman" w:hAnsi="Times New Roman"/>
          <w:szCs w:val="21"/>
        </w:rPr>
        <w:t>示数增大，</w:t>
      </w:r>
      <w:r>
        <w:rPr>
          <w:rFonts w:ascii="Times New Roman" w:hAnsi="Times New Roman"/>
          <w:position w:val="-12"/>
          <w:szCs w:val="21"/>
        </w:rPr>
        <w:object>
          <v:shape id="_x0000_i1031" o:spt="75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ascii="Times New Roman" w:hAnsi="Times New Roman"/>
          <w:szCs w:val="21"/>
        </w:rPr>
        <w:t>示数减小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B．电压表示数增大，电流表</w:t>
      </w:r>
      <w:r>
        <w:rPr>
          <w:rFonts w:ascii="Times New Roman" w:hAnsi="Times New Roman"/>
          <w:position w:val="-12"/>
          <w:szCs w:val="21"/>
        </w:rPr>
        <w:object>
          <v:shape id="_x0000_i1032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ascii="Times New Roman" w:hAnsi="Times New Roman"/>
          <w:szCs w:val="21"/>
        </w:rPr>
        <w:t>示数减小，</w:t>
      </w:r>
      <w:r>
        <w:rPr>
          <w:rFonts w:ascii="Times New Roman" w:hAnsi="Times New Roman"/>
          <w:position w:val="-12"/>
          <w:szCs w:val="21"/>
        </w:rPr>
        <w:object>
          <v:shape id="_x0000_i1033" o:spt="75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ascii="Times New Roman" w:hAnsi="Times New Roman"/>
          <w:szCs w:val="21"/>
        </w:rPr>
        <w:t>示数增大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C．电压表示数不变，电流表</w:t>
      </w:r>
      <w:r>
        <w:rPr>
          <w:rFonts w:ascii="Times New Roman" w:hAnsi="Times New Roman"/>
          <w:position w:val="-12"/>
          <w:szCs w:val="21"/>
        </w:rPr>
        <w:object>
          <v:shape id="_x0000_i1034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="Times New Roman" w:hAnsi="Times New Roman"/>
          <w:szCs w:val="21"/>
        </w:rPr>
        <w:t>示数增大，</w:t>
      </w:r>
      <w:r>
        <w:rPr>
          <w:rFonts w:ascii="Times New Roman" w:hAnsi="Times New Roman"/>
          <w:position w:val="-12"/>
          <w:szCs w:val="21"/>
        </w:rPr>
        <w:object>
          <v:shape id="_x0000_i1035" o:spt="75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ascii="Times New Roman" w:hAnsi="Times New Roman"/>
          <w:szCs w:val="21"/>
        </w:rPr>
        <w:t>示数减小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D．电容器右侧极板带正电，所带电荷量减小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4．在炎热的夏天，停在室外的小轿车在天窗部分开启的情况下，下午2点时车内空气温度上升到47</w:t>
      </w:r>
      <w:r>
        <w:rPr>
          <w:rFonts w:hint="eastAsia" w:ascii="宋体" w:hAnsi="宋体" w:cs="宋体"/>
          <w:szCs w:val="21"/>
        </w:rPr>
        <w:t>℃</w:t>
      </w:r>
      <w:r>
        <w:rPr>
          <w:rFonts w:ascii="Times New Roman" w:hAnsi="Times New Roman"/>
          <w:szCs w:val="21"/>
        </w:rPr>
        <w:t>，此时车内空气质量为</w:t>
      </w:r>
      <w:r>
        <w:rPr>
          <w:rFonts w:ascii="Times New Roman" w:hAnsi="Times New Roman"/>
          <w:position w:val="-12"/>
          <w:szCs w:val="21"/>
        </w:rPr>
        <w:object>
          <v:shape id="_x0000_i1036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ascii="Times New Roman" w:hAnsi="Times New Roman"/>
          <w:szCs w:val="21"/>
        </w:rPr>
        <w:t>，下午6点时车内气体温度降至27</w:t>
      </w:r>
      <w:r>
        <w:rPr>
          <w:rFonts w:hint="eastAsia" w:ascii="宋体" w:hAnsi="宋体" w:cs="宋体"/>
          <w:szCs w:val="21"/>
        </w:rPr>
        <w:t>℃</w:t>
      </w:r>
      <w:r>
        <w:rPr>
          <w:rFonts w:ascii="Times New Roman" w:hAnsi="Times New Roman"/>
          <w:szCs w:val="21"/>
        </w:rPr>
        <w:t>，此时车内空气质量为</w:t>
      </w:r>
      <w:r>
        <w:rPr>
          <w:rFonts w:ascii="Times New Roman" w:hAnsi="Times New Roman"/>
          <w:position w:val="-12"/>
          <w:szCs w:val="21"/>
        </w:rPr>
        <w:object>
          <v:shape id="_x0000_i1037" o:spt="75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ascii="Times New Roman" w:hAnsi="Times New Roman"/>
          <w:szCs w:val="21"/>
        </w:rPr>
        <w:t>，大气压强可视为不变，则</w:t>
      </w:r>
      <w:r>
        <w:rPr>
          <w:rFonts w:ascii="Times New Roman" w:hAnsi="Times New Roman"/>
          <w:position w:val="-30"/>
          <w:szCs w:val="21"/>
        </w:rPr>
        <w:object>
          <v:shape id="_x0000_i1038" o:spt="75" type="#_x0000_t75" style="height:33.75pt;width:18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ascii="Times New Roman" w:hAnsi="Times New Roman"/>
          <w:szCs w:val="21"/>
        </w:rPr>
        <w:t>约为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1952625" cy="1174115"/>
            <wp:effectExtent l="0" t="0" r="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963716" cy="1181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position w:val="-24"/>
          <w:szCs w:val="21"/>
        </w:rPr>
        <w:object>
          <v:shape id="_x0000_i1039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24"/>
          <w:szCs w:val="21"/>
        </w:rPr>
        <w:object>
          <v:shape id="_x0000_i1040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position w:val="-24"/>
          <w:szCs w:val="21"/>
        </w:rPr>
        <w:object>
          <v:shape id="_x0000_i1041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5．中国科学院紫金山天文台围绕空间探测任务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近邻宜居巡天计划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开展了先期研究，探测类太阳恒星的宜居类行星，宜居类行星和地球分别绕类太阳恒星和太阳近似做匀速圆周运动，若类太阳恒星和太阳的质量比为</w:t>
      </w:r>
      <w:r>
        <w:rPr>
          <w:rFonts w:ascii="Times New Roman" w:hAnsi="Times New Roman"/>
          <w:position w:val="-12"/>
          <w:szCs w:val="21"/>
        </w:rPr>
        <w:object>
          <v:shape id="_x0000_i1042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ascii="Times New Roman" w:hAnsi="Times New Roman"/>
          <w:szCs w:val="21"/>
        </w:rPr>
        <w:t>，宜居类行星和地球的质量比为</w:t>
      </w:r>
      <w:r>
        <w:rPr>
          <w:rFonts w:ascii="Times New Roman" w:hAnsi="Times New Roman"/>
          <w:position w:val="-12"/>
          <w:szCs w:val="21"/>
        </w:rPr>
        <w:object>
          <v:shape id="_x0000_i1043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ascii="Times New Roman" w:hAnsi="Times New Roman"/>
          <w:szCs w:val="21"/>
        </w:rPr>
        <w:t>、公转轨道半径比为</w:t>
      </w:r>
      <w:r>
        <w:rPr>
          <w:rFonts w:hint="eastAsia"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，宜居类行星与地球的密度近似相同，则下列说法正确的是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宜居类行星和地球公转线速度之比为</w:t>
      </w:r>
      <w:r>
        <w:rPr>
          <w:rFonts w:ascii="Times New Roman" w:hAnsi="Times New Roman"/>
          <w:position w:val="-30"/>
          <w:szCs w:val="21"/>
        </w:rPr>
        <w:object>
          <v:shape id="_x0000_i1044" o:spt="75" type="#_x0000_t75" style="height:36.75pt;width:24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B．宜居类行星和地球表面重力加速度之比为</w:t>
      </w:r>
      <w:r>
        <w:rPr>
          <w:rFonts w:ascii="Times New Roman" w:hAnsi="Times New Roman"/>
          <w:position w:val="-14"/>
          <w:szCs w:val="21"/>
        </w:rPr>
        <w:object>
          <v:shape id="_x0000_i1045" o:spt="75" type="#_x0000_t75" style="height:21pt;width:23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C．宜居类行星和地球的第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宇宙速度之比为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i/>
          <w:szCs w:val="21"/>
        </w:rPr>
        <w:tab/>
      </w:r>
      <w:r>
        <w:rPr>
          <w:rFonts w:ascii="Times New Roman" w:hAnsi="Times New Roman"/>
          <w:szCs w:val="21"/>
        </w:rPr>
        <w:t>D．宜居类行星和地球的自转周期之比为</w:t>
      </w:r>
      <w:r>
        <w:rPr>
          <w:rFonts w:ascii="Times New Roman" w:hAnsi="Times New Roman"/>
          <w:position w:val="-32"/>
          <w:szCs w:val="21"/>
        </w:rPr>
        <w:object>
          <v:shape id="_x0000_i1046" o:spt="75" type="#_x0000_t75" style="height:39pt;width:27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6．如图所示，光滑刚性绝缘圆筒内存在着平行于轴的匀强磁场，方向垂直截面向里，筒上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点开有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个小孔，过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点的横截面是以</w:t>
      </w:r>
      <w:r>
        <w:rPr>
          <w:rFonts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为圆心的圆。若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带电粒子以速率</w:t>
      </w:r>
      <w:r>
        <w:rPr>
          <w:rFonts w:ascii="Times New Roman" w:hAnsi="Times New Roman"/>
          <w:position w:val="-12"/>
          <w:szCs w:val="21"/>
        </w:rPr>
        <w:object>
          <v:shape id="_x0000_i1047" o:spt="75" type="#_x0000_t75" style="height:18pt;width:11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rFonts w:ascii="Times New Roman" w:hAnsi="Times New Roman"/>
          <w:szCs w:val="21"/>
        </w:rPr>
        <w:t>沿</w:t>
      </w:r>
      <w:r>
        <w:rPr>
          <w:rFonts w:ascii="Times New Roman" w:hAnsi="Times New Roman"/>
          <w:i/>
          <w:szCs w:val="21"/>
        </w:rPr>
        <w:t>PO</w:t>
      </w:r>
      <w:r>
        <w:rPr>
          <w:rFonts w:ascii="Times New Roman" w:hAnsi="Times New Roman"/>
          <w:szCs w:val="21"/>
        </w:rPr>
        <w:t>射</w:t>
      </w:r>
      <w:r>
        <w:rPr>
          <w:rFonts w:hint="eastAsia" w:ascii="Times New Roman" w:hAnsi="Times New Roman"/>
          <w:szCs w:val="21"/>
        </w:rPr>
        <w:t>入</w:t>
      </w:r>
      <w:r>
        <w:rPr>
          <w:rFonts w:ascii="Times New Roman" w:hAnsi="Times New Roman"/>
          <w:szCs w:val="21"/>
        </w:rPr>
        <w:t>，与筒壁碰撞2次后刚好从小孔射出，若此带电粒子以速率</w:t>
      </w:r>
      <w:r>
        <w:rPr>
          <w:rFonts w:ascii="Times New Roman" w:hAnsi="Times New Roman"/>
          <w:position w:val="-12"/>
          <w:szCs w:val="21"/>
        </w:rPr>
        <w:object>
          <v:shape id="_x0000_i1048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rFonts w:ascii="Times New Roman" w:hAnsi="Times New Roman"/>
          <w:szCs w:val="21"/>
        </w:rPr>
        <w:t>沿</w:t>
      </w:r>
      <w:r>
        <w:rPr>
          <w:rFonts w:ascii="Times New Roman" w:hAnsi="Times New Roman"/>
          <w:i/>
          <w:szCs w:val="21"/>
        </w:rPr>
        <w:t>PO</w:t>
      </w:r>
      <w:r>
        <w:rPr>
          <w:rFonts w:ascii="Times New Roman" w:hAnsi="Times New Roman"/>
          <w:szCs w:val="21"/>
        </w:rPr>
        <w:t>射入，与</w:t>
      </w:r>
      <w:r>
        <w:rPr>
          <w:rFonts w:hint="eastAsia" w:ascii="Times New Roman" w:hAnsi="Times New Roman"/>
          <w:szCs w:val="21"/>
        </w:rPr>
        <w:t>筒</w:t>
      </w:r>
      <w:r>
        <w:rPr>
          <w:rFonts w:ascii="Times New Roman" w:hAnsi="Times New Roman"/>
          <w:szCs w:val="21"/>
        </w:rPr>
        <w:t>壁碰撞3次后刚好从小孔射出，每次碰撞均为弹性碰撞且电荷量保持不变，不计粒子重力，则</w:t>
      </w:r>
      <w:r>
        <w:rPr>
          <w:rFonts w:ascii="Times New Roman" w:hAnsi="Times New Roman"/>
          <w:position w:val="-30"/>
          <w:szCs w:val="21"/>
        </w:rPr>
        <w:object>
          <v:shape id="_x0000_i1049" o:spt="75" type="#_x0000_t75" style="height:36pt;width:15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rFonts w:ascii="Times New Roman" w:hAnsi="Times New Roman"/>
          <w:szCs w:val="21"/>
        </w:rPr>
        <w:t>为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1485900" cy="128905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492176" cy="129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6"/>
          <w:szCs w:val="21"/>
        </w:rPr>
        <w:object>
          <v:shape id="_x0000_i1050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position w:val="-6"/>
          <w:szCs w:val="21"/>
        </w:rPr>
        <w:object>
          <v:shape id="_x0000_i1051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6"/>
          <w:szCs w:val="21"/>
        </w:rPr>
        <w:object>
          <v:shape id="_x0000_i1052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6"/>
          <w:szCs w:val="21"/>
        </w:rPr>
        <w:object>
          <v:shape id="_x0000_i1053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7．如图所示，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辆装有</w:t>
      </w:r>
      <w:r>
        <w:rPr>
          <w:rFonts w:ascii="Times New Roman" w:hAnsi="Times New Roman"/>
          <w:position w:val="-24"/>
          <w:szCs w:val="21"/>
        </w:rPr>
        <w:object>
          <v:shape id="_x0000_i1054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rPr>
          <w:rFonts w:ascii="Times New Roman" w:hAnsi="Times New Roman"/>
          <w:szCs w:val="21"/>
        </w:rPr>
        <w:t>光滑圆弧轨道的小车静止在光滑的水平面上，已知圆弧</w:t>
      </w:r>
      <w:r>
        <w:rPr>
          <w:rFonts w:ascii="Times New Roman" w:hAnsi="Times New Roman"/>
          <w:i/>
          <w:szCs w:val="21"/>
        </w:rPr>
        <w:t>AB</w:t>
      </w:r>
      <w:r>
        <w:rPr>
          <w:rFonts w:ascii="Times New Roman" w:hAnsi="Times New Roman"/>
          <w:szCs w:val="21"/>
        </w:rPr>
        <w:t>轨道半径</w:t>
      </w:r>
      <w:r>
        <w:rPr>
          <w:rFonts w:ascii="Times New Roman" w:hAnsi="Times New Roman"/>
          <w:position w:val="-6"/>
          <w:szCs w:val="21"/>
        </w:rPr>
        <w:object>
          <v:shape id="_x0000_i1055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9">
            <o:LockedField>false</o:LockedField>
          </o:OLEObject>
        </w:object>
      </w:r>
      <w:r>
        <w:rPr>
          <w:rFonts w:ascii="Times New Roman" w:hAnsi="Times New Roman"/>
          <w:szCs w:val="21"/>
        </w:rPr>
        <w:t>，小车及轨道的总质量为0.5kg，钢球质量为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kg（可视为质点），钢球以</w:t>
      </w:r>
      <w:r>
        <w:rPr>
          <w:rFonts w:ascii="Times New Roman" w:hAnsi="Times New Roman"/>
          <w:position w:val="-6"/>
          <w:szCs w:val="21"/>
        </w:rPr>
        <w:object>
          <v:shape id="_x0000_i1056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  <w:r>
        <w:rPr>
          <w:rFonts w:ascii="Times New Roman" w:hAnsi="Times New Roman"/>
          <w:szCs w:val="21"/>
        </w:rPr>
        <w:t>的速度从圆弧轨道最低点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沿切线方向水平滑上小车，不计空气阻力，</w:t>
      </w:r>
      <w:r>
        <w:rPr>
          <w:rFonts w:ascii="Times New Roman" w:hAnsi="Times New Roman"/>
          <w:i/>
          <w:szCs w:val="21"/>
        </w:rPr>
        <w:t>g</w:t>
      </w:r>
      <w:r>
        <w:rPr>
          <w:rFonts w:ascii="Times New Roman" w:hAnsi="Times New Roman"/>
          <w:szCs w:val="21"/>
        </w:rPr>
        <w:t>取</w:t>
      </w:r>
      <w:r>
        <w:rPr>
          <w:rFonts w:ascii="Times New Roman" w:hAnsi="Times New Roman"/>
          <w:position w:val="-6"/>
          <w:szCs w:val="21"/>
        </w:rPr>
        <w:object>
          <v:shape id="_x0000_i1057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  <w:r>
        <w:rPr>
          <w:rFonts w:ascii="Times New Roman" w:hAnsi="Times New Roman"/>
          <w:szCs w:val="21"/>
        </w:rPr>
        <w:t>，在小球落地前的运动过程中，下列说法正确的是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1885950" cy="1442085"/>
            <wp:effectExtent l="0" t="0" r="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897163" cy="1450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A．小球从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点离开小车时的速度大小为</w:t>
      </w:r>
      <w:r>
        <w:rPr>
          <w:rFonts w:ascii="Times New Roman" w:hAnsi="Times New Roman"/>
          <w:position w:val="-6"/>
          <w:szCs w:val="21"/>
        </w:rPr>
        <w:object>
          <v:shape id="_x0000_i1058" o:spt="75" type="#_x0000_t75" style="height:17.25pt;width:35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6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B．小球运动到最高点时距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点的竖直高度为0.6m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C．小球运动过程中最小速度是4</w:t>
      </w:r>
      <w:r>
        <w:rPr>
          <w:rFonts w:hint="eastAsia" w:ascii="Times New Roman" w:hAnsi="Times New Roman"/>
          <w:szCs w:val="21"/>
        </w:rPr>
        <w:t>m/s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D．小车运动过程中最大速度是4m/s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8．间距为</w:t>
      </w:r>
      <w:r>
        <w:rPr>
          <w:rFonts w:ascii="Times New Roman" w:hAnsi="Times New Roman"/>
          <w:i/>
          <w:szCs w:val="21"/>
        </w:rPr>
        <w:t>L</w:t>
      </w:r>
      <w:r>
        <w:rPr>
          <w:rFonts w:ascii="Times New Roman" w:hAnsi="Times New Roman"/>
          <w:szCs w:val="21"/>
        </w:rPr>
        <w:t>的足够长光滑平行金属导轨固定在水平面上，导轨左侧与两个定值电阻</w:t>
      </w:r>
      <w:r>
        <w:rPr>
          <w:rFonts w:ascii="Times New Roman" w:hAnsi="Times New Roman"/>
          <w:position w:val="-12"/>
          <w:szCs w:val="21"/>
        </w:rPr>
        <w:object>
          <v:shape id="_x0000_i1059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8">
            <o:LockedField>false</o:LockedField>
          </o:OLEObject>
        </w:objec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position w:val="-12"/>
          <w:szCs w:val="21"/>
        </w:rPr>
        <w:object>
          <v:shape id="_x0000_i1060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0">
            <o:LockedField>false</o:LockedField>
          </o:OLEObject>
        </w:object>
      </w:r>
      <w:r>
        <w:rPr>
          <w:rFonts w:ascii="Times New Roman" w:hAnsi="Times New Roman"/>
          <w:szCs w:val="21"/>
        </w:rPr>
        <w:t>相连，</w:t>
      </w:r>
      <w:r>
        <w:rPr>
          <w:rFonts w:ascii="Times New Roman" w:hAnsi="Times New Roman"/>
          <w:position w:val="-12"/>
          <w:szCs w:val="21"/>
        </w:rPr>
        <w:object>
          <v:shape id="_x0000_i1061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2">
            <o:LockedField>false</o:LockedField>
          </o:OLEObject>
        </w:object>
      </w:r>
      <w:r>
        <w:rPr>
          <w:rFonts w:ascii="Times New Roman" w:hAnsi="Times New Roman"/>
          <w:szCs w:val="21"/>
        </w:rPr>
        <w:t>阻值大于</w:t>
      </w:r>
      <w:r>
        <w:rPr>
          <w:rFonts w:ascii="Times New Roman" w:hAnsi="Times New Roman"/>
          <w:position w:val="-12"/>
          <w:szCs w:val="21"/>
        </w:rPr>
        <w:object>
          <v:shape id="_x0000_i1062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4">
            <o:LockedField>false</o:LockedField>
          </o:OLEObject>
        </w:object>
      </w:r>
      <w:r>
        <w:rPr>
          <w:rFonts w:ascii="Times New Roman" w:hAnsi="Times New Roman"/>
          <w:szCs w:val="21"/>
        </w:rPr>
        <w:t>，俯视图如图所示，水平面内存在竖直向下的足够大匀强磁场区域，一根长度也为</w:t>
      </w:r>
      <w:r>
        <w:rPr>
          <w:rFonts w:ascii="Times New Roman" w:hAnsi="Times New Roman"/>
          <w:i/>
          <w:szCs w:val="21"/>
        </w:rPr>
        <w:t>L</w:t>
      </w:r>
      <w:r>
        <w:rPr>
          <w:rFonts w:ascii="Times New Roman" w:hAnsi="Times New Roman"/>
          <w:szCs w:val="21"/>
        </w:rPr>
        <w:t>，质量为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的金属杆</w:t>
      </w:r>
      <w:r>
        <w:rPr>
          <w:rFonts w:hint="eastAsia" w:ascii="Times New Roman" w:hAnsi="Times New Roman"/>
          <w:szCs w:val="21"/>
        </w:rPr>
        <w:t>ab</w:t>
      </w:r>
      <w:r>
        <w:rPr>
          <w:rFonts w:ascii="Times New Roman" w:hAnsi="Times New Roman"/>
          <w:szCs w:val="21"/>
        </w:rPr>
        <w:t>在恒力</w:t>
      </w:r>
      <w:r>
        <w:rPr>
          <w:rFonts w:ascii="Times New Roman" w:hAnsi="Times New Roman"/>
          <w:i/>
          <w:szCs w:val="21"/>
        </w:rPr>
        <w:t>F</w:t>
      </w:r>
      <w:r>
        <w:rPr>
          <w:rFonts w:ascii="Times New Roman" w:hAnsi="Times New Roman"/>
          <w:szCs w:val="21"/>
        </w:rPr>
        <w:t>的作用下由静止开始运动了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段时间，运动过程中金属杆与导轨接触良好，不计金属导轨和金属杆电阻，在这段时间内下列说法正确的是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2733675" cy="1500505"/>
            <wp:effectExtent l="0" t="0" r="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755734" cy="151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A．金属杆在恒力</w:t>
      </w:r>
      <w:r>
        <w:rPr>
          <w:rFonts w:ascii="Times New Roman" w:hAnsi="Times New Roman"/>
          <w:i/>
          <w:szCs w:val="21"/>
        </w:rPr>
        <w:t>F</w:t>
      </w:r>
      <w:r>
        <w:rPr>
          <w:rFonts w:ascii="Times New Roman" w:hAnsi="Times New Roman"/>
          <w:szCs w:val="21"/>
        </w:rPr>
        <w:t>作用下做匀加速直线运动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B．恒力</w:t>
      </w:r>
      <w:r>
        <w:rPr>
          <w:rFonts w:ascii="Times New Roman" w:hAnsi="Times New Roman"/>
          <w:i/>
          <w:szCs w:val="21"/>
        </w:rPr>
        <w:t>F</w:t>
      </w:r>
      <w:r>
        <w:rPr>
          <w:rFonts w:ascii="Times New Roman" w:hAnsi="Times New Roman"/>
          <w:szCs w:val="21"/>
        </w:rPr>
        <w:t>所做的功大于其克服安培力所做的功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C．通过两电阻的电荷量相同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D．电阻</w:t>
      </w:r>
      <w:r>
        <w:rPr>
          <w:rFonts w:ascii="Times New Roman" w:hAnsi="Times New Roman"/>
          <w:position w:val="-12"/>
          <w:szCs w:val="21"/>
        </w:rPr>
        <w:object>
          <v:shape id="_x0000_i1063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7">
            <o:LockedField>false</o:LockedField>
          </o:OLEObject>
        </w:object>
      </w:r>
      <w:r>
        <w:rPr>
          <w:rFonts w:ascii="Times New Roman" w:hAnsi="Times New Roman"/>
          <w:szCs w:val="21"/>
        </w:rPr>
        <w:t>上产生的焦耳热比电阻</w:t>
      </w:r>
      <w:r>
        <w:rPr>
          <w:rFonts w:ascii="Times New Roman" w:hAnsi="Times New Roman"/>
          <w:position w:val="-12"/>
          <w:szCs w:val="21"/>
        </w:rPr>
        <w:object>
          <v:shape id="_x0000_i1064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9">
            <o:LockedField>false</o:LockedField>
          </o:OLEObject>
        </w:object>
      </w:r>
      <w:r>
        <w:rPr>
          <w:rFonts w:ascii="Times New Roman" w:hAnsi="Times New Roman"/>
          <w:szCs w:val="21"/>
        </w:rPr>
        <w:t>上产生的焦耳热更多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9．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列简谐横波在某介质中沿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轴传播，</w:t>
      </w:r>
      <w:r>
        <w:rPr>
          <w:rFonts w:ascii="Times New Roman" w:hAnsi="Times New Roman"/>
          <w:position w:val="-6"/>
          <w:szCs w:val="21"/>
        </w:rPr>
        <w:object>
          <v:shape id="_x0000_i1065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1">
            <o:LockedField>false</o:LockedField>
          </o:OLEObject>
        </w:object>
      </w:r>
      <w:r>
        <w:rPr>
          <w:rFonts w:ascii="Times New Roman" w:hAnsi="Times New Roman"/>
          <w:szCs w:val="21"/>
        </w:rPr>
        <w:t>时刻的波形图如图所示，接下来的传播过程中，质点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比质点</w:t>
      </w:r>
      <w:r>
        <w:rPr>
          <w:rFonts w:ascii="Times New Roman" w:hAnsi="Times New Roman"/>
          <w:i/>
          <w:szCs w:val="21"/>
        </w:rPr>
        <w:t>Q</w:t>
      </w:r>
      <w:r>
        <w:rPr>
          <w:rFonts w:ascii="Times New Roman" w:hAnsi="Times New Roman"/>
          <w:szCs w:val="21"/>
        </w:rPr>
        <w:t>早0.4s回到平衡位置，已知质点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Q</w:t>
      </w:r>
      <w:r>
        <w:rPr>
          <w:rFonts w:ascii="Times New Roman" w:hAnsi="Times New Roman"/>
          <w:szCs w:val="21"/>
        </w:rPr>
        <w:t>平衡位置间的距离为2m，下列说法正确的是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2133600" cy="12636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2150235" cy="127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A．该波沿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轴正方向传播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position w:val="-6"/>
          <w:szCs w:val="21"/>
        </w:rPr>
        <w:object>
          <v:shape id="_x0000_i1066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4">
            <o:LockedField>false</o:LockedField>
          </o:OLEObject>
        </w:object>
      </w:r>
      <w:r>
        <w:rPr>
          <w:rFonts w:ascii="Times New Roman" w:hAnsi="Times New Roman"/>
          <w:szCs w:val="21"/>
        </w:rPr>
        <w:t>时刻质点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的振动速度大于质点</w:t>
      </w:r>
      <w:r>
        <w:rPr>
          <w:rFonts w:ascii="Times New Roman" w:hAnsi="Times New Roman"/>
          <w:i/>
          <w:szCs w:val="21"/>
        </w:rPr>
        <w:t>Q</w:t>
      </w:r>
      <w:r>
        <w:rPr>
          <w:rFonts w:ascii="Times New Roman" w:hAnsi="Times New Roman"/>
          <w:szCs w:val="21"/>
        </w:rPr>
        <w:t>的振动速度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C．该波的周期为1.2s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D．当质点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在波峰时，质点</w:t>
      </w:r>
      <w:r>
        <w:rPr>
          <w:rFonts w:ascii="Times New Roman" w:hAnsi="Times New Roman"/>
          <w:i/>
          <w:szCs w:val="21"/>
        </w:rPr>
        <w:t>Q</w:t>
      </w:r>
      <w:r>
        <w:rPr>
          <w:rFonts w:ascii="Times New Roman" w:hAnsi="Times New Roman"/>
          <w:szCs w:val="21"/>
        </w:rPr>
        <w:t>的加速度沿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轴负方向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10．半径为</w:t>
      </w:r>
      <w:r>
        <w:rPr>
          <w:rFonts w:ascii="Times New Roman" w:hAnsi="Times New Roman"/>
          <w:i/>
          <w:szCs w:val="21"/>
        </w:rPr>
        <w:t>R</w:t>
      </w:r>
      <w:r>
        <w:rPr>
          <w:rFonts w:ascii="Times New Roman" w:hAnsi="Times New Roman"/>
          <w:szCs w:val="21"/>
        </w:rPr>
        <w:t>的光滑半球固定在水平地面上。有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质量为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的可视为质点的小球静止在半球的最高点，受到微小扰动后由静止开始沿球面下滑，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段时间后小球与半球分离，重力加速度大小为</w:t>
      </w:r>
      <w:r>
        <w:rPr>
          <w:rFonts w:ascii="Times New Roman" w:hAnsi="Times New Roman"/>
          <w:i/>
          <w:szCs w:val="21"/>
        </w:rPr>
        <w:t>g</w:t>
      </w:r>
      <w:r>
        <w:rPr>
          <w:rFonts w:ascii="Times New Roman" w:hAnsi="Times New Roman"/>
          <w:szCs w:val="21"/>
        </w:rPr>
        <w:t>，不计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切阻力，从小球开始下滑到落地前的过程中，下列说法正确的是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2057400" cy="1078865"/>
            <wp:effectExtent l="0" t="0" r="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2081413" cy="109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A．小球机械能不守恒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B．小球落地时的速率为</w:t>
      </w:r>
      <w:r>
        <w:rPr>
          <w:rFonts w:ascii="Times New Roman" w:hAnsi="Times New Roman"/>
          <w:position w:val="-12"/>
          <w:szCs w:val="21"/>
        </w:rPr>
        <w:object>
          <v:shape id="_x0000_i1067" o:spt="75" type="#_x0000_t75" style="height:20.25pt;width:33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7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C．小球与半球分离时，小球离地的竖直高度为</w:t>
      </w:r>
      <w:r>
        <w:rPr>
          <w:rFonts w:ascii="Times New Roman" w:hAnsi="Times New Roman"/>
          <w:position w:val="-24"/>
          <w:szCs w:val="21"/>
        </w:rPr>
        <w:object>
          <v:shape id="_x0000_i1068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9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D．小球落地前瞬间重力的瞬时功率为</w:t>
      </w:r>
      <w:r>
        <w:rPr>
          <w:rFonts w:ascii="Times New Roman" w:hAnsi="Times New Roman"/>
          <w:position w:val="-26"/>
          <w:szCs w:val="21"/>
        </w:rPr>
        <w:object>
          <v:shape id="_x0000_i1069" o:spt="75" type="#_x0000_t75" style="height:35.25pt;width:57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1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二、非选择题：本题共5小题，共54分。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11．（6分）</w:t>
      </w:r>
      <w:r>
        <w:rPr>
          <w:rFonts w:hint="eastAsia" w:ascii="Times New Roman" w:hAnsi="Times New Roman"/>
          <w:szCs w:val="21"/>
        </w:rPr>
        <w:t>某</w:t>
      </w:r>
      <w:r>
        <w:rPr>
          <w:rFonts w:ascii="Times New Roman" w:hAnsi="Times New Roman"/>
          <w:szCs w:val="21"/>
        </w:rPr>
        <w:t>实验小组利用图示装置验证系统机械能守恒，实验步骤如下：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>调节气垫导轨直至水平，使轻绳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端固定</w:t>
      </w:r>
      <w:r>
        <w:rPr>
          <w:rFonts w:hint="eastAsia"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点，跨过两滑轮后</w:t>
      </w:r>
      <w:r>
        <w:rPr>
          <w:rFonts w:hint="eastAsia" w:ascii="Times New Roman" w:hAnsi="Times New Roman"/>
          <w:szCs w:val="21"/>
        </w:rPr>
        <w:t>另</w:t>
      </w:r>
      <w:r>
        <w:rPr>
          <w:rFonts w:ascii="Times New Roman" w:hAnsi="Times New Roman"/>
          <w:szCs w:val="21"/>
        </w:rPr>
        <w:t>一端与滑块</w:t>
      </w:r>
      <w:r>
        <w:rPr>
          <w:rFonts w:hint="eastAsia"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相连，并保持轻绳水平部分始终与气垫导轨平行；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利用20分度游标卡尺测量遮光条宽度为</w:t>
      </w:r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，测量起始点处遮光条中心到光电门中心的距离为</w:t>
      </w:r>
      <w:r>
        <w:rPr>
          <w:rFonts w:ascii="Times New Roman" w:hAnsi="Times New Roman"/>
          <w:i/>
          <w:szCs w:val="21"/>
        </w:rPr>
        <w:t>L</w: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>用天平测量滑块</w:t>
      </w:r>
      <w:r>
        <w:rPr>
          <w:rFonts w:hint="eastAsia"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和遮光条的总质量为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，并测出轻质滑轮下端所挂重物</w:t>
      </w: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质量为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（轻质滑轮质量不计）</w: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/>
          <w:szCs w:val="21"/>
        </w:rPr>
        <w:t>由静止释放重物</w:t>
      </w: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，用数字记时器记录下遮光条通过光电门的遮光时间为</w:t>
      </w:r>
      <w:r>
        <w:rPr>
          <w:rFonts w:ascii="Times New Roman" w:hAnsi="Times New Roman"/>
          <w:i/>
          <w:szCs w:val="21"/>
        </w:rPr>
        <w:t>t</w:t>
      </w:r>
      <w:r>
        <w:rPr>
          <w:rFonts w:ascii="Times New Roman" w:hAnsi="Times New Roman"/>
          <w:szCs w:val="21"/>
        </w:rPr>
        <w:t>，重物</w:t>
      </w: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未与地面相碰。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4638675" cy="13449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4677331" cy="135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）实验中游标卡尺的读数为______mm</w:t>
      </w:r>
      <w:r>
        <w:rPr>
          <w:rFonts w:hint="eastAsia" w:ascii="Times New Roman" w:hAnsi="Times New Roman"/>
          <w:szCs w:val="21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（2）遮光条中心到达光电门时，滑块</w:t>
      </w:r>
      <w:r>
        <w:rPr>
          <w:rFonts w:hint="eastAsia"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的速度大小表达式为</w:t>
      </w:r>
      <w:r>
        <w:rPr>
          <w:rFonts w:ascii="Times New Roman" w:hAnsi="Times New Roman"/>
          <w:position w:val="-6"/>
          <w:szCs w:val="21"/>
        </w:rPr>
        <w:object>
          <v:shape id="_x0000_i1070" o:spt="75" type="#_x0000_t75" style="height:11.25pt;width:18.7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4">
            <o:LockedField>false</o:LockedField>
          </o:OLEObject>
        </w:object>
      </w:r>
      <w:r>
        <w:rPr>
          <w:rFonts w:ascii="Times New Roman" w:hAnsi="Times New Roman"/>
          <w:szCs w:val="21"/>
        </w:rPr>
        <w:t>______（用</w:t>
      </w:r>
      <w:r>
        <w:rPr>
          <w:rFonts w:hint="eastAsia"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t</w:t>
      </w:r>
      <w:r>
        <w:rPr>
          <w:rFonts w:ascii="Times New Roman" w:hAnsi="Times New Roman"/>
          <w:szCs w:val="21"/>
        </w:rPr>
        <w:t>表示）</w:t>
      </w:r>
      <w:r>
        <w:rPr>
          <w:rFonts w:hint="eastAsia" w:ascii="Times New Roman" w:hAnsi="Times New Roman"/>
          <w:szCs w:val="21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（3）实验中，验证系统机械能守恒的表达式为______（用重力加速度</w:t>
      </w:r>
      <w:r>
        <w:rPr>
          <w:rFonts w:ascii="Times New Roman" w:hAnsi="Times New Roman"/>
          <w:i/>
          <w:szCs w:val="21"/>
        </w:rPr>
        <w:t>g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L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t</w:t>
      </w:r>
      <w:r>
        <w:rPr>
          <w:rFonts w:ascii="Times New Roman" w:hAnsi="Times New Roman"/>
          <w:szCs w:val="21"/>
        </w:rPr>
        <w:t>表示）</w:t>
      </w:r>
      <w:r>
        <w:rPr>
          <w:rFonts w:hint="eastAsia" w:ascii="Times New Roman" w:hAnsi="Times New Roman"/>
          <w:szCs w:val="21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12．（8分）</w:t>
      </w:r>
      <w:r>
        <w:rPr>
          <w:rFonts w:hint="eastAsia" w:ascii="Times New Roman" w:hAnsi="Times New Roman"/>
          <w:szCs w:val="21"/>
        </w:rPr>
        <w:t>某</w:t>
      </w:r>
      <w:r>
        <w:rPr>
          <w:rFonts w:ascii="Times New Roman" w:hAnsi="Times New Roman"/>
          <w:szCs w:val="21"/>
        </w:rPr>
        <w:t>实验小组同学用图甲的电路测量</w:t>
      </w:r>
      <w:r>
        <w:rPr>
          <w:rFonts w:hint="eastAsia" w:ascii="Times New Roman" w:hAnsi="Times New Roman"/>
          <w:szCs w:val="21"/>
        </w:rPr>
        <w:t>蓄</w:t>
      </w:r>
      <w:r>
        <w:rPr>
          <w:rFonts w:ascii="Times New Roman" w:hAnsi="Times New Roman"/>
          <w:szCs w:val="21"/>
        </w:rPr>
        <w:t>电池组的电动势和内阻。因为</w:t>
      </w:r>
      <w:r>
        <w:rPr>
          <w:rFonts w:hint="eastAsia" w:ascii="Times New Roman" w:hAnsi="Times New Roman"/>
          <w:szCs w:val="21"/>
        </w:rPr>
        <w:t>蓄</w:t>
      </w:r>
      <w:r>
        <w:rPr>
          <w:rFonts w:ascii="Times New Roman" w:hAnsi="Times New Roman"/>
          <w:szCs w:val="21"/>
        </w:rPr>
        <w:t>电池组的内阻较小，为防止电流过大时损坏器材，电路中串联了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个保护电阻</w:t>
      </w:r>
      <w:r>
        <w:rPr>
          <w:rFonts w:ascii="Times New Roman" w:hAnsi="Times New Roman"/>
          <w:position w:val="-12"/>
          <w:szCs w:val="21"/>
        </w:rPr>
        <w:object>
          <v:shape id="_x0000_i1071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6">
            <o:LockedField>false</o:LockedField>
          </o:OLEObject>
        </w:object>
      </w:r>
      <w:r>
        <w:rPr>
          <w:rFonts w:ascii="Times New Roman" w:hAnsi="Times New Roman"/>
          <w:szCs w:val="21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）请根据电路图甲将实物图乙器材连接成电路。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5343525" cy="1518285"/>
            <wp:effectExtent l="0" t="0" r="0" b="57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5363899" cy="152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（2）闭合开关后，调节电阻箱接</w:t>
      </w:r>
      <w:r>
        <w:rPr>
          <w:rFonts w:hint="eastAsia" w:ascii="Times New Roman" w:hAnsi="Times New Roman"/>
          <w:szCs w:val="21"/>
        </w:rPr>
        <w:t>入</w:t>
      </w:r>
      <w:r>
        <w:rPr>
          <w:rFonts w:ascii="Times New Roman" w:hAnsi="Times New Roman"/>
          <w:szCs w:val="21"/>
        </w:rPr>
        <w:t>电路的阻值，记录多组电阻箱的阻值</w:t>
      </w:r>
      <w:r>
        <w:rPr>
          <w:rFonts w:ascii="Times New Roman" w:hAnsi="Times New Roman"/>
          <w:i/>
          <w:szCs w:val="21"/>
        </w:rPr>
        <w:t>R</w:t>
      </w:r>
      <w:r>
        <w:rPr>
          <w:rFonts w:ascii="Times New Roman" w:hAnsi="Times New Roman"/>
          <w:szCs w:val="21"/>
        </w:rPr>
        <w:t>和对应的电压表的示数</w:t>
      </w:r>
      <w:r>
        <w:rPr>
          <w:rFonts w:ascii="Times New Roman" w:hAnsi="Times New Roman"/>
          <w:i/>
          <w:szCs w:val="21"/>
        </w:rPr>
        <w:t>U</w:t>
      </w:r>
      <w:r>
        <w:rPr>
          <w:rFonts w:ascii="Times New Roman" w:hAnsi="Times New Roman"/>
          <w:szCs w:val="21"/>
        </w:rPr>
        <w:t>，同学们根据测得的多组数据经计算转换，作出</w:t>
      </w:r>
      <w:r>
        <w:rPr>
          <w:rFonts w:ascii="Times New Roman" w:hAnsi="Times New Roman"/>
          <w:position w:val="-24"/>
          <w:szCs w:val="21"/>
        </w:rPr>
        <w:object>
          <v:shape id="_x0000_i1072" o:spt="75" type="#_x0000_t75" style="height:30.75pt;width:35.2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9">
            <o:LockedField>false</o:LockedField>
          </o:OLEObject>
        </w:object>
      </w:r>
      <w:r>
        <w:rPr>
          <w:rFonts w:ascii="Times New Roman" w:hAnsi="Times New Roman"/>
          <w:szCs w:val="21"/>
        </w:rPr>
        <w:t>图象如图丙所示，图线在横、纵坐标轴的截距分别为</w:t>
      </w:r>
      <w:r>
        <w:rPr>
          <w:rFonts w:ascii="Times New Roman" w:hAnsi="Times New Roman"/>
          <w:position w:val="-6"/>
          <w:szCs w:val="21"/>
        </w:rPr>
        <w:object>
          <v:shape id="_x0000_i1073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1">
            <o:LockedField>false</o:LockedField>
          </o:OLEObject>
        </w:object>
      </w:r>
      <w:r>
        <w:rPr>
          <w:rFonts w:ascii="Times New Roman" w:hAnsi="Times New Roman"/>
          <w:szCs w:val="21"/>
        </w:rPr>
        <w:t>和</w:t>
      </w:r>
      <w:r>
        <w:rPr>
          <w:rFonts w:ascii="Times New Roman" w:hAnsi="Times New Roman"/>
          <w:position w:val="-6"/>
          <w:szCs w:val="21"/>
        </w:rPr>
        <w:object>
          <v:shape id="_x0000_i1074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3">
            <o:LockedField>false</o:LockedField>
          </o:OLEObject>
        </w:object>
      </w:r>
      <w:r>
        <w:rPr>
          <w:rFonts w:ascii="Times New Roman" w:hAnsi="Times New Roman"/>
          <w:szCs w:val="21"/>
        </w:rPr>
        <w:t>，保护电阻的阻值</w:t>
      </w:r>
      <w:r>
        <w:rPr>
          <w:rFonts w:ascii="Times New Roman" w:hAnsi="Times New Roman"/>
          <w:position w:val="-12"/>
          <w:szCs w:val="21"/>
        </w:rPr>
        <w:object>
          <v:shape id="_x0000_i1075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5">
            <o:LockedField>false</o:LockedField>
          </o:OLEObject>
        </w:object>
      </w:r>
      <w:r>
        <w:rPr>
          <w:rFonts w:ascii="Times New Roman" w:hAnsi="Times New Roman"/>
          <w:szCs w:val="21"/>
        </w:rPr>
        <w:t>。则可得该电源的电动势为______V，内阻为______</w:t>
      </w:r>
      <w:r>
        <w:rPr>
          <w:rFonts w:ascii="Times New Roman" w:hAnsi="Times New Roman"/>
          <w:position w:val="-4"/>
          <w:szCs w:val="21"/>
        </w:rPr>
        <w:object>
          <v:shape id="_x0000_i1076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7">
            <o:LockedField>false</o:LockedField>
          </o:OLEObject>
        </w:object>
      </w:r>
      <w:r>
        <w:rPr>
          <w:rFonts w:ascii="Times New Roman" w:hAnsi="Times New Roman"/>
          <w:szCs w:val="21"/>
        </w:rPr>
        <w:t>。（计算结果均保留两位有效数字）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（3）现有标称值为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2.5V 1.25W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的小灯泡的伏安特性曲线如图丁所示，如果该电源和定值电阻</w:t>
      </w:r>
      <w:r>
        <w:rPr>
          <w:rFonts w:ascii="Times New Roman" w:hAnsi="Times New Roman"/>
          <w:position w:val="-12"/>
          <w:szCs w:val="21"/>
        </w:rPr>
        <w:object>
          <v:shape id="_x0000_i1077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9">
            <o:LockedField>false</o:LockedField>
          </o:OLEObject>
        </w:object>
      </w:r>
      <w:r>
        <w:rPr>
          <w:rFonts w:ascii="Times New Roman" w:hAnsi="Times New Roman"/>
          <w:szCs w:val="21"/>
        </w:rPr>
        <w:t>与两只这样的小灯泡串联接成闭合电路，则每只小灯泡的实际功率为______W。（计算结果保留三位有效数字）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13．（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0分）2023年7月8日，哈尔滨获得第九届亚洲冬季运动会举办权，此次赛事掀起全民参与冰雪运动的热潮，滑雪是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项热门的冰雪运动项目，也是哈尔滨市冰雪旅游的热门娱乐项目。滑雪运动爱好者能够通过改变雪板与雪道的夹角来改变阻力大小，从而实现随心所欲的加速和减速。</w:t>
      </w:r>
      <w:r>
        <w:rPr>
          <w:rFonts w:hint="eastAsia" w:ascii="Times New Roman" w:hAnsi="Times New Roman"/>
          <w:szCs w:val="21"/>
        </w:rPr>
        <w:t>已知</w:t>
      </w:r>
      <w:r>
        <w:rPr>
          <w:rFonts w:ascii="Times New Roman" w:hAnsi="Times New Roman"/>
          <w:szCs w:val="21"/>
        </w:rPr>
        <w:t>某滑雪运动爱好者在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条长度为100m、倾角为30°的雪道顶端由静止开始沿直线匀加速下滑，该阶段所受到的阻力为其总重力的</w:t>
      </w:r>
      <w:r>
        <w:rPr>
          <w:rFonts w:ascii="Times New Roman" w:hAnsi="Times New Roman"/>
          <w:position w:val="-24"/>
          <w:szCs w:val="21"/>
        </w:rPr>
        <w:object>
          <v:shape id="_x0000_i1078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1">
            <o:LockedField>false</o:LockedField>
          </o:OLEObject>
        </w:object>
      </w:r>
      <w:r>
        <w:rPr>
          <w:rFonts w:ascii="Times New Roman" w:hAnsi="Times New Roman"/>
          <w:szCs w:val="21"/>
        </w:rPr>
        <w:t>倍；当速度达到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6</w:t>
      </w:r>
      <w:r>
        <w:rPr>
          <w:rFonts w:hint="eastAsia" w:ascii="Times New Roman" w:hAnsi="Times New Roman"/>
          <w:szCs w:val="21"/>
        </w:rPr>
        <w:t>m/s</w:t>
      </w:r>
      <w:r>
        <w:rPr>
          <w:rFonts w:ascii="Times New Roman" w:hAnsi="Times New Roman"/>
          <w:szCs w:val="21"/>
        </w:rPr>
        <w:t>时开始做匀</w:t>
      </w:r>
      <w:r>
        <w:rPr>
          <w:rFonts w:hint="eastAsia" w:ascii="Times New Roman" w:hAnsi="Times New Roman"/>
          <w:szCs w:val="21"/>
        </w:rPr>
        <w:t>减</w:t>
      </w:r>
      <w:r>
        <w:rPr>
          <w:rFonts w:ascii="Times New Roman" w:hAnsi="Times New Roman"/>
          <w:szCs w:val="21"/>
        </w:rPr>
        <w:t>速直线运动直至雪道底端，该阶段其所受的阻力为其总重力的</w:t>
      </w:r>
      <w:r>
        <w:rPr>
          <w:rFonts w:ascii="Times New Roman" w:hAnsi="Times New Roman"/>
          <w:position w:val="-24"/>
          <w:szCs w:val="21"/>
        </w:rPr>
        <w:object>
          <v:shape id="_x0000_i1079" o:spt="75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3">
            <o:LockedField>false</o:LockedField>
          </o:OLEObject>
        </w:object>
      </w:r>
      <w:r>
        <w:rPr>
          <w:rFonts w:ascii="Times New Roman" w:hAnsi="Times New Roman"/>
          <w:szCs w:val="21"/>
        </w:rPr>
        <w:t>倍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g</w:t>
      </w:r>
      <w:r>
        <w:rPr>
          <w:rFonts w:ascii="Times New Roman" w:hAnsi="Times New Roman"/>
          <w:szCs w:val="21"/>
        </w:rPr>
        <w:t>取</w:t>
      </w:r>
      <w:r>
        <w:rPr>
          <w:rFonts w:ascii="Times New Roman" w:hAnsi="Times New Roman"/>
          <w:position w:val="-6"/>
          <w:szCs w:val="21"/>
        </w:rPr>
        <w:object>
          <v:shape id="_x0000_i1080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5">
            <o:LockedField>false</o:LockedField>
          </o:OLEObject>
        </w:object>
      </w:r>
      <w:r>
        <w:rPr>
          <w:rFonts w:ascii="Times New Roman" w:hAnsi="Times New Roman"/>
          <w:szCs w:val="21"/>
        </w:rPr>
        <w:t>。求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1238250" cy="147129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1244543" cy="147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）运动爱好者在加速及减速阶段的加速度大小；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（2）运动</w:t>
      </w:r>
      <w:r>
        <w:rPr>
          <w:rFonts w:hint="eastAsia" w:ascii="Times New Roman" w:hAnsi="Times New Roman"/>
          <w:szCs w:val="21"/>
        </w:rPr>
        <w:t>爱</w:t>
      </w:r>
      <w:r>
        <w:rPr>
          <w:rFonts w:ascii="Times New Roman" w:hAnsi="Times New Roman"/>
          <w:szCs w:val="21"/>
        </w:rPr>
        <w:t>好者到达雪道底端的速度大小。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14．（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分</w:t>
      </w:r>
      <w:r>
        <w:rPr>
          <w:rFonts w:ascii="Times New Roman" w:hAnsi="Times New Roman"/>
          <w:szCs w:val="21"/>
        </w:rPr>
        <w:t>）如图所示，轻杆两端分别固定质量均为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的两个小球A和B，两小球可视为质点，过</w:t>
      </w:r>
      <w:r>
        <w:rPr>
          <w:rFonts w:hint="eastAsia"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点的固定光滑水平转轴垂直穿过轻杆，</w:t>
      </w:r>
      <w:r>
        <w:rPr>
          <w:rFonts w:hint="eastAsia"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点距球</w:t>
      </w:r>
      <w:r>
        <w:rPr>
          <w:rFonts w:hint="eastAsia"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为3</w:t>
      </w:r>
      <w:r>
        <w:rPr>
          <w:rFonts w:ascii="Times New Roman" w:hAnsi="Times New Roman"/>
          <w:i/>
          <w:szCs w:val="21"/>
        </w:rPr>
        <w:t>L</w:t>
      </w:r>
      <w:r>
        <w:rPr>
          <w:rFonts w:ascii="Times New Roman" w:hAnsi="Times New Roman"/>
          <w:szCs w:val="21"/>
        </w:rPr>
        <w:t>，距球</w:t>
      </w: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为</w:t>
      </w:r>
      <w:r>
        <w:rPr>
          <w:rFonts w:ascii="Times New Roman" w:hAnsi="Times New Roman"/>
          <w:i/>
          <w:szCs w:val="21"/>
        </w:rPr>
        <w:t>L</w:t>
      </w:r>
      <w:r>
        <w:rPr>
          <w:rFonts w:hint="eastAsia" w:ascii="Times New Roman" w:hAnsi="Times New Roman"/>
          <w:szCs w:val="21"/>
        </w:rPr>
        <w:t>。</w:t>
      </w:r>
      <w:r>
        <w:rPr>
          <w:rFonts w:ascii="Times New Roman" w:hAnsi="Times New Roman"/>
          <w:szCs w:val="21"/>
        </w:rPr>
        <w:t>初始时轻杆从水平位置静止释放，忽略空气阻力，重力加速度为</w:t>
      </w:r>
      <w:r>
        <w:rPr>
          <w:rFonts w:ascii="Times New Roman" w:hAnsi="Times New Roman"/>
          <w:i/>
          <w:szCs w:val="21"/>
        </w:rPr>
        <w:t>g</w:t>
      </w:r>
      <w:r>
        <w:rPr>
          <w:rFonts w:ascii="Times New Roman" w:hAnsi="Times New Roman"/>
          <w:szCs w:val="21"/>
        </w:rPr>
        <w:t>，当小球</w:t>
      </w:r>
      <w:r>
        <w:rPr>
          <w:rFonts w:hint="eastAsia"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运动到最低点时，求：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1276350" cy="1197610"/>
            <wp:effectExtent l="0" t="0" r="0" b="25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1293231" cy="121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（1）球A的速度大小及球A对轻杆的作用力大小；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（2）该过程中轻杆对小球</w:t>
      </w: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做的功。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15．（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8分）如图所示，</w:t>
      </w:r>
      <w:r>
        <w:rPr>
          <w:rFonts w:ascii="Times New Roman" w:hAnsi="Times New Roman"/>
          <w:i/>
          <w:szCs w:val="21"/>
        </w:rPr>
        <w:t>MN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PQ</w:t>
      </w:r>
      <w:r>
        <w:rPr>
          <w:rFonts w:ascii="Times New Roman" w:hAnsi="Times New Roman"/>
          <w:szCs w:val="21"/>
        </w:rPr>
        <w:t>间有向下的匀强电场</w:t>
      </w:r>
      <w:r>
        <w:rPr>
          <w:rFonts w:ascii="Times New Roman" w:hAnsi="Times New Roman"/>
          <w:position w:val="-12"/>
          <w:szCs w:val="21"/>
        </w:rPr>
        <w:object>
          <v:shape id="_x0000_i1081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PQ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轴间有向上的匀强电场</w:t>
      </w:r>
      <w:r>
        <w:rPr>
          <w:rFonts w:ascii="Times New Roman" w:hAnsi="Times New Roman"/>
          <w:position w:val="-12"/>
          <w:szCs w:val="21"/>
        </w:rPr>
        <w:object>
          <v:shape id="_x0000_i1082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83" o:spt="75" type="#_x0000_t75" style="height:14.25pt;width:56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轴右侧有垂直纸面向里的匀强磁场，有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带电的粒子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，质量为</w:t>
      </w:r>
      <w:r>
        <w:rPr>
          <w:rFonts w:ascii="Times New Roman" w:hAnsi="Times New Roman"/>
          <w:position w:val="-12"/>
          <w:szCs w:val="21"/>
        </w:rPr>
        <w:object>
          <v:shape id="_x0000_i1084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5">
            <o:LockedField>false</o:LockedField>
          </o:OLEObject>
        </w:object>
      </w:r>
      <w:r>
        <w:rPr>
          <w:rFonts w:ascii="Times New Roman" w:hAnsi="Times New Roman"/>
          <w:szCs w:val="21"/>
        </w:rPr>
        <w:t>、电荷量为</w:t>
      </w:r>
      <w:r>
        <w:rPr>
          <w:rFonts w:ascii="Times New Roman" w:hAnsi="Times New Roman"/>
          <w:position w:val="-12"/>
          <w:szCs w:val="21"/>
        </w:rPr>
        <w:object>
          <v:shape id="_x0000_i1085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7">
            <o:LockedField>false</o:LockedField>
          </o:OLEObject>
        </w:object>
      </w:r>
      <w:r>
        <w:rPr>
          <w:rFonts w:ascii="Times New Roman" w:hAnsi="Times New Roman"/>
          <w:szCs w:val="21"/>
        </w:rPr>
        <w:t>，沿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轴正方向从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点以速度大小</w:t>
      </w:r>
      <w:r>
        <w:rPr>
          <w:rFonts w:ascii="Times New Roman" w:hAnsi="Times New Roman"/>
          <w:position w:val="-12"/>
          <w:szCs w:val="21"/>
        </w:rPr>
        <w:object>
          <v:shape id="_x0000_i1086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9">
            <o:LockedField>false</o:LockedField>
          </o:OLEObject>
        </w:object>
      </w:r>
      <w:r>
        <w:rPr>
          <w:rFonts w:ascii="Times New Roman" w:hAnsi="Times New Roman"/>
          <w:szCs w:val="21"/>
        </w:rPr>
        <w:t>射</w:t>
      </w:r>
      <w:r>
        <w:rPr>
          <w:rFonts w:hint="eastAsia" w:ascii="Times New Roman" w:hAnsi="Times New Roman"/>
          <w:szCs w:val="21"/>
        </w:rPr>
        <w:t>入</w:t>
      </w:r>
      <w:r>
        <w:rPr>
          <w:rFonts w:ascii="Times New Roman" w:hAnsi="Times New Roman"/>
          <w:szCs w:val="21"/>
        </w:rPr>
        <w:t>，经两电场偏转后恰好经过</w:t>
      </w:r>
      <w:r>
        <w:rPr>
          <w:rFonts w:hint="eastAsia"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点，此时速度与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轴正方向夹角为45°斜向上，与静止在</w:t>
      </w:r>
      <w:r>
        <w:rPr>
          <w:rFonts w:hint="eastAsia"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点，质量为</w:t>
      </w:r>
      <w:r>
        <w:rPr>
          <w:rFonts w:ascii="Times New Roman" w:hAnsi="Times New Roman"/>
          <w:position w:val="-12"/>
          <w:szCs w:val="21"/>
        </w:rPr>
        <w:object>
          <v:shape id="_x0000_i1087" o:spt="75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1">
            <o:LockedField>false</o:LockedField>
          </o:OLEObject>
        </w:object>
      </w:r>
      <w:r>
        <w:rPr>
          <w:rFonts w:ascii="Times New Roman" w:hAnsi="Times New Roman"/>
          <w:szCs w:val="21"/>
        </w:rPr>
        <w:t>、电荷量为</w:t>
      </w:r>
      <w:r>
        <w:rPr>
          <w:rFonts w:ascii="Times New Roman" w:hAnsi="Times New Roman"/>
          <w:position w:val="-12"/>
          <w:szCs w:val="21"/>
        </w:rPr>
        <w:object>
          <v:shape id="_x0000_i1088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3">
            <o:LockedField>false</o:LockedField>
          </o:OLEObject>
        </w:object>
      </w:r>
      <w:r>
        <w:rPr>
          <w:rFonts w:ascii="Times New Roman" w:hAnsi="Times New Roman"/>
          <w:szCs w:val="21"/>
        </w:rPr>
        <w:t>的带电粒子2发生正碰，碰后粒子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速度反向，且经电场</w:t>
      </w:r>
      <w:r>
        <w:rPr>
          <w:rFonts w:ascii="Times New Roman" w:hAnsi="Times New Roman"/>
          <w:position w:val="-12"/>
          <w:szCs w:val="21"/>
        </w:rPr>
        <w:object>
          <v:shape id="_x0000_i1089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5">
            <o:LockedField>false</o:LockedField>
          </o:OLEObject>
        </w:object>
      </w:r>
      <w:r>
        <w:rPr>
          <w:rFonts w:ascii="Times New Roman" w:hAnsi="Times New Roman"/>
          <w:szCs w:val="21"/>
        </w:rPr>
        <w:t>后通过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点，碰后粒子2速度大小为</w:t>
      </w:r>
      <w:r>
        <w:rPr>
          <w:rFonts w:ascii="Times New Roman" w:hAnsi="Times New Roman"/>
          <w:position w:val="-24"/>
          <w:szCs w:val="21"/>
        </w:rPr>
        <w:object>
          <v:shape id="_x0000_i1090" o:spt="75" type="#_x0000_t75" style="height:33.75pt;width:30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7">
            <o:LockedField>false</o:LockedField>
          </o:OLEObject>
        </w:object>
      </w:r>
      <w:r>
        <w:rPr>
          <w:rFonts w:ascii="Times New Roman" w:hAnsi="Times New Roman"/>
          <w:szCs w:val="21"/>
        </w:rPr>
        <w:t>，进</w:t>
      </w:r>
      <w:r>
        <w:rPr>
          <w:rFonts w:hint="eastAsia" w:ascii="Times New Roman" w:hAnsi="Times New Roman"/>
          <w:szCs w:val="21"/>
        </w:rPr>
        <w:t>入</w:t>
      </w:r>
      <w:r>
        <w:rPr>
          <w:rFonts w:ascii="Times New Roman" w:hAnsi="Times New Roman"/>
          <w:szCs w:val="21"/>
        </w:rPr>
        <w:t>磁场之后从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轴</w:t>
      </w:r>
      <w:r>
        <w:rPr>
          <w:rFonts w:hint="eastAsia" w:ascii="Times New Roman" w:hAnsi="Times New Roman"/>
          <w:szCs w:val="21"/>
        </w:rPr>
        <w:t>某</w:t>
      </w:r>
      <w:r>
        <w:rPr>
          <w:rFonts w:ascii="Times New Roman" w:hAnsi="Times New Roman"/>
          <w:szCs w:val="21"/>
        </w:rPr>
        <w:t>点射出磁场进</w:t>
      </w:r>
      <w:r>
        <w:rPr>
          <w:rFonts w:hint="eastAsia" w:ascii="Times New Roman" w:hAnsi="Times New Roman"/>
          <w:szCs w:val="21"/>
        </w:rPr>
        <w:t>入</w:t>
      </w:r>
      <w:r>
        <w:rPr>
          <w:rFonts w:ascii="Times New Roman" w:hAnsi="Times New Roman"/>
          <w:szCs w:val="21"/>
        </w:rPr>
        <w:t>电场</w:t>
      </w:r>
      <w:r>
        <w:rPr>
          <w:rFonts w:ascii="Times New Roman" w:hAnsi="Times New Roman"/>
          <w:position w:val="-12"/>
          <w:szCs w:val="21"/>
        </w:rPr>
        <w:object>
          <v:shape id="_x0000_i1091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9">
            <o:LockedField>false</o:LockedField>
          </o:OLEObject>
        </w:object>
      </w:r>
      <w:r>
        <w:rPr>
          <w:rFonts w:ascii="Times New Roman" w:hAnsi="Times New Roman"/>
          <w:szCs w:val="21"/>
        </w:rPr>
        <w:t>，刚好从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点以水平向左的速度射出电场</w:t>
      </w:r>
      <w:r>
        <w:rPr>
          <w:rFonts w:ascii="Times New Roman" w:hAnsi="Times New Roman"/>
          <w:position w:val="-12"/>
          <w:szCs w:val="21"/>
        </w:rPr>
        <w:object>
          <v:shape id="_x0000_i1092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1">
            <o:LockedField>false</o:LockedField>
          </o:OLEObject>
        </w:object>
      </w:r>
      <w:r>
        <w:rPr>
          <w:rFonts w:ascii="Times New Roman" w:hAnsi="Times New Roman"/>
          <w:szCs w:val="21"/>
        </w:rPr>
        <w:t>。（不计粒子重力及粒子间的相</w:t>
      </w:r>
      <w:r>
        <w:rPr>
          <w:rFonts w:hint="eastAsia" w:ascii="Times New Roman" w:hAnsi="Times New Roman"/>
          <w:szCs w:val="21"/>
        </w:rPr>
        <w:t>互</w:t>
      </w:r>
      <w:r>
        <w:rPr>
          <w:rFonts w:ascii="Times New Roman" w:hAnsi="Times New Roman"/>
          <w:szCs w:val="21"/>
        </w:rPr>
        <w:t>作用，碰后两粒子电性及电量均保持不变，题中只有</w:t>
      </w:r>
      <w:r>
        <w:rPr>
          <w:rFonts w:ascii="Times New Roman" w:hAnsi="Times New Roman"/>
          <w:position w:val="-12"/>
          <w:szCs w:val="21"/>
        </w:rPr>
        <w:object>
          <v:shape id="_x0000_i1093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已知</w:t>
      </w:r>
      <w:r>
        <w:rPr>
          <w:rFonts w:ascii="Times New Roman" w:hAnsi="Times New Roman"/>
          <w:szCs w:val="21"/>
        </w:rPr>
        <w:t>，其它物理量均未知），求：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2495550" cy="154813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2519847" cy="156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）粒子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与粒子2碰撞前在电场</w:t>
      </w:r>
      <w:r>
        <w:rPr>
          <w:rFonts w:ascii="Times New Roman" w:hAnsi="Times New Roman"/>
          <w:position w:val="-12"/>
          <w:szCs w:val="21"/>
        </w:rPr>
        <w:object>
          <v:shape id="_x0000_i1094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6">
            <o:LockedField>false</o:LockedField>
          </o:OLEObject>
        </w:object>
      </w:r>
      <w:r>
        <w:rPr>
          <w:rFonts w:ascii="Times New Roman" w:hAnsi="Times New Roman"/>
          <w:szCs w:val="21"/>
        </w:rPr>
        <w:t>与电场</w:t>
      </w:r>
      <w:r>
        <w:rPr>
          <w:rFonts w:ascii="Times New Roman" w:hAnsi="Times New Roman"/>
          <w:position w:val="-12"/>
          <w:szCs w:val="21"/>
        </w:rPr>
        <w:object>
          <v:shape id="_x0000_i1095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8">
            <o:LockedField>false</o:LockedField>
          </o:OLEObject>
        </w:object>
      </w:r>
      <w:r>
        <w:rPr>
          <w:rFonts w:ascii="Times New Roman" w:hAnsi="Times New Roman"/>
          <w:szCs w:val="21"/>
        </w:rPr>
        <w:t>中运动的时间之比及加速度大小之比；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（2）电场强度</w:t>
      </w:r>
      <w:r>
        <w:rPr>
          <w:rFonts w:ascii="Times New Roman" w:hAnsi="Times New Roman"/>
          <w:position w:val="-12"/>
          <w:szCs w:val="21"/>
        </w:rPr>
        <w:object>
          <v:shape id="_x0000_i1096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60">
            <o:LockedField>false</o:LockedField>
          </o:OLEObject>
        </w:object>
      </w:r>
      <w:r>
        <w:rPr>
          <w:rFonts w:ascii="Times New Roman" w:hAnsi="Times New Roman"/>
          <w:szCs w:val="21"/>
        </w:rPr>
        <w:t>与磁感应强度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的大小之比；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</w:t>
      </w:r>
      <w:r>
        <w:rPr>
          <w:rFonts w:ascii="Times New Roman" w:hAnsi="Times New Roman"/>
          <w:position w:val="-12"/>
          <w:szCs w:val="21"/>
        </w:rPr>
        <w:object>
          <v:shape id="_x0000_i1097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2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12"/>
          <w:szCs w:val="21"/>
        </w:rPr>
        <w:object>
          <v:shape id="_x0000_i1098" o:spt="75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4">
            <o:LockedField>false</o:LockedField>
          </o:OLEObject>
        </w:object>
      </w:r>
      <w:r>
        <w:rPr>
          <w:rFonts w:ascii="Times New Roman" w:hAnsi="Times New Roman"/>
          <w:szCs w:val="21"/>
        </w:rPr>
        <w:t>之比，并通过计算分析两个粒子的碰撞是否为弹性碰撞。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center"/>
        <w:rPr>
          <w:rFonts w:ascii="Times New Roman" w:hAnsi="Times New Roman"/>
          <w:b/>
          <w:sz w:val="32"/>
          <w:szCs w:val="32"/>
        </w:rPr>
        <w:sectPr>
          <w:pgSz w:w="11906" w:h="16838"/>
          <w:pgMar w:top="907" w:right="1077" w:bottom="1440" w:left="1077" w:header="153" w:footer="0" w:gutter="0"/>
          <w:cols w:space="720" w:num="1"/>
          <w:docGrid w:type="lines" w:linePitch="312" w:charSpace="0"/>
        </w:sectPr>
      </w:pP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三校</w:t>
      </w:r>
      <w:r>
        <w:rPr>
          <w:rFonts w:hint="eastAsia" w:ascii="Times New Roman" w:hAnsi="Times New Roman"/>
          <w:b/>
          <w:sz w:val="32"/>
          <w:szCs w:val="32"/>
        </w:rPr>
        <w:t>二</w:t>
      </w:r>
      <w:r>
        <w:rPr>
          <w:rFonts w:ascii="Times New Roman" w:hAnsi="Times New Roman"/>
          <w:b/>
          <w:sz w:val="32"/>
          <w:szCs w:val="32"/>
        </w:rPr>
        <w:t>模答案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一</w:t>
      </w:r>
      <w:r>
        <w:rPr>
          <w:rFonts w:hint="eastAsia" w:ascii="Times New Roman" w:hAnsi="Times New Roman"/>
          <w:b/>
          <w:sz w:val="24"/>
        </w:rPr>
        <w:t>、</w:t>
      </w:r>
      <w:r>
        <w:rPr>
          <w:rFonts w:ascii="Times New Roman" w:hAnsi="Times New Roman"/>
          <w:b/>
          <w:sz w:val="24"/>
        </w:rPr>
        <w:t>选择题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1．</w:t>
      </w:r>
      <w:r>
        <w:rPr>
          <w:rFonts w:hint="eastAsia"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 xml:space="preserve">   2．C   3．A   4．C   5．A   6．B   7．B   8．BD   9．AC   10．BCD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二</w:t>
      </w:r>
      <w:r>
        <w:rPr>
          <w:rFonts w:hint="eastAsia" w:ascii="Times New Roman" w:hAnsi="Times New Roman"/>
          <w:b/>
          <w:sz w:val="24"/>
        </w:rPr>
        <w:t>、</w:t>
      </w:r>
      <w:r>
        <w:rPr>
          <w:rFonts w:ascii="Times New Roman" w:hAnsi="Times New Roman"/>
          <w:b/>
          <w:sz w:val="24"/>
        </w:rPr>
        <w:t>实验题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11．（6分）</w:t>
      </w:r>
      <w:r>
        <w:rPr>
          <w:rFonts w:hint="eastAsia" w:ascii="Times New Roman" w:hAnsi="Times New Roman"/>
          <w:szCs w:val="21"/>
        </w:rPr>
        <w:t>（1</w:t>
      </w:r>
      <w:r>
        <w:rPr>
          <w:rFonts w:ascii="Times New Roman" w:hAnsi="Times New Roman"/>
          <w:szCs w:val="21"/>
        </w:rPr>
        <w:t>）3.60  （2）</w:t>
      </w:r>
      <w:r>
        <w:rPr>
          <w:rFonts w:ascii="Times New Roman" w:hAnsi="Times New Roman"/>
          <w:position w:val="-24"/>
          <w:szCs w:val="21"/>
        </w:rPr>
        <w:object>
          <v:shape id="_x0000_i1099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6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（</w:t>
      </w:r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position w:val="-28"/>
          <w:szCs w:val="21"/>
        </w:rPr>
        <w:object>
          <v:shape id="_x0000_i1100" o:spt="75" type="#_x0000_t75" style="height:36.75pt;width:149.2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8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12．（8分）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</w:t>
      </w:r>
      <w:r>
        <w:drawing>
          <wp:inline distT="0" distB="0" distL="0" distR="0">
            <wp:extent cx="1285875" cy="1443990"/>
            <wp:effectExtent l="0" t="0" r="0" b="381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1295792" cy="145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</w:t>
      </w:r>
      <w:r>
        <w:rPr>
          <w:rFonts w:hint="eastAsia" w:ascii="Times New Roman" w:hAnsi="Times New Roman"/>
          <w:szCs w:val="21"/>
        </w:rPr>
        <w:t xml:space="preserve">4.0    1.0   </w:t>
      </w:r>
      <w:r>
        <w:rPr>
          <w:rFonts w:ascii="Times New Roman" w:hAnsi="Times New Roman"/>
          <w:szCs w:val="21"/>
        </w:rPr>
        <w:t>（3）0.188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三</w:t>
      </w:r>
      <w:r>
        <w:rPr>
          <w:rFonts w:hint="eastAsia" w:ascii="Times New Roman" w:hAnsi="Times New Roman"/>
          <w:b/>
          <w:sz w:val="24"/>
        </w:rPr>
        <w:t>、</w:t>
      </w:r>
      <w:r>
        <w:rPr>
          <w:rFonts w:ascii="Times New Roman" w:hAnsi="Times New Roman"/>
          <w:b/>
          <w:sz w:val="24"/>
        </w:rPr>
        <w:t>计算题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13．（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0分）（1）加速阶段，根据牛顿第二定律，有：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12"/>
          <w:szCs w:val="21"/>
        </w:rPr>
        <w:object>
          <v:shape id="_x0000_i1101" o:spt="75" type="#_x0000_t75" style="height:18pt;width:107.2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71">
            <o:LockedField>false</o:LockedField>
          </o:OLEObject>
        </w:object>
      </w:r>
      <w:r>
        <w:rPr>
          <w:rFonts w:ascii="Times New Roman" w:hAnsi="Times New Roman"/>
          <w:szCs w:val="21"/>
        </w:rPr>
        <w:t>，解得</w:t>
      </w:r>
      <w:r>
        <w:rPr>
          <w:rFonts w:ascii="Times New Roman" w:hAnsi="Times New Roman"/>
          <w:position w:val="-12"/>
          <w:szCs w:val="21"/>
        </w:rPr>
        <w:object>
          <v:shape id="_x0000_i1102" o:spt="75" type="#_x0000_t75" style="height:18.75pt;width:53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3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减速阶段，根据牛顿第二定律，有：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12"/>
          <w:szCs w:val="21"/>
        </w:rPr>
        <w:object>
          <v:shape id="_x0000_i1103" o:spt="75" type="#_x0000_t75" style="height:18pt;width:108.7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5">
            <o:LockedField>false</o:LockedField>
          </o:OLEObject>
        </w:object>
      </w:r>
      <w:r>
        <w:rPr>
          <w:rFonts w:ascii="Times New Roman" w:hAnsi="Times New Roman"/>
          <w:szCs w:val="21"/>
        </w:rPr>
        <w:t>，解得</w:t>
      </w:r>
      <w:r>
        <w:rPr>
          <w:rFonts w:ascii="Times New Roman" w:hAnsi="Times New Roman"/>
          <w:position w:val="-24"/>
          <w:szCs w:val="21"/>
        </w:rPr>
        <w:object>
          <v:shape id="_x0000_i1104" o:spt="75" type="#_x0000_t75" style="height:30.75pt;width:65.2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7">
            <o:LockedField>false</o:LockedField>
          </o:OLEObject>
        </w:object>
      </w:r>
      <w:r>
        <w:rPr>
          <w:rFonts w:ascii="Times New Roman" w:hAnsi="Times New Roman"/>
          <w:szCs w:val="21"/>
        </w:rPr>
        <w:t>，加速度大小为</w:t>
      </w:r>
      <w:r>
        <w:rPr>
          <w:rFonts w:ascii="Times New Roman" w:hAnsi="Times New Roman"/>
          <w:position w:val="-24"/>
          <w:szCs w:val="21"/>
        </w:rPr>
        <w:object>
          <v:shape id="_x0000_i1105" o:spt="75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9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（2）设加速阶段的位移为</w:t>
      </w:r>
      <w:r>
        <w:rPr>
          <w:rFonts w:ascii="Times New Roman" w:hAnsi="Times New Roman"/>
          <w:position w:val="-12"/>
          <w:szCs w:val="21"/>
        </w:rPr>
        <w:object>
          <v:shape id="_x0000_i1106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81">
            <o:LockedField>false</o:LockedField>
          </o:OLEObject>
        </w:object>
      </w:r>
      <w:r>
        <w:rPr>
          <w:rFonts w:ascii="Times New Roman" w:hAnsi="Times New Roman"/>
          <w:szCs w:val="21"/>
        </w:rPr>
        <w:t>，则加速阶段</w:t>
      </w:r>
      <w:r>
        <w:rPr>
          <w:rFonts w:ascii="Times New Roman" w:hAnsi="Times New Roman"/>
          <w:position w:val="-30"/>
          <w:szCs w:val="21"/>
        </w:rPr>
        <w:object>
          <v:shape id="_x0000_i1107" o:spt="75" type="#_x0000_t75" style="height:36pt;width:75.7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83">
            <o:LockedField>false</o:LockedField>
          </o:OLEObject>
        </w:object>
      </w:r>
      <w:r>
        <w:rPr>
          <w:rFonts w:ascii="Times New Roman" w:hAnsi="Times New Roman"/>
          <w:szCs w:val="21"/>
        </w:rPr>
        <w:t>，解得</w:t>
      </w:r>
      <w:r>
        <w:rPr>
          <w:rFonts w:ascii="Times New Roman" w:hAnsi="Times New Roman"/>
          <w:position w:val="-12"/>
          <w:szCs w:val="21"/>
        </w:rPr>
        <w:object>
          <v:shape id="_x0000_i1108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5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故减速阶段位移为</w:t>
      </w:r>
      <w:r>
        <w:rPr>
          <w:rFonts w:ascii="Times New Roman" w:hAnsi="Times New Roman"/>
          <w:position w:val="-12"/>
          <w:szCs w:val="21"/>
        </w:rPr>
        <w:object>
          <v:shape id="_x0000_i1109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7">
            <o:LockedField>false</o:LockedField>
          </o:OLEObject>
        </w:object>
      </w:r>
      <w:r>
        <w:rPr>
          <w:rFonts w:ascii="Times New Roman" w:hAnsi="Times New Roman"/>
          <w:szCs w:val="21"/>
        </w:rPr>
        <w:t>，设到达斜面底部的速度为</w:t>
      </w:r>
      <w:r>
        <w:rPr>
          <w:rFonts w:ascii="Times New Roman" w:hAnsi="Times New Roman"/>
          <w:position w:val="-12"/>
          <w:szCs w:val="21"/>
        </w:rPr>
        <w:object>
          <v:shape id="_x0000_i1110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9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12"/>
          <w:szCs w:val="21"/>
        </w:rPr>
        <w:object>
          <v:shape id="_x0000_i1111" o:spt="75" type="#_x0000_t75" style="height:18.75pt;width:72.7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91">
            <o:LockedField>false</o:LockedField>
          </o:OLEObject>
        </w:object>
      </w:r>
      <w:r>
        <w:rPr>
          <w:rFonts w:ascii="Times New Roman" w:hAnsi="Times New Roman"/>
          <w:szCs w:val="21"/>
        </w:rPr>
        <w:t>，代入数据，解得</w:t>
      </w:r>
      <w:r>
        <w:rPr>
          <w:rFonts w:ascii="Times New Roman" w:hAnsi="Times New Roman"/>
          <w:position w:val="-12"/>
          <w:szCs w:val="21"/>
        </w:rPr>
        <w:object>
          <v:shape id="_x0000_i1112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93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14．（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2分）（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）从静止释放到</w:t>
      </w:r>
      <w:r>
        <w:rPr>
          <w:rFonts w:hint="eastAsia"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球运动至最低点的过程分析，由系统机械能守恒定律有：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24"/>
          <w:szCs w:val="21"/>
        </w:rPr>
        <w:object>
          <v:shape id="_x0000_i1113" o:spt="75" type="#_x0000_t75" style="height:30.75pt;width:144.7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5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A、B小球为同轴转动，转动过程中线速度关系为：</w:t>
      </w:r>
      <w:r>
        <w:rPr>
          <w:rFonts w:ascii="Times New Roman" w:hAnsi="Times New Roman"/>
          <w:position w:val="-12"/>
          <w:szCs w:val="21"/>
        </w:rPr>
        <w:object>
          <v:shape id="_x0000_i1114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解得</w:t>
      </w:r>
      <w:r>
        <w:rPr>
          <w:rFonts w:ascii="Times New Roman" w:hAnsi="Times New Roman"/>
          <w:position w:val="-26"/>
          <w:szCs w:val="21"/>
        </w:rPr>
        <w:object>
          <v:shape id="_x0000_i1115" o:spt="75" type="#_x0000_t75" style="height:35.25pt;width:60.7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9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当球A运动至最低点时，对球A由向心力关系有：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24"/>
          <w:szCs w:val="21"/>
        </w:rPr>
        <w:object>
          <v:shape id="_x0000_i1116" o:spt="75" type="#_x0000_t75" style="height:33pt;width:75.7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0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解得</w:t>
      </w:r>
      <w:r>
        <w:rPr>
          <w:rFonts w:ascii="Times New Roman" w:hAnsi="Times New Roman"/>
          <w:position w:val="-24"/>
          <w:szCs w:val="21"/>
        </w:rPr>
        <w:object>
          <v:shape id="_x0000_i1117" o:spt="75" type="#_x0000_t75" style="height:30.75pt;width:56.2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0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方向竖直向上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由牛顿第三定律可知，球</w:t>
      </w:r>
      <w:r>
        <w:rPr>
          <w:rFonts w:hint="eastAsia"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对杆作用力大小为</w:t>
      </w:r>
      <w:r>
        <w:rPr>
          <w:rFonts w:ascii="Times New Roman" w:hAnsi="Times New Roman"/>
          <w:position w:val="-24"/>
          <w:szCs w:val="21"/>
        </w:rPr>
        <w:object>
          <v:shape id="_x0000_i1118" o:spt="75" type="#_x0000_t75" style="height:30.75pt;width:59.2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5">
            <o:LockedField>false</o:LockedField>
          </o:OLEObject>
        </w:object>
      </w:r>
      <w:r>
        <w:rPr>
          <w:rFonts w:ascii="Times New Roman" w:hAnsi="Times New Roman"/>
          <w:szCs w:val="21"/>
        </w:rPr>
        <w:t>，方向竖直向下。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（2）由（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）知</w:t>
      </w:r>
      <w:r>
        <w:rPr>
          <w:rFonts w:ascii="Times New Roman" w:hAnsi="Times New Roman"/>
          <w:position w:val="-26"/>
          <w:szCs w:val="21"/>
        </w:rPr>
        <w:object>
          <v:shape id="_x0000_i1119" o:spt="75" type="#_x0000_t75" style="height:35.25pt;width:54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对小球</w:t>
      </w: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从静止释放到运动至最高点过程由动能定理有：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24"/>
          <w:szCs w:val="21"/>
        </w:rPr>
        <w:object>
          <v:shape id="_x0000_i1120" o:spt="75" type="#_x0000_t75" style="height:30.75pt;width:93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9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解得</w:t>
      </w:r>
      <w:r>
        <w:rPr>
          <w:rFonts w:ascii="Times New Roman" w:hAnsi="Times New Roman"/>
          <w:position w:val="-24"/>
          <w:szCs w:val="21"/>
        </w:rPr>
        <w:object>
          <v:shape id="_x0000_i1121" o:spt="75" type="#_x0000_t75" style="height:30.75pt;width:63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11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15．（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8分）答案：（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）粒子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在电场中水平方向做匀速直线运动，有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12"/>
          <w:szCs w:val="21"/>
        </w:rPr>
        <w:object>
          <v:shape id="_x0000_i1122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13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position w:val="-12"/>
          <w:szCs w:val="21"/>
        </w:rPr>
        <w:object>
          <v:shape id="_x0000_i1123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5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竖直方向做匀变速直线运动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30"/>
          <w:szCs w:val="21"/>
        </w:rPr>
        <w:object>
          <v:shape id="_x0000_i1124" o:spt="75" type="#_x0000_t75" style="height:33.75pt;width:33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7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position w:val="-24"/>
          <w:szCs w:val="21"/>
        </w:rPr>
        <w:object>
          <v:shape id="_x0000_i1125" o:spt="75" type="#_x0000_t75" style="height:30.75pt;width:120.7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9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解得</w:t>
      </w:r>
      <w:r>
        <w:rPr>
          <w:rFonts w:ascii="Times New Roman" w:hAnsi="Times New Roman"/>
          <w:position w:val="-30"/>
          <w:szCs w:val="21"/>
        </w:rPr>
        <w:object>
          <v:shape id="_x0000_i1126" o:spt="75" type="#_x0000_t75" style="height:33.75pt;width:42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21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（2）</w:t>
      </w:r>
      <w:r>
        <w:rPr>
          <w:rFonts w:ascii="Times New Roman" w:hAnsi="Times New Roman"/>
          <w:szCs w:val="21"/>
        </w:rPr>
        <w:t>粒子2在磁场中做圆周运动，</w:t>
      </w:r>
      <w:r>
        <w:rPr>
          <w:rFonts w:ascii="Times New Roman" w:hAnsi="Times New Roman"/>
          <w:position w:val="-24"/>
          <w:szCs w:val="21"/>
        </w:rPr>
        <w:object>
          <v:shape id="_x0000_i1127" o:spt="75" type="#_x0000_t75" style="height:33pt;width:69.7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23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粒子2在电场中做类斜抛运动竖直位移为</w:t>
      </w:r>
      <w:r>
        <w:rPr>
          <w:rFonts w:ascii="Times New Roman" w:hAnsi="Times New Roman"/>
          <w:position w:val="-10"/>
          <w:szCs w:val="21"/>
        </w:rPr>
        <w:object>
          <v:shape id="_x0000_i1128" o:spt="75" type="#_x0000_t75" style="height:15.75pt;width:71.2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5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14"/>
          <w:szCs w:val="21"/>
        </w:rPr>
        <w:object>
          <v:shape id="_x0000_i1129" o:spt="75" type="#_x0000_t75" style="height:21.75pt;width:96.7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7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解得</w:t>
      </w:r>
      <w:r>
        <w:rPr>
          <w:rFonts w:ascii="Times New Roman" w:hAnsi="Times New Roman"/>
          <w:position w:val="-24"/>
          <w:szCs w:val="21"/>
        </w:rPr>
        <w:object>
          <v:shape id="_x0000_i1130" o:spt="75" type="#_x0000_t75" style="height:30.75pt;width:42.7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9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（3）粒子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碰撞前在电场</w:t>
      </w:r>
      <w:r>
        <w:rPr>
          <w:rFonts w:ascii="Times New Roman" w:hAnsi="Times New Roman"/>
          <w:position w:val="-12"/>
          <w:szCs w:val="21"/>
        </w:rPr>
        <w:object>
          <v:shape id="_x0000_i1131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31">
            <o:LockedField>false</o:LockedField>
          </o:OLEObject>
        </w:object>
      </w:r>
      <w:r>
        <w:rPr>
          <w:rFonts w:ascii="Times New Roman" w:hAnsi="Times New Roman"/>
          <w:szCs w:val="21"/>
        </w:rPr>
        <w:t>中竖直方向做匀变速直线运动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12"/>
          <w:szCs w:val="21"/>
        </w:rPr>
        <w:object>
          <v:shape id="_x0000_i1132" o:spt="75" type="#_x0000_t75" style="height:18pt;width:111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33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position w:val="-24"/>
          <w:szCs w:val="21"/>
        </w:rPr>
        <w:object>
          <v:shape id="_x0000_i1133" o:spt="75" type="#_x0000_t75" style="height:30.75pt;width:51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35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粒子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反弹后做斜抛运动，</w:t>
      </w:r>
      <w:r>
        <w:rPr>
          <w:rFonts w:ascii="Times New Roman" w:hAnsi="Times New Roman"/>
          <w:position w:val="-12"/>
          <w:szCs w:val="21"/>
        </w:rPr>
        <w:object>
          <v:shape id="_x0000_i1134" o:spt="75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7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14"/>
          <w:szCs w:val="21"/>
        </w:rPr>
        <w:object>
          <v:shape id="_x0000_i1135" o:spt="75" type="#_x0000_t75" style="height:20.25pt;width:120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9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联立得</w:t>
      </w:r>
      <w:r>
        <w:rPr>
          <w:rFonts w:ascii="Times New Roman" w:hAnsi="Times New Roman"/>
          <w:position w:val="-24"/>
          <w:szCs w:val="21"/>
        </w:rPr>
        <w:object>
          <v:shape id="_x0000_i1136" o:spt="75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41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由动量守恒得</w:t>
      </w:r>
      <w:r>
        <w:rPr>
          <w:rFonts w:ascii="Times New Roman" w:hAnsi="Times New Roman"/>
          <w:position w:val="-12"/>
          <w:szCs w:val="21"/>
        </w:rPr>
        <w:object>
          <v:shape id="_x0000_i1137" o:spt="75" type="#_x0000_t75" style="height:20.25pt;width:111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43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解得</w:t>
      </w:r>
      <w:r>
        <w:rPr>
          <w:rFonts w:ascii="Times New Roman" w:hAnsi="Times New Roman"/>
          <w:position w:val="-30"/>
          <w:szCs w:val="21"/>
        </w:rPr>
        <w:object>
          <v:shape id="_x0000_i1138" o:spt="75" type="#_x0000_t75" style="height:33.75pt;width:39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45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因为</w:t>
      </w:r>
      <w:r>
        <w:rPr>
          <w:rFonts w:ascii="Times New Roman" w:hAnsi="Times New Roman"/>
          <w:position w:val="-24"/>
          <w:szCs w:val="21"/>
        </w:rPr>
        <w:object>
          <v:shape id="_x0000_i1139" o:spt="75" type="#_x0000_t75" style="height:30.75pt;width:171.7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47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，所以该碰撞为弹性</w:t>
      </w:r>
      <w:r>
        <w:rPr>
          <w:rFonts w:hint="eastAsia" w:ascii="Times New Roman" w:hAnsi="Times New Roman"/>
          <w:szCs w:val="21"/>
        </w:rPr>
        <w:t>碰撞</w:t>
      </w:r>
    </w:p>
    <w:sectPr>
      <w:pgSz w:w="11906" w:h="16838"/>
      <w:pgMar w:top="907" w:right="1077" w:bottom="1440" w:left="1077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0N2FhYzA3MjAxYmM3MmQwY2NjYWNmNTUwYzg2MzIifQ=="/>
  </w:docVars>
  <w:rsids>
    <w:rsidRoot w:val="00A07DF2"/>
    <w:rsid w:val="00005EBC"/>
    <w:rsid w:val="00037EFC"/>
    <w:rsid w:val="000460FF"/>
    <w:rsid w:val="00054E7B"/>
    <w:rsid w:val="000E4D02"/>
    <w:rsid w:val="000E4FF1"/>
    <w:rsid w:val="001177F3"/>
    <w:rsid w:val="0016238F"/>
    <w:rsid w:val="00171458"/>
    <w:rsid w:val="00173C1D"/>
    <w:rsid w:val="001764C3"/>
    <w:rsid w:val="0018010E"/>
    <w:rsid w:val="00191C29"/>
    <w:rsid w:val="001C449A"/>
    <w:rsid w:val="001C63DA"/>
    <w:rsid w:val="001D0C6F"/>
    <w:rsid w:val="00201A7E"/>
    <w:rsid w:val="00204526"/>
    <w:rsid w:val="00221FC9"/>
    <w:rsid w:val="002323D2"/>
    <w:rsid w:val="00244CEF"/>
    <w:rsid w:val="002457C2"/>
    <w:rsid w:val="00245E4D"/>
    <w:rsid w:val="002908F0"/>
    <w:rsid w:val="00294908"/>
    <w:rsid w:val="002A0E5D"/>
    <w:rsid w:val="002A1A21"/>
    <w:rsid w:val="002F06B2"/>
    <w:rsid w:val="003102DB"/>
    <w:rsid w:val="003167D8"/>
    <w:rsid w:val="003625C4"/>
    <w:rsid w:val="00373D0A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4D4C6A"/>
    <w:rsid w:val="005072F4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46218"/>
    <w:rsid w:val="006D5DE9"/>
    <w:rsid w:val="006F45E0"/>
    <w:rsid w:val="00701D6B"/>
    <w:rsid w:val="007061B2"/>
    <w:rsid w:val="00716D85"/>
    <w:rsid w:val="00740A09"/>
    <w:rsid w:val="00762E26"/>
    <w:rsid w:val="007706D9"/>
    <w:rsid w:val="008028B5"/>
    <w:rsid w:val="00832EC9"/>
    <w:rsid w:val="008634CD"/>
    <w:rsid w:val="008731FA"/>
    <w:rsid w:val="00880A38"/>
    <w:rsid w:val="00893DD6"/>
    <w:rsid w:val="008D2E94"/>
    <w:rsid w:val="009121D7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73811"/>
    <w:rsid w:val="00B80D67"/>
    <w:rsid w:val="00B8100F"/>
    <w:rsid w:val="00B96924"/>
    <w:rsid w:val="00BB50C6"/>
    <w:rsid w:val="00C02815"/>
    <w:rsid w:val="00C02FC6"/>
    <w:rsid w:val="00C13493"/>
    <w:rsid w:val="00C16748"/>
    <w:rsid w:val="00C321EB"/>
    <w:rsid w:val="00C81617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63075"/>
    <w:rsid w:val="00E97096"/>
    <w:rsid w:val="00EA0188"/>
    <w:rsid w:val="00EB17B4"/>
    <w:rsid w:val="00ED1550"/>
    <w:rsid w:val="00ED4F9A"/>
    <w:rsid w:val="00EE1A37"/>
    <w:rsid w:val="00F21C80"/>
    <w:rsid w:val="00F24894"/>
    <w:rsid w:val="00F676FD"/>
    <w:rsid w:val="00F72514"/>
    <w:rsid w:val="00FA0944"/>
    <w:rsid w:val="00FA3240"/>
    <w:rsid w:val="00FA6947"/>
    <w:rsid w:val="00FB34D2"/>
    <w:rsid w:val="00FB4B17"/>
    <w:rsid w:val="00FC5860"/>
    <w:rsid w:val="00FD377B"/>
    <w:rsid w:val="00FF2D79"/>
    <w:rsid w:val="00FF517A"/>
    <w:rsid w:val="38274566"/>
    <w:rsid w:val="431C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uiPriority w:val="99"/>
    <w:rPr>
      <w:kern w:val="2"/>
      <w:sz w:val="18"/>
      <w:szCs w:val="24"/>
    </w:rPr>
  </w:style>
  <w:style w:type="paragraph" w:styleId="9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4.bin"/><Relationship Id="rId98" Type="http://schemas.openxmlformats.org/officeDocument/2006/relationships/image" Target="media/image52.wmf"/><Relationship Id="rId97" Type="http://schemas.openxmlformats.org/officeDocument/2006/relationships/oleObject" Target="embeddings/oleObject43.bin"/><Relationship Id="rId96" Type="http://schemas.openxmlformats.org/officeDocument/2006/relationships/image" Target="media/image51.png"/><Relationship Id="rId95" Type="http://schemas.openxmlformats.org/officeDocument/2006/relationships/image" Target="media/image50.wmf"/><Relationship Id="rId94" Type="http://schemas.openxmlformats.org/officeDocument/2006/relationships/oleObject" Target="embeddings/oleObject42.bin"/><Relationship Id="rId93" Type="http://schemas.openxmlformats.org/officeDocument/2006/relationships/image" Target="media/image49.png"/><Relationship Id="rId92" Type="http://schemas.openxmlformats.org/officeDocument/2006/relationships/image" Target="media/image48.wmf"/><Relationship Id="rId91" Type="http://schemas.openxmlformats.org/officeDocument/2006/relationships/oleObject" Target="embeddings/oleObject41.bin"/><Relationship Id="rId90" Type="http://schemas.openxmlformats.org/officeDocument/2006/relationships/image" Target="media/image47.wmf"/><Relationship Id="rId9" Type="http://schemas.openxmlformats.org/officeDocument/2006/relationships/image" Target="media/image4.png"/><Relationship Id="rId89" Type="http://schemas.openxmlformats.org/officeDocument/2006/relationships/oleObject" Target="embeddings/oleObject40.bin"/><Relationship Id="rId88" Type="http://schemas.openxmlformats.org/officeDocument/2006/relationships/image" Target="media/image46.wmf"/><Relationship Id="rId87" Type="http://schemas.openxmlformats.org/officeDocument/2006/relationships/oleObject" Target="embeddings/oleObject39.bin"/><Relationship Id="rId86" Type="http://schemas.openxmlformats.org/officeDocument/2006/relationships/image" Target="media/image45.png"/><Relationship Id="rId85" Type="http://schemas.openxmlformats.org/officeDocument/2006/relationships/image" Target="media/image44.wmf"/><Relationship Id="rId84" Type="http://schemas.openxmlformats.org/officeDocument/2006/relationships/oleObject" Target="embeddings/oleObject38.bin"/><Relationship Id="rId83" Type="http://schemas.openxmlformats.org/officeDocument/2006/relationships/image" Target="media/image43.wmf"/><Relationship Id="rId82" Type="http://schemas.openxmlformats.org/officeDocument/2006/relationships/oleObject" Target="embeddings/oleObject37.bin"/><Relationship Id="rId81" Type="http://schemas.openxmlformats.org/officeDocument/2006/relationships/image" Target="media/image42.wmf"/><Relationship Id="rId80" Type="http://schemas.openxmlformats.org/officeDocument/2006/relationships/oleObject" Target="embeddings/oleObject36.bin"/><Relationship Id="rId8" Type="http://schemas.openxmlformats.org/officeDocument/2006/relationships/image" Target="media/image3.wmf"/><Relationship Id="rId79" Type="http://schemas.openxmlformats.org/officeDocument/2006/relationships/image" Target="media/image41.wmf"/><Relationship Id="rId78" Type="http://schemas.openxmlformats.org/officeDocument/2006/relationships/oleObject" Target="embeddings/oleObject35.bin"/><Relationship Id="rId77" Type="http://schemas.openxmlformats.org/officeDocument/2006/relationships/image" Target="media/image40.wmf"/><Relationship Id="rId76" Type="http://schemas.openxmlformats.org/officeDocument/2006/relationships/oleObject" Target="embeddings/oleObject34.bin"/><Relationship Id="rId75" Type="http://schemas.openxmlformats.org/officeDocument/2006/relationships/image" Target="media/image39.png"/><Relationship Id="rId74" Type="http://schemas.openxmlformats.org/officeDocument/2006/relationships/image" Target="media/image38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7.wmf"/><Relationship Id="rId71" Type="http://schemas.openxmlformats.org/officeDocument/2006/relationships/oleObject" Target="embeddings/oleObject32.bin"/><Relationship Id="rId70" Type="http://schemas.openxmlformats.org/officeDocument/2006/relationships/image" Target="media/image36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1.bin"/><Relationship Id="rId68" Type="http://schemas.openxmlformats.org/officeDocument/2006/relationships/image" Target="media/image35.wmf"/><Relationship Id="rId67" Type="http://schemas.openxmlformats.org/officeDocument/2006/relationships/oleObject" Target="embeddings/oleObject30.bin"/><Relationship Id="rId66" Type="http://schemas.openxmlformats.org/officeDocument/2006/relationships/image" Target="media/image34.wmf"/><Relationship Id="rId65" Type="http://schemas.openxmlformats.org/officeDocument/2006/relationships/oleObject" Target="embeddings/oleObject29.bin"/><Relationship Id="rId64" Type="http://schemas.openxmlformats.org/officeDocument/2006/relationships/image" Target="media/image33.wmf"/><Relationship Id="rId63" Type="http://schemas.openxmlformats.org/officeDocument/2006/relationships/oleObject" Target="embeddings/oleObject28.bin"/><Relationship Id="rId62" Type="http://schemas.openxmlformats.org/officeDocument/2006/relationships/image" Target="media/image32.wmf"/><Relationship Id="rId61" Type="http://schemas.openxmlformats.org/officeDocument/2006/relationships/oleObject" Target="embeddings/oleObject27.bin"/><Relationship Id="rId60" Type="http://schemas.openxmlformats.org/officeDocument/2006/relationships/image" Target="media/image31.wmf"/><Relationship Id="rId6" Type="http://schemas.openxmlformats.org/officeDocument/2006/relationships/image" Target="media/image2.wmf"/><Relationship Id="rId59" Type="http://schemas.openxmlformats.org/officeDocument/2006/relationships/oleObject" Target="embeddings/oleObject26.bin"/><Relationship Id="rId58" Type="http://schemas.openxmlformats.org/officeDocument/2006/relationships/image" Target="media/image30.png"/><Relationship Id="rId57" Type="http://schemas.openxmlformats.org/officeDocument/2006/relationships/image" Target="media/image29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8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6.wmf"/><Relationship Id="rId50" Type="http://schemas.openxmlformats.org/officeDocument/2006/relationships/oleObject" Target="embeddings/oleObject22.bin"/><Relationship Id="rId5" Type="http://schemas.openxmlformats.org/officeDocument/2006/relationships/oleObject" Target="embeddings/oleObject1.bin"/><Relationship Id="rId49" Type="http://schemas.openxmlformats.org/officeDocument/2006/relationships/image" Target="media/image25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4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3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2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1.wmf"/><Relationship Id="rId40" Type="http://schemas.openxmlformats.org/officeDocument/2006/relationships/oleObject" Target="embeddings/oleObject17.bin"/><Relationship Id="rId4" Type="http://schemas.openxmlformats.org/officeDocument/2006/relationships/image" Target="media/image1.png"/><Relationship Id="rId39" Type="http://schemas.openxmlformats.org/officeDocument/2006/relationships/image" Target="media/image20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9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8.png"/><Relationship Id="rId34" Type="http://schemas.openxmlformats.org/officeDocument/2006/relationships/image" Target="media/image17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5.wmf"/><Relationship Id="rId3" Type="http://schemas.openxmlformats.org/officeDocument/2006/relationships/theme" Target="theme/theme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3.wmf"/><Relationship Id="rId250" Type="http://schemas.openxmlformats.org/officeDocument/2006/relationships/fontTable" Target="fontTable.xml"/><Relationship Id="rId25" Type="http://schemas.openxmlformats.org/officeDocument/2006/relationships/oleObject" Target="embeddings/oleObject10.bin"/><Relationship Id="rId249" Type="http://schemas.openxmlformats.org/officeDocument/2006/relationships/customXml" Target="../customXml/item1.xml"/><Relationship Id="rId248" Type="http://schemas.openxmlformats.org/officeDocument/2006/relationships/image" Target="media/image130.wmf"/><Relationship Id="rId247" Type="http://schemas.openxmlformats.org/officeDocument/2006/relationships/oleObject" Target="embeddings/oleObject115.bin"/><Relationship Id="rId246" Type="http://schemas.openxmlformats.org/officeDocument/2006/relationships/image" Target="media/image129.wmf"/><Relationship Id="rId245" Type="http://schemas.openxmlformats.org/officeDocument/2006/relationships/oleObject" Target="embeddings/oleObject114.bin"/><Relationship Id="rId244" Type="http://schemas.openxmlformats.org/officeDocument/2006/relationships/image" Target="media/image128.wmf"/><Relationship Id="rId243" Type="http://schemas.openxmlformats.org/officeDocument/2006/relationships/oleObject" Target="embeddings/oleObject113.bin"/><Relationship Id="rId242" Type="http://schemas.openxmlformats.org/officeDocument/2006/relationships/image" Target="media/image127.wmf"/><Relationship Id="rId241" Type="http://schemas.openxmlformats.org/officeDocument/2006/relationships/oleObject" Target="embeddings/oleObject112.bin"/><Relationship Id="rId240" Type="http://schemas.openxmlformats.org/officeDocument/2006/relationships/image" Target="media/image126.wmf"/><Relationship Id="rId24" Type="http://schemas.openxmlformats.org/officeDocument/2006/relationships/image" Target="media/image12.wmf"/><Relationship Id="rId239" Type="http://schemas.openxmlformats.org/officeDocument/2006/relationships/oleObject" Target="embeddings/oleObject111.bin"/><Relationship Id="rId238" Type="http://schemas.openxmlformats.org/officeDocument/2006/relationships/image" Target="media/image125.wmf"/><Relationship Id="rId237" Type="http://schemas.openxmlformats.org/officeDocument/2006/relationships/oleObject" Target="embeddings/oleObject110.bin"/><Relationship Id="rId236" Type="http://schemas.openxmlformats.org/officeDocument/2006/relationships/image" Target="media/image124.wmf"/><Relationship Id="rId235" Type="http://schemas.openxmlformats.org/officeDocument/2006/relationships/oleObject" Target="embeddings/oleObject109.bin"/><Relationship Id="rId234" Type="http://schemas.openxmlformats.org/officeDocument/2006/relationships/image" Target="media/image123.wmf"/><Relationship Id="rId233" Type="http://schemas.openxmlformats.org/officeDocument/2006/relationships/oleObject" Target="embeddings/oleObject108.bin"/><Relationship Id="rId232" Type="http://schemas.openxmlformats.org/officeDocument/2006/relationships/image" Target="media/image122.wmf"/><Relationship Id="rId231" Type="http://schemas.openxmlformats.org/officeDocument/2006/relationships/oleObject" Target="embeddings/oleObject107.bin"/><Relationship Id="rId230" Type="http://schemas.openxmlformats.org/officeDocument/2006/relationships/image" Target="media/image121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06.bin"/><Relationship Id="rId228" Type="http://schemas.openxmlformats.org/officeDocument/2006/relationships/image" Target="media/image120.wmf"/><Relationship Id="rId227" Type="http://schemas.openxmlformats.org/officeDocument/2006/relationships/oleObject" Target="embeddings/oleObject105.bin"/><Relationship Id="rId226" Type="http://schemas.openxmlformats.org/officeDocument/2006/relationships/image" Target="media/image119.wmf"/><Relationship Id="rId225" Type="http://schemas.openxmlformats.org/officeDocument/2006/relationships/oleObject" Target="embeddings/oleObject104.bin"/><Relationship Id="rId224" Type="http://schemas.openxmlformats.org/officeDocument/2006/relationships/image" Target="media/image118.wmf"/><Relationship Id="rId223" Type="http://schemas.openxmlformats.org/officeDocument/2006/relationships/oleObject" Target="embeddings/oleObject103.bin"/><Relationship Id="rId222" Type="http://schemas.openxmlformats.org/officeDocument/2006/relationships/image" Target="media/image117.wmf"/><Relationship Id="rId221" Type="http://schemas.openxmlformats.org/officeDocument/2006/relationships/oleObject" Target="embeddings/oleObject102.bin"/><Relationship Id="rId220" Type="http://schemas.openxmlformats.org/officeDocument/2006/relationships/image" Target="media/image116.wmf"/><Relationship Id="rId22" Type="http://schemas.openxmlformats.org/officeDocument/2006/relationships/image" Target="media/image11.wmf"/><Relationship Id="rId219" Type="http://schemas.openxmlformats.org/officeDocument/2006/relationships/oleObject" Target="embeddings/oleObject101.bin"/><Relationship Id="rId218" Type="http://schemas.openxmlformats.org/officeDocument/2006/relationships/image" Target="media/image115.wmf"/><Relationship Id="rId217" Type="http://schemas.openxmlformats.org/officeDocument/2006/relationships/oleObject" Target="embeddings/oleObject100.bin"/><Relationship Id="rId216" Type="http://schemas.openxmlformats.org/officeDocument/2006/relationships/image" Target="media/image114.wmf"/><Relationship Id="rId215" Type="http://schemas.openxmlformats.org/officeDocument/2006/relationships/oleObject" Target="embeddings/oleObject99.bin"/><Relationship Id="rId214" Type="http://schemas.openxmlformats.org/officeDocument/2006/relationships/image" Target="media/image113.wmf"/><Relationship Id="rId213" Type="http://schemas.openxmlformats.org/officeDocument/2006/relationships/oleObject" Target="embeddings/oleObject98.bin"/><Relationship Id="rId212" Type="http://schemas.openxmlformats.org/officeDocument/2006/relationships/image" Target="media/image112.wmf"/><Relationship Id="rId211" Type="http://schemas.openxmlformats.org/officeDocument/2006/relationships/oleObject" Target="embeddings/oleObject97.bin"/><Relationship Id="rId210" Type="http://schemas.openxmlformats.org/officeDocument/2006/relationships/image" Target="media/image111.wmf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96.bin"/><Relationship Id="rId208" Type="http://schemas.openxmlformats.org/officeDocument/2006/relationships/image" Target="media/image110.wmf"/><Relationship Id="rId207" Type="http://schemas.openxmlformats.org/officeDocument/2006/relationships/oleObject" Target="embeddings/oleObject95.bin"/><Relationship Id="rId206" Type="http://schemas.openxmlformats.org/officeDocument/2006/relationships/image" Target="media/image109.wmf"/><Relationship Id="rId205" Type="http://schemas.openxmlformats.org/officeDocument/2006/relationships/oleObject" Target="embeddings/oleObject94.bin"/><Relationship Id="rId204" Type="http://schemas.openxmlformats.org/officeDocument/2006/relationships/image" Target="media/image108.wmf"/><Relationship Id="rId203" Type="http://schemas.openxmlformats.org/officeDocument/2006/relationships/oleObject" Target="embeddings/oleObject93.bin"/><Relationship Id="rId202" Type="http://schemas.openxmlformats.org/officeDocument/2006/relationships/image" Target="media/image107.wmf"/><Relationship Id="rId201" Type="http://schemas.openxmlformats.org/officeDocument/2006/relationships/oleObject" Target="embeddings/oleObject92.bin"/><Relationship Id="rId200" Type="http://schemas.openxmlformats.org/officeDocument/2006/relationships/image" Target="media/image106.wmf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9" Type="http://schemas.openxmlformats.org/officeDocument/2006/relationships/oleObject" Target="embeddings/oleObject91.bin"/><Relationship Id="rId198" Type="http://schemas.openxmlformats.org/officeDocument/2006/relationships/image" Target="media/image105.wmf"/><Relationship Id="rId197" Type="http://schemas.openxmlformats.org/officeDocument/2006/relationships/oleObject" Target="embeddings/oleObject90.bin"/><Relationship Id="rId196" Type="http://schemas.openxmlformats.org/officeDocument/2006/relationships/image" Target="media/image104.wmf"/><Relationship Id="rId195" Type="http://schemas.openxmlformats.org/officeDocument/2006/relationships/oleObject" Target="embeddings/oleObject89.bin"/><Relationship Id="rId194" Type="http://schemas.openxmlformats.org/officeDocument/2006/relationships/image" Target="media/image103.wmf"/><Relationship Id="rId193" Type="http://schemas.openxmlformats.org/officeDocument/2006/relationships/oleObject" Target="embeddings/oleObject88.bin"/><Relationship Id="rId192" Type="http://schemas.openxmlformats.org/officeDocument/2006/relationships/image" Target="media/image102.wmf"/><Relationship Id="rId191" Type="http://schemas.openxmlformats.org/officeDocument/2006/relationships/oleObject" Target="embeddings/oleObject87.bin"/><Relationship Id="rId190" Type="http://schemas.openxmlformats.org/officeDocument/2006/relationships/image" Target="media/image101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86.bin"/><Relationship Id="rId188" Type="http://schemas.openxmlformats.org/officeDocument/2006/relationships/image" Target="media/image100.wmf"/><Relationship Id="rId187" Type="http://schemas.openxmlformats.org/officeDocument/2006/relationships/oleObject" Target="embeddings/oleObject85.bin"/><Relationship Id="rId186" Type="http://schemas.openxmlformats.org/officeDocument/2006/relationships/image" Target="media/image99.wmf"/><Relationship Id="rId185" Type="http://schemas.openxmlformats.org/officeDocument/2006/relationships/oleObject" Target="embeddings/oleObject84.bin"/><Relationship Id="rId184" Type="http://schemas.openxmlformats.org/officeDocument/2006/relationships/image" Target="media/image98.wmf"/><Relationship Id="rId183" Type="http://schemas.openxmlformats.org/officeDocument/2006/relationships/oleObject" Target="embeddings/oleObject83.bin"/><Relationship Id="rId182" Type="http://schemas.openxmlformats.org/officeDocument/2006/relationships/image" Target="media/image97.wmf"/><Relationship Id="rId181" Type="http://schemas.openxmlformats.org/officeDocument/2006/relationships/oleObject" Target="embeddings/oleObject82.bin"/><Relationship Id="rId180" Type="http://schemas.openxmlformats.org/officeDocument/2006/relationships/image" Target="media/image96.wmf"/><Relationship Id="rId18" Type="http://schemas.openxmlformats.org/officeDocument/2006/relationships/image" Target="media/image9.wmf"/><Relationship Id="rId179" Type="http://schemas.openxmlformats.org/officeDocument/2006/relationships/oleObject" Target="embeddings/oleObject81.bin"/><Relationship Id="rId178" Type="http://schemas.openxmlformats.org/officeDocument/2006/relationships/image" Target="media/image95.wmf"/><Relationship Id="rId177" Type="http://schemas.openxmlformats.org/officeDocument/2006/relationships/oleObject" Target="embeddings/oleObject80.bin"/><Relationship Id="rId176" Type="http://schemas.openxmlformats.org/officeDocument/2006/relationships/image" Target="media/image94.wmf"/><Relationship Id="rId175" Type="http://schemas.openxmlformats.org/officeDocument/2006/relationships/oleObject" Target="embeddings/oleObject79.bin"/><Relationship Id="rId174" Type="http://schemas.openxmlformats.org/officeDocument/2006/relationships/image" Target="media/image93.wmf"/><Relationship Id="rId173" Type="http://schemas.openxmlformats.org/officeDocument/2006/relationships/oleObject" Target="embeddings/oleObject78.bin"/><Relationship Id="rId172" Type="http://schemas.openxmlformats.org/officeDocument/2006/relationships/image" Target="media/image92.wmf"/><Relationship Id="rId171" Type="http://schemas.openxmlformats.org/officeDocument/2006/relationships/oleObject" Target="embeddings/oleObject77.bin"/><Relationship Id="rId170" Type="http://schemas.openxmlformats.org/officeDocument/2006/relationships/image" Target="media/image91.png"/><Relationship Id="rId17" Type="http://schemas.openxmlformats.org/officeDocument/2006/relationships/oleObject" Target="embeddings/oleObject6.bin"/><Relationship Id="rId169" Type="http://schemas.openxmlformats.org/officeDocument/2006/relationships/image" Target="media/image90.wmf"/><Relationship Id="rId168" Type="http://schemas.openxmlformats.org/officeDocument/2006/relationships/oleObject" Target="embeddings/oleObject76.bin"/><Relationship Id="rId167" Type="http://schemas.openxmlformats.org/officeDocument/2006/relationships/image" Target="media/image89.wmf"/><Relationship Id="rId166" Type="http://schemas.openxmlformats.org/officeDocument/2006/relationships/oleObject" Target="embeddings/oleObject75.bin"/><Relationship Id="rId165" Type="http://schemas.openxmlformats.org/officeDocument/2006/relationships/image" Target="media/image88.wmf"/><Relationship Id="rId164" Type="http://schemas.openxmlformats.org/officeDocument/2006/relationships/oleObject" Target="embeddings/oleObject74.bin"/><Relationship Id="rId163" Type="http://schemas.openxmlformats.org/officeDocument/2006/relationships/image" Target="media/image87.wmf"/><Relationship Id="rId162" Type="http://schemas.openxmlformats.org/officeDocument/2006/relationships/oleObject" Target="embeddings/oleObject73.bin"/><Relationship Id="rId161" Type="http://schemas.openxmlformats.org/officeDocument/2006/relationships/image" Target="media/image86.wmf"/><Relationship Id="rId160" Type="http://schemas.openxmlformats.org/officeDocument/2006/relationships/oleObject" Target="embeddings/oleObject72.bin"/><Relationship Id="rId16" Type="http://schemas.openxmlformats.org/officeDocument/2006/relationships/image" Target="media/image8.png"/><Relationship Id="rId159" Type="http://schemas.openxmlformats.org/officeDocument/2006/relationships/image" Target="media/image85.wmf"/><Relationship Id="rId158" Type="http://schemas.openxmlformats.org/officeDocument/2006/relationships/oleObject" Target="embeddings/oleObject71.bin"/><Relationship Id="rId157" Type="http://schemas.openxmlformats.org/officeDocument/2006/relationships/image" Target="media/image84.wmf"/><Relationship Id="rId156" Type="http://schemas.openxmlformats.org/officeDocument/2006/relationships/oleObject" Target="embeddings/oleObject70.bin"/><Relationship Id="rId155" Type="http://schemas.openxmlformats.org/officeDocument/2006/relationships/image" Target="media/image83.png"/><Relationship Id="rId154" Type="http://schemas.openxmlformats.org/officeDocument/2006/relationships/image" Target="media/image82.wmf"/><Relationship Id="rId153" Type="http://schemas.openxmlformats.org/officeDocument/2006/relationships/oleObject" Target="embeddings/oleObject69.bin"/><Relationship Id="rId152" Type="http://schemas.openxmlformats.org/officeDocument/2006/relationships/image" Target="media/image81.wmf"/><Relationship Id="rId151" Type="http://schemas.openxmlformats.org/officeDocument/2006/relationships/oleObject" Target="embeddings/oleObject68.bin"/><Relationship Id="rId150" Type="http://schemas.openxmlformats.org/officeDocument/2006/relationships/image" Target="media/image80.wmf"/><Relationship Id="rId15" Type="http://schemas.openxmlformats.org/officeDocument/2006/relationships/image" Target="media/image7.wmf"/><Relationship Id="rId149" Type="http://schemas.openxmlformats.org/officeDocument/2006/relationships/oleObject" Target="embeddings/oleObject67.bin"/><Relationship Id="rId148" Type="http://schemas.openxmlformats.org/officeDocument/2006/relationships/image" Target="media/image79.wmf"/><Relationship Id="rId147" Type="http://schemas.openxmlformats.org/officeDocument/2006/relationships/oleObject" Target="embeddings/oleObject66.bin"/><Relationship Id="rId146" Type="http://schemas.openxmlformats.org/officeDocument/2006/relationships/image" Target="media/image78.wmf"/><Relationship Id="rId145" Type="http://schemas.openxmlformats.org/officeDocument/2006/relationships/oleObject" Target="embeddings/oleObject65.bin"/><Relationship Id="rId144" Type="http://schemas.openxmlformats.org/officeDocument/2006/relationships/image" Target="media/image77.wmf"/><Relationship Id="rId143" Type="http://schemas.openxmlformats.org/officeDocument/2006/relationships/oleObject" Target="embeddings/oleObject64.bin"/><Relationship Id="rId142" Type="http://schemas.openxmlformats.org/officeDocument/2006/relationships/image" Target="media/image76.wmf"/><Relationship Id="rId141" Type="http://schemas.openxmlformats.org/officeDocument/2006/relationships/oleObject" Target="embeddings/oleObject63.bin"/><Relationship Id="rId140" Type="http://schemas.openxmlformats.org/officeDocument/2006/relationships/image" Target="media/image75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2.bin"/><Relationship Id="rId138" Type="http://schemas.openxmlformats.org/officeDocument/2006/relationships/image" Target="media/image74.wmf"/><Relationship Id="rId137" Type="http://schemas.openxmlformats.org/officeDocument/2006/relationships/oleObject" Target="embeddings/oleObject61.bin"/><Relationship Id="rId136" Type="http://schemas.openxmlformats.org/officeDocument/2006/relationships/image" Target="media/image73.wmf"/><Relationship Id="rId135" Type="http://schemas.openxmlformats.org/officeDocument/2006/relationships/oleObject" Target="embeddings/oleObject60.bin"/><Relationship Id="rId134" Type="http://schemas.openxmlformats.org/officeDocument/2006/relationships/image" Target="media/image72.wmf"/><Relationship Id="rId133" Type="http://schemas.openxmlformats.org/officeDocument/2006/relationships/oleObject" Target="embeddings/oleObject59.bin"/><Relationship Id="rId132" Type="http://schemas.openxmlformats.org/officeDocument/2006/relationships/image" Target="media/image71.wmf"/><Relationship Id="rId131" Type="http://schemas.openxmlformats.org/officeDocument/2006/relationships/oleObject" Target="embeddings/oleObject58.bin"/><Relationship Id="rId130" Type="http://schemas.openxmlformats.org/officeDocument/2006/relationships/image" Target="media/image70.wmf"/><Relationship Id="rId13" Type="http://schemas.openxmlformats.org/officeDocument/2006/relationships/image" Target="media/image6.wmf"/><Relationship Id="rId129" Type="http://schemas.openxmlformats.org/officeDocument/2006/relationships/oleObject" Target="embeddings/oleObject57.bin"/><Relationship Id="rId128" Type="http://schemas.openxmlformats.org/officeDocument/2006/relationships/image" Target="media/image69.png"/><Relationship Id="rId127" Type="http://schemas.openxmlformats.org/officeDocument/2006/relationships/image" Target="media/image68.png"/><Relationship Id="rId126" Type="http://schemas.openxmlformats.org/officeDocument/2006/relationships/image" Target="media/image67.wmf"/><Relationship Id="rId125" Type="http://schemas.openxmlformats.org/officeDocument/2006/relationships/oleObject" Target="embeddings/oleObject56.bin"/><Relationship Id="rId124" Type="http://schemas.openxmlformats.org/officeDocument/2006/relationships/image" Target="media/image66.wmf"/><Relationship Id="rId123" Type="http://schemas.openxmlformats.org/officeDocument/2006/relationships/oleObject" Target="embeddings/oleObject55.bin"/><Relationship Id="rId122" Type="http://schemas.openxmlformats.org/officeDocument/2006/relationships/image" Target="media/image65.wmf"/><Relationship Id="rId121" Type="http://schemas.openxmlformats.org/officeDocument/2006/relationships/oleObject" Target="embeddings/oleObject54.bin"/><Relationship Id="rId120" Type="http://schemas.openxmlformats.org/officeDocument/2006/relationships/image" Target="media/image64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3.bin"/><Relationship Id="rId118" Type="http://schemas.openxmlformats.org/officeDocument/2006/relationships/image" Target="media/image63.wmf"/><Relationship Id="rId117" Type="http://schemas.openxmlformats.org/officeDocument/2006/relationships/oleObject" Target="embeddings/oleObject52.bin"/><Relationship Id="rId116" Type="http://schemas.openxmlformats.org/officeDocument/2006/relationships/image" Target="media/image62.wmf"/><Relationship Id="rId115" Type="http://schemas.openxmlformats.org/officeDocument/2006/relationships/oleObject" Target="embeddings/oleObject51.bin"/><Relationship Id="rId114" Type="http://schemas.openxmlformats.org/officeDocument/2006/relationships/image" Target="media/image61.wmf"/><Relationship Id="rId113" Type="http://schemas.openxmlformats.org/officeDocument/2006/relationships/oleObject" Target="embeddings/oleObject50.bin"/><Relationship Id="rId112" Type="http://schemas.openxmlformats.org/officeDocument/2006/relationships/image" Target="media/image60.wmf"/><Relationship Id="rId111" Type="http://schemas.openxmlformats.org/officeDocument/2006/relationships/oleObject" Target="embeddings/oleObject49.bin"/><Relationship Id="rId110" Type="http://schemas.openxmlformats.org/officeDocument/2006/relationships/image" Target="media/image59.wmf"/><Relationship Id="rId11" Type="http://schemas.openxmlformats.org/officeDocument/2006/relationships/image" Target="media/image5.wmf"/><Relationship Id="rId109" Type="http://schemas.openxmlformats.org/officeDocument/2006/relationships/oleObject" Target="embeddings/oleObject48.bin"/><Relationship Id="rId108" Type="http://schemas.openxmlformats.org/officeDocument/2006/relationships/image" Target="media/image58.png"/><Relationship Id="rId107" Type="http://schemas.openxmlformats.org/officeDocument/2006/relationships/image" Target="media/image57.wmf"/><Relationship Id="rId106" Type="http://schemas.openxmlformats.org/officeDocument/2006/relationships/oleObject" Target="embeddings/oleObject47.bin"/><Relationship Id="rId105" Type="http://schemas.openxmlformats.org/officeDocument/2006/relationships/image" Target="media/image56.wmf"/><Relationship Id="rId104" Type="http://schemas.openxmlformats.org/officeDocument/2006/relationships/oleObject" Target="embeddings/oleObject46.bin"/><Relationship Id="rId103" Type="http://schemas.openxmlformats.org/officeDocument/2006/relationships/image" Target="media/image55.png"/><Relationship Id="rId102" Type="http://schemas.openxmlformats.org/officeDocument/2006/relationships/image" Target="media/image54.wmf"/><Relationship Id="rId101" Type="http://schemas.openxmlformats.org/officeDocument/2006/relationships/oleObject" Target="embeddings/oleObject45.bin"/><Relationship Id="rId100" Type="http://schemas.openxmlformats.org/officeDocument/2006/relationships/image" Target="media/image5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08E92-2C5E-440E-93FC-C8C51F0E13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2024-04-03T04:17:16Z</dcterms:created>
  <dcterms:modified xsi:type="dcterms:W3CDTF">2024-04-03T04:17:25Z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B106F5579CFB4612B7CD82E08A59B24F_12</vt:lpwstr>
  </property>
</Properties>
</file>