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10731500</wp:posOffset>
            </wp:positionH>
            <wp:positionV relativeFrom="topMargin">
              <wp:posOffset>10858500</wp:posOffset>
            </wp:positionV>
            <wp:extent cx="495300" cy="3683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495300" cy="368300"/>
                    </a:xfrm>
                    <a:prstGeom prst="rect">
                      <a:avLst/>
                    </a:prstGeom>
                  </pic:spPr>
                </pic:pic>
              </a:graphicData>
            </a:graphic>
          </wp:anchor>
        </w:drawing>
      </w:r>
      <w:r>
        <w:rPr>
          <w:rFonts w:hint="eastAsia" w:ascii="宋体" w:hAnsi="宋体"/>
          <w:b/>
          <w:sz w:val="32"/>
          <w:szCs w:val="32"/>
        </w:rPr>
        <w:t>语文试卷</w:t>
      </w:r>
    </w:p>
    <w:p>
      <w:pPr>
        <w:spacing w:line="288" w:lineRule="auto"/>
        <w:jc w:val="left"/>
        <w:rPr>
          <w:rFonts w:hint="eastAsia" w:ascii="宋体" w:hAnsi="宋体"/>
          <w:b/>
          <w:sz w:val="24"/>
        </w:rPr>
      </w:pPr>
      <w:r>
        <w:rPr>
          <w:rFonts w:hint="eastAsia" w:ascii="宋体" w:hAnsi="宋体"/>
          <w:b/>
          <w:sz w:val="24"/>
        </w:rPr>
        <w:t>注意事项：</w:t>
      </w:r>
    </w:p>
    <w:p>
      <w:pPr>
        <w:spacing w:line="288" w:lineRule="auto"/>
        <w:jc w:val="left"/>
        <w:rPr>
          <w:rFonts w:hint="eastAsia" w:ascii="宋体" w:hAnsi="宋体"/>
          <w:b/>
          <w:sz w:val="24"/>
        </w:rPr>
      </w:pPr>
      <w:r>
        <w:rPr>
          <w:rFonts w:hint="eastAsia" w:ascii="宋体" w:hAnsi="宋体"/>
          <w:b/>
          <w:sz w:val="24"/>
        </w:rPr>
        <w:t>1.答卷前，考生务必将自己的姓名、准考证号填写在答题卡上。</w:t>
      </w:r>
    </w:p>
    <w:p>
      <w:pPr>
        <w:spacing w:line="288" w:lineRule="auto"/>
        <w:jc w:val="left"/>
        <w:rPr>
          <w:rFonts w:hint="eastAsia" w:ascii="宋体" w:hAnsi="宋体"/>
          <w:b/>
          <w:sz w:val="24"/>
        </w:rPr>
      </w:pPr>
      <w:r>
        <w:rPr>
          <w:rFonts w:hint="eastAsia" w:ascii="宋体" w:hAnsi="宋体"/>
          <w:b/>
          <w:sz w:val="24"/>
        </w:rPr>
        <w:t>2.回答选择题时，选出每小题答案后，用铅笔把答题卡上对应的答案标号涂黑。如需改动，用橡皮擦干净后，再选涂其他答案标号。回答非选择题时，将答案写在答题卡上，写在本试卷上无效。</w:t>
      </w:r>
    </w:p>
    <w:p>
      <w:pPr>
        <w:spacing w:line="288" w:lineRule="auto"/>
        <w:jc w:val="left"/>
        <w:rPr>
          <w:rFonts w:hint="eastAsia" w:ascii="宋体" w:hAnsi="宋体"/>
          <w:b/>
          <w:sz w:val="24"/>
        </w:rPr>
      </w:pPr>
      <w:r>
        <w:rPr>
          <w:rFonts w:hint="eastAsia" w:ascii="宋体" w:hAnsi="宋体"/>
          <w:b/>
          <w:sz w:val="24"/>
        </w:rPr>
        <w:t>3.考试结束后，将本试题卷和答题卡一并交回。</w:t>
      </w:r>
    </w:p>
    <w:p>
      <w:pPr>
        <w:spacing w:line="288" w:lineRule="auto"/>
        <w:jc w:val="left"/>
        <w:rPr>
          <w:rFonts w:hint="eastAsia" w:ascii="宋体" w:hAnsi="宋体"/>
          <w:b/>
          <w:sz w:val="24"/>
        </w:rPr>
      </w:pPr>
      <w:r>
        <w:rPr>
          <w:rFonts w:hint="eastAsia" w:ascii="宋体" w:hAnsi="宋体"/>
          <w:b/>
          <w:sz w:val="24"/>
        </w:rPr>
        <w:t>一、现代文阅读（35分)</w:t>
      </w:r>
    </w:p>
    <w:p>
      <w:pPr>
        <w:spacing w:line="288" w:lineRule="auto"/>
        <w:jc w:val="left"/>
        <w:rPr>
          <w:rFonts w:ascii="宋体" w:hAnsi="宋体"/>
          <w:b/>
          <w:szCs w:val="21"/>
        </w:rPr>
      </w:pPr>
      <w:r>
        <w:rPr>
          <w:rFonts w:hint="eastAsia" w:ascii="宋体" w:hAnsi="宋体"/>
          <w:b/>
          <w:szCs w:val="21"/>
        </w:rPr>
        <w:t>(一）现代文阅读Ⅰ(本题共5小题，18分)</w:t>
      </w:r>
    </w:p>
    <w:p>
      <w:pPr>
        <w:spacing w:line="288" w:lineRule="auto"/>
        <w:jc w:val="left"/>
        <w:rPr>
          <w:rFonts w:hint="eastAsia" w:ascii="宋体" w:hAnsi="宋体"/>
          <w:szCs w:val="21"/>
        </w:rPr>
      </w:pPr>
      <w:r>
        <w:rPr>
          <w:rFonts w:hint="eastAsia" w:ascii="宋体" w:hAnsi="宋体"/>
          <w:szCs w:val="21"/>
        </w:rPr>
        <w:t>阅读下面的文字，完成1-5题。</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材料一</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所谓文明“互鉴”，即在尊重文明多样性、道路多样化和发展水平不平衡等差异的基础上相互学习、相互借鉴，取长补短、共同提高。也就是，在与不同民族的文化交流中各美其美、美美与共，把异于本民族的文明作为镜鉴和参照，从中察照、见识、领悟、理解、借鉴异族文明可资借鉴的概念，以派生、补充本民族文明的缺失、缺憾，进而丰富、拓展本民族文明核心概念的内涵。</w:t>
      </w:r>
    </w:p>
    <w:p>
      <w:pPr>
        <w:spacing w:line="288" w:lineRule="auto"/>
        <w:ind w:firstLine="420" w:firstLineChars="200"/>
        <w:jc w:val="left"/>
        <w:rPr>
          <w:rFonts w:ascii="楷体" w:hAnsi="楷体" w:eastAsia="楷体"/>
          <w:szCs w:val="21"/>
        </w:rPr>
      </w:pPr>
      <w:r>
        <w:rPr>
          <w:rFonts w:hint="eastAsia" w:ascii="楷体" w:hAnsi="楷体" w:eastAsia="楷体"/>
          <w:szCs w:val="21"/>
        </w:rPr>
        <w:t>文明“互鉴”往往都是积极主动的，主要有三种类型。</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一是主动接受型。所谓主动接受，是基于自身的困惑而又从所接受的事物概念蕴涵中获得了启示。譬如法国哲学家、戏剧家萨特在《一种情境剧》一书中，探讨了1955年6月他在巴黎莎拉·伯恩哈特剧院观看中国艺术代表团首演的《三岔口》《雁荡山》等京剧剧目时所受到的启示，发现了西方写实主义话剧艺术所缺乏的“暗示”美学原则。萨特对中国戏曲艺术“暗示”美学特征的阐释，又反过来给予中国戏曲艺术家和研究者重要的互鉴启迪意义。</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二是主动输出型。所谓主动输出，是基于对本民族文化的自信而积极地对外推介核心价值概念。譬如张彭春曾主动向苏联艺术家推介“中国戏剧之完全姿势化”的审美特性，就是中西跨文化戏曲研究中文明“互鉴”的重要范例。当年苏联有关梅兰芳和中国戏曲艺术的评论，主要观点都受到张彭春《中国舞台艺术纵横谈》这篇文章及相关报告的影响。其中，“姿势”这一概念就出自这篇文章。如维·伊文说：“中国戏剧里动作的艺术——姿势、舞蹈、杂技、杂耍——起着重要作用。”又说：“双手在动作体系中占据重要地位。每个姿势都有具体的、永远确切的含义。手指动作的一整套变化可供艺术家描述任何客体或心理状态。这些手势已远非最初的造型姿势，它们一系列的组合呈现出的是优美的表演。这是汉字的姿势。”</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很显然，苏联学者在异域视野评价中国戏曲表演时积极回应与阐发了“姿势”这个概念，这使张彭春意识到可以更加主动地向苏联及欧洲戏剧界推介它。</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三是主动呼应型。所谓主动呼应，是基于超时空的知音共鸣，以所呼应的异国概念拓展丰富本民族文化概念的内涵。譬如阿甲继20世纪60年代初黄佐临关注布莱希特之后，深入回应布莱希特“间离效果”理论并阐释创建了中国戏曲“间离”理论。1935年，布莱希特仅在莫斯科看了一次梅兰芳的表演后，就极其敏锐地写了一系列评述中国戏曲艺术美学特征的文章，其中，1936年发表的《中国表演中的间离效果》一文最为重要。布莱希特观察发现，“中国演员在表演时绝不是迷失于幻觉中。他在任何时刻都可以被中断……在中断之后，他会从被中断的地方继续他的表演”。阿甲1980年8月在仔细阅读研究了布莱希特的《中国表演中的间离效果》一文后，极具创见地说：“布氏的戏剧观，在‘间离效果’这一点，和中国戏曲的表现方法原则上一致。”阿甲对布莱希特“间离效果”美学理论的回应和阐发无疑也印证了这一点。毫无疑问，这是中外戏剧史上又一个在文明互鉴中，深化对中国戏曲表演美学的思考、并构想出中国戏曲“间离”美学理论框架的成功范例。</w:t>
      </w:r>
    </w:p>
    <w:p>
      <w:pPr>
        <w:spacing w:line="288" w:lineRule="auto"/>
        <w:ind w:firstLine="420" w:firstLineChars="200"/>
        <w:jc w:val="right"/>
        <w:rPr>
          <w:rFonts w:hint="eastAsia" w:ascii="楷体" w:hAnsi="楷体" w:eastAsia="楷体"/>
          <w:szCs w:val="21"/>
        </w:rPr>
      </w:pPr>
      <w:r>
        <w:rPr>
          <w:rFonts w:hint="eastAsia" w:ascii="楷体" w:hAnsi="楷体" w:eastAsia="楷体"/>
          <w:szCs w:val="21"/>
        </w:rPr>
        <w:t>(节选自邹元江《文明“互鉴”与概念“置换”——以戏曲表演美学为中心的考察》)</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材料二</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贝托尔特·布莱希特的艺术实践广涉戏剧、诗歌和小说等多个领域，尤其是他创立的史诗剧（叙述体)戏剧理论，对世界剧坛的改革和戏剧理论的发展作出了杰出的贡献。纵观以往的很多研究，大多是侧重于布莱希特对中国戏剧的影响与借鉴意义，忽略了中国艺术对其艺术理论与创作的影响。但是不难发现，不论是在其戏剧理论还是艺术实践中，我们都能直接或间接地看出中国艺术对他的影响。文艺理论家格里姆就认为布莱希特陌生化理论是受到了中国戏曲的影响，他在《陌生化——关于一个概念的本质与起源的几点见解》一文中就指出：“促使他创立自己的理论的最终推动力，是他后来才得到的：这就是他同中国京剧演员梅兰芳的会晤。梅兰芳的有意识的、保持间隔的、却又具有高度艺术性的表演风格，极其出色地体现了陌生化的表演方式。”</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具体说来，中国艺术对布莱希特戏剧艺术的直接影响体现在他的戏剧作品之中对某些具象戏剧手段的借鉴。例如《高加索灰阑记》中有一个序幕，布莱希特把这个序幕叫做楔子。这显然是从中国元代杂剧的“楔子”加“折”的戏剧结构中借用来的。《四川好人》的序幕中，布莱希特让卖水的老王用“独白”式的自我介绍一出场就交代自己的身份，以及神仙下凡来寻找好人的缘由。在西方戏剧中，人物的身份总是依靠剧情的发展和人物之间的对话进行表现，较难看到这种中国戏曲式的“自报家门”。除此之外，他的戏剧题材和内容也不断加入中国元素。《高加索灰阑记》是对元杂剧《灰阑记》的改编。《四川好人》将故事发生的地点选择在了中国，而剧中老王翻开阅读的想象之书正是中国古代先贤所著的《庄子》。</w:t>
      </w:r>
    </w:p>
    <w:p>
      <w:pPr>
        <w:spacing w:line="288" w:lineRule="auto"/>
        <w:ind w:firstLine="420" w:firstLineChars="200"/>
        <w:jc w:val="right"/>
        <w:rPr>
          <w:rFonts w:ascii="楷体" w:hAnsi="楷体" w:eastAsia="楷体"/>
          <w:szCs w:val="21"/>
        </w:rPr>
      </w:pPr>
      <w:r>
        <w:rPr>
          <w:rFonts w:hint="eastAsia" w:ascii="楷体" w:hAnsi="楷体" w:eastAsia="楷体"/>
          <w:szCs w:val="21"/>
        </w:rPr>
        <w:t>(节选自蒋雯《中国艺术程式化审美对布莱希特艺术的影响》</w:t>
      </w:r>
      <w:r>
        <w:rPr>
          <w:rFonts w:ascii="楷体" w:hAnsi="楷体" w:eastAsia="楷体"/>
          <w:szCs w:val="21"/>
        </w:rPr>
        <w:t>)</w:t>
      </w:r>
    </w:p>
    <w:p>
      <w:pPr>
        <w:spacing w:line="288" w:lineRule="auto"/>
        <w:jc w:val="left"/>
        <w:rPr>
          <w:rFonts w:hint="eastAsia" w:ascii="宋体" w:hAnsi="宋体"/>
          <w:szCs w:val="21"/>
        </w:rPr>
      </w:pPr>
      <w:r>
        <w:rPr>
          <w:rFonts w:hint="eastAsia" w:ascii="宋体" w:hAnsi="宋体"/>
          <w:szCs w:val="21"/>
        </w:rPr>
        <w:t>1.下列对材料相关内容的理解和分析，不正确的一项是（3分)</w:t>
      </w:r>
    </w:p>
    <w:p>
      <w:pPr>
        <w:spacing w:line="288" w:lineRule="auto"/>
        <w:jc w:val="left"/>
        <w:rPr>
          <w:rFonts w:ascii="宋体" w:hAnsi="宋体"/>
          <w:szCs w:val="21"/>
        </w:rPr>
      </w:pPr>
      <w:r>
        <w:rPr>
          <w:rFonts w:hint="eastAsia" w:ascii="宋体" w:hAnsi="宋体"/>
          <w:szCs w:val="21"/>
        </w:rPr>
        <w:t>A.文明“互鉴”就是以本民族的文明为主体，以异族文明为辅助的共同提高的发展模式。</w:t>
      </w:r>
    </w:p>
    <w:p>
      <w:pPr>
        <w:spacing w:line="288" w:lineRule="auto"/>
        <w:jc w:val="left"/>
        <w:rPr>
          <w:rFonts w:ascii="宋体" w:hAnsi="宋体"/>
          <w:szCs w:val="21"/>
        </w:rPr>
      </w:pPr>
      <w:r>
        <w:rPr>
          <w:rFonts w:hint="eastAsia" w:ascii="宋体" w:hAnsi="宋体"/>
          <w:szCs w:val="21"/>
        </w:rPr>
        <w:t>B.中国艺术对布莱希特的戏剧理论和艺术实践都有重要影响，其理论也反哺了中国艺术。</w:t>
      </w:r>
    </w:p>
    <w:p>
      <w:pPr>
        <w:spacing w:line="288" w:lineRule="auto"/>
        <w:jc w:val="left"/>
        <w:rPr>
          <w:rFonts w:ascii="宋体" w:hAnsi="宋体"/>
          <w:szCs w:val="21"/>
        </w:rPr>
      </w:pPr>
      <w:r>
        <w:rPr>
          <w:rFonts w:hint="eastAsia" w:ascii="宋体" w:hAnsi="宋体"/>
          <w:szCs w:val="21"/>
        </w:rPr>
        <w:t>C.布莱希特将梅兰芳陌生化表演方式上升到理论高度，并用于指导自己的戏剧创作实践。</w:t>
      </w:r>
    </w:p>
    <w:p>
      <w:pPr>
        <w:spacing w:line="288" w:lineRule="auto"/>
        <w:jc w:val="left"/>
        <w:rPr>
          <w:rFonts w:ascii="宋体" w:hAnsi="宋体"/>
          <w:szCs w:val="21"/>
        </w:rPr>
      </w:pPr>
      <w:r>
        <w:rPr>
          <w:rFonts w:hint="eastAsia" w:ascii="宋体" w:hAnsi="宋体"/>
          <w:szCs w:val="21"/>
        </w:rPr>
        <w:t>D.一般地，西方戏剧总是靠剧情的发展和对话交代人物身份，但《高加索灰阑记》例外。</w:t>
      </w:r>
    </w:p>
    <w:p>
      <w:pPr>
        <w:spacing w:line="288" w:lineRule="auto"/>
        <w:jc w:val="left"/>
        <w:rPr>
          <w:rFonts w:hint="eastAsia" w:ascii="宋体" w:hAnsi="宋体"/>
          <w:szCs w:val="21"/>
        </w:rPr>
      </w:pPr>
      <w:r>
        <w:rPr>
          <w:rFonts w:hint="eastAsia" w:ascii="宋体" w:hAnsi="宋体"/>
          <w:szCs w:val="21"/>
        </w:rPr>
        <w:t>2.根据材料内容，下列说法正确的一项是（3分)</w:t>
      </w:r>
    </w:p>
    <w:p>
      <w:pPr>
        <w:spacing w:line="288" w:lineRule="auto"/>
        <w:jc w:val="left"/>
        <w:rPr>
          <w:rFonts w:hint="eastAsia" w:ascii="宋体" w:hAnsi="宋体"/>
          <w:szCs w:val="21"/>
        </w:rPr>
      </w:pPr>
      <w:r>
        <w:rPr>
          <w:rFonts w:hint="eastAsia" w:ascii="宋体" w:hAnsi="宋体"/>
          <w:szCs w:val="21"/>
        </w:rPr>
        <w:t>A.主动接受型的文明“互鉴”是因为所接受的事物概念蕴涵能有效解决自身的困惑，并且反向启迪所接受的事物。</w:t>
      </w:r>
    </w:p>
    <w:p>
      <w:pPr>
        <w:spacing w:line="288" w:lineRule="auto"/>
        <w:jc w:val="left"/>
        <w:rPr>
          <w:rFonts w:hint="eastAsia" w:ascii="宋体" w:hAnsi="宋体"/>
          <w:szCs w:val="21"/>
        </w:rPr>
      </w:pPr>
      <w:r>
        <w:rPr>
          <w:rFonts w:hint="eastAsia" w:ascii="宋体" w:hAnsi="宋体"/>
          <w:szCs w:val="21"/>
        </w:rPr>
        <w:t>B.对本民族文化自信而积极向外推介核心价值构成了主动输出型文明“互鉴”，若对方没有积极回应则无法完成。</w:t>
      </w:r>
    </w:p>
    <w:p>
      <w:pPr>
        <w:spacing w:line="288" w:lineRule="auto"/>
        <w:jc w:val="left"/>
        <w:rPr>
          <w:rFonts w:hint="eastAsia" w:ascii="宋体" w:hAnsi="宋体"/>
          <w:szCs w:val="21"/>
        </w:rPr>
      </w:pPr>
      <w:r>
        <w:rPr>
          <w:rFonts w:hint="eastAsia" w:ascii="宋体" w:hAnsi="宋体"/>
          <w:szCs w:val="21"/>
        </w:rPr>
        <w:t>C.维·伊文对中国戏剧里“姿势”的阐述源于张彭春向苏联艺术家的推介，尤其是戏剧动作中的手势更具有中国化。</w:t>
      </w:r>
    </w:p>
    <w:p>
      <w:pPr>
        <w:spacing w:line="288" w:lineRule="auto"/>
        <w:jc w:val="left"/>
        <w:rPr>
          <w:rFonts w:hint="eastAsia" w:ascii="宋体" w:hAnsi="宋体"/>
          <w:szCs w:val="21"/>
        </w:rPr>
      </w:pPr>
      <w:r>
        <w:rPr>
          <w:rFonts w:hint="eastAsia" w:ascii="宋体" w:hAnsi="宋体"/>
          <w:szCs w:val="21"/>
        </w:rPr>
        <w:t>D.《四川好人》的序幕采用了中国戏剧传统的“自报家门”的方式交代人物身份，讲述中华经典《庄子》中的故事。</w:t>
      </w:r>
    </w:p>
    <w:p>
      <w:pPr>
        <w:spacing w:line="288" w:lineRule="auto"/>
        <w:jc w:val="left"/>
        <w:rPr>
          <w:rFonts w:ascii="宋体" w:hAnsi="宋体"/>
          <w:szCs w:val="21"/>
        </w:rPr>
      </w:pPr>
      <w:r>
        <w:rPr>
          <w:rFonts w:hint="eastAsia" w:ascii="宋体" w:hAnsi="宋体"/>
          <w:szCs w:val="21"/>
        </w:rPr>
        <w:t>3.下列选项，适合作为论据来支撑材料一关于“主动呼应型”观点的一项是（3分)</w:t>
      </w:r>
    </w:p>
    <w:p>
      <w:pPr>
        <w:spacing w:line="288" w:lineRule="auto"/>
        <w:jc w:val="left"/>
        <w:rPr>
          <w:rFonts w:ascii="宋体" w:hAnsi="宋体"/>
          <w:szCs w:val="21"/>
        </w:rPr>
      </w:pPr>
      <w:r>
        <w:rPr>
          <w:rFonts w:hint="eastAsia" w:ascii="宋体" w:hAnsi="宋体"/>
          <w:szCs w:val="21"/>
        </w:rPr>
        <w:t>A.北朝佛像上犍陀罗风格衣褶，维米尔画中的中国瓷盘，洛可可绘画的中国风景。</w:t>
      </w:r>
    </w:p>
    <w:p>
      <w:pPr>
        <w:spacing w:line="288" w:lineRule="auto"/>
        <w:jc w:val="left"/>
        <w:rPr>
          <w:rFonts w:ascii="宋体" w:hAnsi="宋体"/>
          <w:szCs w:val="21"/>
        </w:rPr>
      </w:pPr>
      <w:r>
        <w:rPr>
          <w:rFonts w:hint="eastAsia" w:ascii="宋体" w:hAnsi="宋体"/>
          <w:szCs w:val="21"/>
        </w:rPr>
        <w:t>B.我国已设立550余所孔子学院，致力于世界各国人民对中国语言文化的了解。</w:t>
      </w:r>
    </w:p>
    <w:p>
      <w:pPr>
        <w:spacing w:line="288" w:lineRule="auto"/>
        <w:jc w:val="left"/>
        <w:rPr>
          <w:rFonts w:ascii="宋体" w:hAnsi="宋体"/>
          <w:szCs w:val="21"/>
        </w:rPr>
      </w:pPr>
      <w:r>
        <w:rPr>
          <w:rFonts w:hint="eastAsia" w:ascii="宋体" w:hAnsi="宋体"/>
          <w:szCs w:val="21"/>
        </w:rPr>
        <w:t>C.2015年，国家大剧院原创舞剧《马可·波罗》应邀赴意大利中部、南部巡演。</w:t>
      </w:r>
    </w:p>
    <w:p>
      <w:pPr>
        <w:spacing w:line="288" w:lineRule="auto"/>
        <w:jc w:val="left"/>
        <w:rPr>
          <w:rFonts w:ascii="宋体" w:hAnsi="宋体"/>
          <w:szCs w:val="21"/>
        </w:rPr>
      </w:pPr>
      <w:r>
        <w:rPr>
          <w:rFonts w:hint="eastAsia" w:ascii="宋体" w:hAnsi="宋体"/>
          <w:szCs w:val="21"/>
        </w:rPr>
        <w:t>D.17世纪，欧洲宫廷艺术对我国明清瓷器、漆器、屏风等工艺美术风格的模仿。</w:t>
      </w:r>
    </w:p>
    <w:p>
      <w:pPr>
        <w:spacing w:line="288" w:lineRule="auto"/>
        <w:jc w:val="left"/>
        <w:rPr>
          <w:rFonts w:ascii="宋体" w:hAnsi="宋体"/>
          <w:szCs w:val="21"/>
        </w:rPr>
      </w:pPr>
      <w:r>
        <w:rPr>
          <w:rFonts w:hint="eastAsia" w:ascii="宋体" w:hAnsi="宋体"/>
          <w:szCs w:val="21"/>
        </w:rPr>
        <w:t>4.根据材料内容，下列选项对下面这幅图表的解读不恰当的一项是（3分)</w:t>
      </w:r>
    </w:p>
    <w:p>
      <w:pPr>
        <w:spacing w:line="288" w:lineRule="auto"/>
        <w:jc w:val="left"/>
        <w:rPr>
          <w:rFonts w:ascii="宋体" w:hAnsi="宋体"/>
          <w:szCs w:val="21"/>
        </w:rPr>
      </w:pPr>
      <w:r>
        <w:rPr>
          <w:rFonts w:ascii="宋体" w:hAnsi="宋体"/>
          <w:szCs w:val="21"/>
        </w:rPr>
        <w:drawing>
          <wp:inline distT="0" distB="0" distL="0" distR="0">
            <wp:extent cx="4681855" cy="6018530"/>
            <wp:effectExtent l="0" t="0" r="4445" b="1270"/>
            <wp:docPr id="4" name="图片 4" descr="C:\Users\ASUS\AppData\Roaming\Tencent\Users\3060677601\QQ\WinTemp\RichOle\43%C@63_08FHVH$4U1C2Z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SUS\AppData\Roaming\Tencent\Users\3060677601\QQ\WinTemp\RichOle\43%C@63_08FHVH$4U1C2ZMR.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4753569" cy="6110537"/>
                    </a:xfrm>
                    <a:prstGeom prst="rect">
                      <a:avLst/>
                    </a:prstGeom>
                    <a:noFill/>
                    <a:ln>
                      <a:noFill/>
                    </a:ln>
                  </pic:spPr>
                </pic:pic>
              </a:graphicData>
            </a:graphic>
          </wp:inline>
        </w:drawing>
      </w:r>
    </w:p>
    <w:p>
      <w:pPr>
        <w:spacing w:line="288" w:lineRule="auto"/>
        <w:jc w:val="left"/>
        <w:rPr>
          <w:rFonts w:ascii="宋体" w:hAnsi="宋体"/>
          <w:szCs w:val="21"/>
        </w:rPr>
      </w:pPr>
      <w:r>
        <w:rPr>
          <w:rFonts w:hint="eastAsia" w:ascii="宋体" w:hAnsi="宋体"/>
          <w:szCs w:val="21"/>
        </w:rPr>
        <w:t xml:space="preserve">A.统计图表彰显了文化自信。 </w:t>
      </w:r>
      <w:r>
        <w:rPr>
          <w:rFonts w:ascii="宋体" w:hAnsi="宋体"/>
          <w:szCs w:val="21"/>
        </w:rPr>
        <w:t xml:space="preserve">       </w:t>
      </w:r>
      <w:r>
        <w:rPr>
          <w:rFonts w:hint="eastAsia" w:ascii="宋体" w:hAnsi="宋体"/>
          <w:szCs w:val="21"/>
        </w:rPr>
        <w:t>B.文化输出与西方霸权抗衡。</w:t>
      </w:r>
    </w:p>
    <w:p>
      <w:pPr>
        <w:spacing w:line="288" w:lineRule="auto"/>
        <w:jc w:val="left"/>
        <w:rPr>
          <w:rFonts w:hint="eastAsia" w:ascii="宋体" w:hAnsi="宋体"/>
          <w:szCs w:val="21"/>
        </w:rPr>
      </w:pPr>
      <w:r>
        <w:rPr>
          <w:rFonts w:hint="eastAsia" w:ascii="宋体" w:hAnsi="宋体"/>
          <w:szCs w:val="21"/>
        </w:rPr>
        <w:t xml:space="preserve">C.中华文化被外国主动吸纳。 </w:t>
      </w:r>
      <w:r>
        <w:rPr>
          <w:rFonts w:ascii="宋体" w:hAnsi="宋体"/>
          <w:szCs w:val="21"/>
        </w:rPr>
        <w:t xml:space="preserve">       </w:t>
      </w:r>
      <w:r>
        <w:rPr>
          <w:rFonts w:hint="eastAsia" w:ascii="宋体" w:hAnsi="宋体"/>
          <w:szCs w:val="21"/>
        </w:rPr>
        <w:t>D.传统文化影响力与日俱增。</w:t>
      </w:r>
    </w:p>
    <w:p>
      <w:pPr>
        <w:spacing w:line="288" w:lineRule="auto"/>
        <w:jc w:val="left"/>
        <w:rPr>
          <w:rFonts w:hint="eastAsia" w:ascii="宋体" w:hAnsi="宋体"/>
          <w:szCs w:val="21"/>
        </w:rPr>
      </w:pPr>
      <w:r>
        <w:rPr>
          <w:rFonts w:hint="eastAsia" w:ascii="宋体" w:hAnsi="宋体"/>
          <w:szCs w:val="21"/>
        </w:rPr>
        <w:t>5.哪些措施有利于世界文明的“互鉴”?请结合材料简要概括。（6分)</w:t>
      </w:r>
    </w:p>
    <w:p>
      <w:pPr>
        <w:spacing w:line="288" w:lineRule="auto"/>
        <w:jc w:val="left"/>
        <w:rPr>
          <w:rFonts w:hint="eastAsia" w:ascii="宋体" w:hAnsi="宋体"/>
          <w:b/>
          <w:szCs w:val="21"/>
        </w:rPr>
      </w:pPr>
      <w:r>
        <w:rPr>
          <w:rFonts w:hint="eastAsia" w:ascii="宋体" w:hAnsi="宋体"/>
          <w:b/>
          <w:szCs w:val="21"/>
        </w:rPr>
        <w:t>(二）现代文阅读Ⅱ（本题共4小题，17分)</w:t>
      </w:r>
    </w:p>
    <w:p>
      <w:pPr>
        <w:spacing w:line="288" w:lineRule="auto"/>
        <w:jc w:val="left"/>
        <w:rPr>
          <w:rFonts w:hint="eastAsia" w:ascii="宋体" w:hAnsi="宋体"/>
          <w:szCs w:val="21"/>
        </w:rPr>
      </w:pPr>
      <w:r>
        <w:rPr>
          <w:rFonts w:hint="eastAsia" w:ascii="宋体" w:hAnsi="宋体"/>
          <w:szCs w:val="21"/>
        </w:rPr>
        <w:t>阅读下面的文字，完成6</w:t>
      </w:r>
      <w:r>
        <w:rPr>
          <w:rFonts w:ascii="宋体" w:hAnsi="宋体"/>
          <w:szCs w:val="21"/>
        </w:rPr>
        <w:t>-</w:t>
      </w:r>
      <w:r>
        <w:rPr>
          <w:rFonts w:hint="eastAsia" w:ascii="宋体" w:hAnsi="宋体"/>
          <w:szCs w:val="21"/>
        </w:rPr>
        <w:t>9题。</w:t>
      </w:r>
    </w:p>
    <w:p>
      <w:pPr>
        <w:spacing w:line="288" w:lineRule="auto"/>
        <w:ind w:firstLine="420" w:firstLineChars="200"/>
        <w:jc w:val="center"/>
        <w:rPr>
          <w:rFonts w:ascii="楷体" w:hAnsi="楷体" w:eastAsia="楷体"/>
          <w:szCs w:val="21"/>
        </w:rPr>
      </w:pPr>
      <w:r>
        <w:rPr>
          <w:rFonts w:hint="eastAsia" w:ascii="楷体" w:hAnsi="楷体" w:eastAsia="楷体"/>
          <w:szCs w:val="21"/>
        </w:rPr>
        <w:t>北京的秋天</w:t>
      </w:r>
    </w:p>
    <w:p>
      <w:pPr>
        <w:spacing w:line="288" w:lineRule="auto"/>
        <w:ind w:firstLine="420" w:firstLineChars="200"/>
        <w:jc w:val="center"/>
        <w:rPr>
          <w:rFonts w:hint="eastAsia" w:ascii="楷体" w:hAnsi="楷体" w:eastAsia="楷体"/>
          <w:szCs w:val="21"/>
        </w:rPr>
      </w:pPr>
      <w:r>
        <w:rPr>
          <w:rFonts w:hint="eastAsia" w:ascii="楷体" w:hAnsi="楷体" w:eastAsia="楷体"/>
          <w:szCs w:val="21"/>
        </w:rPr>
        <w:t>陈年喜</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我曾在北京稀稀疏疏地生活过两年时间，在顺义区李天路，在朝阳区管庄至金盏乡温榆河的漫长城郊线上，度过了两个秋天。对于一个已入中年的生命来说，这也是时间与命运的双重刻痕。</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2015年夏天的某个下午，天气异常燥热，我百无聊赖地坐在老家门前的核桃树下纳凉。这是一棵衰老的核桃树，已多年很少结果，但枝叶在夏季里依然茂盛。头顶的树杈上有一只蝉，它叫一阵，停一阵，毫无规律地停停歇歇。这时，突然接到来自北京的陌生电话，电话那头是一位姑娘，在确认了身份后，她告诉我，她们团队受四川卫视之托，将制作一档大型诗歌文化节目，邀请我参与创作录制，有酬。</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半个月前，在西安交大一附院，我刚接受了颈椎手术。十六年的矿山爆破生涯，漂泊、爆破、机器、潮湿、地热与寒冷，像一只奔跑的容器。金属矿石经过我的手，水一样漫出洞口，漫向大工业时代，没想到它们其中的某块，在炼石成钢后又折返回来，以精致的合金形式给我以回报。此时，我戴着颈托，疼痛沉重，希望与绝望游走于身体的每一个晨昏。孩子在镇中学读书，爱人每天在庄稼林里忙碌，家庭的收入戛然而止，除了接受邀请，我还能干什么呢?虽然面对的将是一个巨大、陌生得让人害怕的城市与题目。</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节目正式录制时，已经是庄稼遍熟的深秋时节，我到北京那天，是农历九月十八。</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如果以长安街为中心，顺义区李天路离北京中心还很远，这里是靠近首都机场的城郊。所有的参赛选手都被安排住在这里的一家宾馆里，这里成为此后我们一群人生活、进出的大本营。以后去往录制节目现场时，无数次经过最近的某个公交站，无数次看到匆匆进出的人流、车辆，聚合离分。北京的秋天显然比商洛山在色谱上深一度。马路边长长的两排杨树，叶子正在赶赴深黄，有风无风，都会落下一阵子。北京的底色是灰蒙蒙的，天地一色，甚至包括人群和建筑，而金黄的杨树，为它们添上了一抹亮色。</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节目的内容是诗人创作诗歌，由搭档的歌手谱曲演唱，同台竞演，优胜末汰。每期六组，加上一个闯擂组，也就是七组人马竞秀。我的搭档是上海人，他早已成名演唱江湖。</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这是一个苦闷的深秋，除了苦闷于永远无法满意的创作，更苦闷于孤独。虽然我已有近二十年的诗歌创作经验，对于适合谱曲和演唱的诗歌形式与内容却是陌生的，这是一个新的、巨大的挑战。更重要的是，每首作品只能成功，不能失败，没有半点儿从头再来的余地。毕竟是比赛，谁也不愿被比下去。</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我开始了广泛地聆听，从美声到摇滚，从京剧到昆曲，汪峰、杨宏基、于魁智、董湘昆，一首一首地听。总之，每创作出一首诗歌，都要听一百多首歌曲与戏曲，希望从中找到启示与灵感，希望在竞演中给人以惊艳。后来证明，这仅是我个人的设想，个人的一厢情愿。因为谱什么样的曲，什么样的演唱形式，决定权在另一个人身上。</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我的搭档很忙，在他经纪人的策划安排下，全国各地飞，一场演出接着一场。我们无法见面和交流，他不是在飞机上，就是在演唱会上。有时候到了录音棚开录，他还迟迟赶不到。我像在进行一场永远找不到答案的单独应试。</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秋天越来越深了，每天早晨，杨树叶子在地上都是密密一层。翻过燕山长城的北风吹过来，驱赶着它们。飞驰的车轮从它们身上轧过，它们像浪一样荡起落下，又依然完好，汽车产生巨大的风速，仅仅使它们分开又合拢。每天清洁工的扫帚把它们归拢、堆积起来，拉走。</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我习惯一个人在宾馆外的马路上走。长长的沥青道路，大部分时间空寂无人。不知它们哪里来，哪里终，感觉它们永无尽头。我知道，它们通向繁华，也通向衰落，通向过去，也通向未知的明日。真是奇怪，节目中我所有的诗歌竟都是秋天的主题，秋天的孤独，秋天的哀愁，命运在秋天的来路与去处。</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我经历过长白山的秋天，喀什叶尔羌河流的秋天，北漠包头的秋天，唯独对北京的秋天记忆最深，也常常被它震撼。北京的秋天是宏大的，有一种无法说出的气象，它宏大到无边无际，小到河边的一株草，大到天上的云，它们是浑然的、同步的，那么纯粹，又似乎独立于时间之外，充满了无形的力道，像一驾古老的马车，从天边碾轧过来。它与这片土地数千年金戈铁马的沧桑同色调、同重量，也同速度。总是让人感觉它的色彩、它的命运，就是整个北方的历史与命运。北京的秋天几乎没有雨，每天都是晴天，没有霾的时候，天空也蓝得通透。</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我喜欢北京的落日，在远远的天边，它慢慢向北方的山尖落下去，那余晖异常纯冽，比它在东方升起时要壮烈得多。它们落下去了，把一缕缕余焰留存在云彩的边上。这块土地上，多少历史云烟，多少王朝与梦想曾经如此不甘地谢幕过?</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我与一群来自天南地北的诗人，从秋天一直竞演到冬季结束。他们的名字和身世我差不多都忘了，像我写下的那十四首歌词。</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他们大概也一样。</w:t>
      </w:r>
    </w:p>
    <w:p>
      <w:pPr>
        <w:spacing w:line="288" w:lineRule="auto"/>
        <w:ind w:firstLine="420" w:firstLineChars="200"/>
        <w:jc w:val="right"/>
        <w:rPr>
          <w:rFonts w:hint="eastAsia" w:ascii="楷体" w:hAnsi="楷体" w:eastAsia="楷体"/>
          <w:szCs w:val="21"/>
        </w:rPr>
      </w:pPr>
      <w:r>
        <w:rPr>
          <w:rFonts w:hint="eastAsia" w:ascii="楷体" w:hAnsi="楷体" w:eastAsia="楷体"/>
          <w:szCs w:val="21"/>
        </w:rPr>
        <w:t>(有删改)</w:t>
      </w:r>
    </w:p>
    <w:p>
      <w:pPr>
        <w:spacing w:line="288" w:lineRule="auto"/>
        <w:jc w:val="left"/>
        <w:rPr>
          <w:rFonts w:hint="eastAsia" w:ascii="宋体" w:hAnsi="宋体"/>
          <w:szCs w:val="21"/>
        </w:rPr>
      </w:pPr>
      <w:r>
        <w:rPr>
          <w:rFonts w:hint="eastAsia" w:ascii="宋体" w:hAnsi="宋体"/>
          <w:szCs w:val="21"/>
        </w:rPr>
        <w:t>6.下列对小说相关内容的理解，正确的一项是（3分)</w:t>
      </w:r>
    </w:p>
    <w:p>
      <w:pPr>
        <w:spacing w:line="288" w:lineRule="auto"/>
        <w:jc w:val="left"/>
        <w:rPr>
          <w:rFonts w:ascii="宋体" w:hAnsi="宋体"/>
          <w:szCs w:val="21"/>
        </w:rPr>
      </w:pPr>
      <w:r>
        <w:rPr>
          <w:rFonts w:hint="eastAsia" w:ascii="宋体" w:hAnsi="宋体"/>
          <w:szCs w:val="21"/>
        </w:rPr>
        <w:t>A.开篇说自己在北京“稀稀疏疏”地生活过两年是“时间与命运的双重刻痕”，引出下文，行文严谨。</w:t>
      </w:r>
    </w:p>
    <w:p>
      <w:pPr>
        <w:spacing w:line="288" w:lineRule="auto"/>
        <w:jc w:val="left"/>
        <w:rPr>
          <w:rFonts w:ascii="宋体" w:hAnsi="宋体"/>
          <w:szCs w:val="21"/>
        </w:rPr>
      </w:pPr>
      <w:r>
        <w:rPr>
          <w:rFonts w:hint="eastAsia" w:ascii="宋体" w:hAnsi="宋体"/>
          <w:szCs w:val="21"/>
        </w:rPr>
        <w:t>B.第二段的环境描写具有暗示作用，核桃树、蝉的形象暗示着事情的发生，同时也烘托了自己的心情。</w:t>
      </w:r>
    </w:p>
    <w:p>
      <w:pPr>
        <w:spacing w:line="288" w:lineRule="auto"/>
        <w:jc w:val="left"/>
        <w:rPr>
          <w:rFonts w:ascii="宋体" w:hAnsi="宋体"/>
          <w:szCs w:val="21"/>
        </w:rPr>
      </w:pPr>
      <w:r>
        <w:rPr>
          <w:rFonts w:hint="eastAsia" w:ascii="宋体" w:hAnsi="宋体"/>
          <w:szCs w:val="21"/>
        </w:rPr>
        <w:t>C.“我的搭档很忙”，经常“全国各地飞”，作者明褒暗贬，对“搭档”的我行我素表达了强烈的不满。</w:t>
      </w:r>
    </w:p>
    <w:p>
      <w:pPr>
        <w:spacing w:line="288" w:lineRule="auto"/>
        <w:jc w:val="left"/>
        <w:rPr>
          <w:rFonts w:ascii="宋体" w:hAnsi="宋体"/>
          <w:szCs w:val="21"/>
        </w:rPr>
      </w:pPr>
      <w:r>
        <w:rPr>
          <w:rFonts w:hint="eastAsia" w:ascii="宋体" w:hAnsi="宋体"/>
          <w:szCs w:val="21"/>
        </w:rPr>
        <w:t>D.作者对“北京的秋天”记忆最深，是因为他在这里一路过关斩将，竞演取胜，创造了艺术上的辉煌。</w:t>
      </w:r>
    </w:p>
    <w:p>
      <w:pPr>
        <w:spacing w:line="288" w:lineRule="auto"/>
        <w:jc w:val="left"/>
        <w:rPr>
          <w:rFonts w:hint="eastAsia" w:ascii="宋体" w:hAnsi="宋体"/>
          <w:szCs w:val="21"/>
        </w:rPr>
      </w:pPr>
      <w:r>
        <w:rPr>
          <w:rFonts w:hint="eastAsia" w:ascii="宋体" w:hAnsi="宋体"/>
          <w:szCs w:val="21"/>
        </w:rPr>
        <w:t>7.下列对文章相关内容和艺术特色的分析鉴赏，不正确的一项是（3分)</w:t>
      </w:r>
    </w:p>
    <w:p>
      <w:pPr>
        <w:spacing w:line="288" w:lineRule="auto"/>
        <w:jc w:val="left"/>
        <w:rPr>
          <w:rFonts w:hint="eastAsia" w:ascii="宋体" w:hAnsi="宋体"/>
          <w:szCs w:val="21"/>
        </w:rPr>
      </w:pPr>
      <w:r>
        <w:rPr>
          <w:rFonts w:hint="eastAsia" w:ascii="宋体" w:hAnsi="宋体"/>
          <w:szCs w:val="21"/>
        </w:rPr>
        <w:t>A.文章第二段的环境描写是作者细致观察的结果，很好地体现了“我百无聊赖”的心理，也照应了下文自己接受手术的内容。</w:t>
      </w:r>
    </w:p>
    <w:p>
      <w:pPr>
        <w:spacing w:line="288" w:lineRule="auto"/>
        <w:jc w:val="left"/>
        <w:rPr>
          <w:rFonts w:hint="eastAsia" w:ascii="宋体" w:hAnsi="宋体"/>
          <w:szCs w:val="21"/>
        </w:rPr>
      </w:pPr>
      <w:r>
        <w:rPr>
          <w:rFonts w:hint="eastAsia" w:ascii="宋体" w:hAnsi="宋体"/>
          <w:szCs w:val="21"/>
        </w:rPr>
        <w:t>B.“以精致的合金形式给我以回报”，作者以幽默的语言讲述自己遭遇病痛的不幸，为我们塑造了一位乐观积极的艺术形象。</w:t>
      </w:r>
    </w:p>
    <w:p>
      <w:pPr>
        <w:spacing w:line="288" w:lineRule="auto"/>
        <w:jc w:val="left"/>
        <w:rPr>
          <w:rFonts w:ascii="宋体" w:hAnsi="宋体"/>
          <w:szCs w:val="21"/>
        </w:rPr>
      </w:pPr>
      <w:r>
        <w:rPr>
          <w:rFonts w:hint="eastAsia" w:ascii="宋体" w:hAnsi="宋体"/>
          <w:szCs w:val="21"/>
        </w:rPr>
        <w:t>C.“有酬”独立成句具有强调意味，作者这样写是为了表现人物的俗气和敢于自我剖白的可贵精神，使文章内容显得更真实。</w:t>
      </w:r>
    </w:p>
    <w:p>
      <w:pPr>
        <w:spacing w:line="288" w:lineRule="auto"/>
        <w:jc w:val="left"/>
        <w:rPr>
          <w:rFonts w:hint="eastAsia" w:ascii="宋体" w:hAnsi="宋体"/>
          <w:szCs w:val="21"/>
        </w:rPr>
      </w:pPr>
      <w:r>
        <w:rPr>
          <w:rFonts w:hint="eastAsia" w:ascii="宋体" w:hAnsi="宋体"/>
          <w:szCs w:val="21"/>
        </w:rPr>
        <w:t>D.与郁达夫《故都的秋》纯乎描写北平秋景相比，本文写北京秋天的文字并不多，而是将更多的笔墨用在讲述自己的故事上。</w:t>
      </w:r>
    </w:p>
    <w:p>
      <w:pPr>
        <w:spacing w:line="288" w:lineRule="auto"/>
        <w:jc w:val="left"/>
        <w:rPr>
          <w:rFonts w:hint="eastAsia" w:ascii="宋体" w:hAnsi="宋体"/>
          <w:szCs w:val="21"/>
        </w:rPr>
      </w:pPr>
      <w:r>
        <w:rPr>
          <w:rFonts w:hint="eastAsia" w:ascii="宋体" w:hAnsi="宋体"/>
          <w:szCs w:val="21"/>
        </w:rPr>
        <w:t>8.“我”为什么要写“北京的秋天”?请结合相关内容简要赏析。(5分)</w:t>
      </w:r>
    </w:p>
    <w:p>
      <w:pPr>
        <w:spacing w:line="288" w:lineRule="auto"/>
        <w:jc w:val="left"/>
        <w:rPr>
          <w:rFonts w:hint="eastAsia" w:ascii="宋体" w:hAnsi="宋体"/>
          <w:szCs w:val="21"/>
        </w:rPr>
      </w:pPr>
      <w:r>
        <w:rPr>
          <w:rFonts w:hint="eastAsia" w:ascii="宋体" w:hAnsi="宋体"/>
          <w:szCs w:val="21"/>
        </w:rPr>
        <w:t>9.有评论者认为陈年喜常会将诗行嵌入叙述，让诗与文之间保持必要的张力。请结合文本简要分析。(6分)</w:t>
      </w:r>
    </w:p>
    <w:p>
      <w:pPr>
        <w:spacing w:line="288" w:lineRule="auto"/>
        <w:jc w:val="left"/>
        <w:rPr>
          <w:rFonts w:hint="eastAsia" w:ascii="宋体" w:hAnsi="宋体"/>
          <w:b/>
          <w:sz w:val="24"/>
        </w:rPr>
      </w:pPr>
      <w:r>
        <w:rPr>
          <w:rFonts w:hint="eastAsia" w:ascii="宋体" w:hAnsi="宋体"/>
          <w:b/>
          <w:sz w:val="24"/>
        </w:rPr>
        <w:t>二、古代诗文阅读(35分)</w:t>
      </w:r>
    </w:p>
    <w:p>
      <w:pPr>
        <w:spacing w:line="288" w:lineRule="auto"/>
        <w:jc w:val="left"/>
        <w:rPr>
          <w:rFonts w:ascii="宋体" w:hAnsi="宋体"/>
          <w:b/>
          <w:szCs w:val="21"/>
        </w:rPr>
      </w:pPr>
      <w:r>
        <w:rPr>
          <w:rFonts w:hint="eastAsia" w:ascii="宋体" w:hAnsi="宋体"/>
          <w:b/>
          <w:szCs w:val="21"/>
        </w:rPr>
        <w:t>(一）文言文阅读（本题共5小题，20分)</w:t>
      </w:r>
    </w:p>
    <w:p>
      <w:pPr>
        <w:spacing w:line="288" w:lineRule="auto"/>
        <w:jc w:val="left"/>
        <w:rPr>
          <w:rFonts w:ascii="宋体" w:hAnsi="宋体"/>
          <w:szCs w:val="21"/>
        </w:rPr>
      </w:pPr>
      <w:r>
        <w:rPr>
          <w:rFonts w:hint="eastAsia" w:ascii="宋体" w:hAnsi="宋体"/>
          <w:szCs w:val="21"/>
        </w:rPr>
        <w:t>阅读下面的文言文，完成10-14题。</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材料一：</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世儒学者，好信师而</w:t>
      </w:r>
      <w:r>
        <w:rPr>
          <w:rFonts w:hint="eastAsia" w:ascii="楷体" w:hAnsi="楷体" w:eastAsia="楷体"/>
          <w:szCs w:val="21"/>
          <w:em w:val="dot"/>
        </w:rPr>
        <w:t>是</w:t>
      </w:r>
      <w:r>
        <w:rPr>
          <w:rFonts w:hint="eastAsia" w:ascii="楷体" w:hAnsi="楷体" w:eastAsia="楷体"/>
          <w:szCs w:val="21"/>
        </w:rPr>
        <w:t>古，以为贤圣所言皆无非，专精讲习，不知难问。夫贤圣下笔造文，用意详审，尚未可谓尽得实，况仓</w:t>
      </w:r>
      <w:r>
        <w:rPr>
          <w:rFonts w:hint="eastAsia" w:ascii="楷体" w:hAnsi="楷体" w:eastAsia="楷体"/>
          <w:szCs w:val="21"/>
          <w:em w:val="dot"/>
        </w:rPr>
        <w:t>卒</w:t>
      </w:r>
      <w:r>
        <w:rPr>
          <w:rFonts w:hint="eastAsia" w:ascii="楷体" w:hAnsi="楷体" w:eastAsia="楷体"/>
          <w:szCs w:val="21"/>
        </w:rPr>
        <w:t>吐言，安能皆是？不能皆是，时人不知难；或是，而意沉难见，时人不知问。案贤圣之言，上下多相违；其文，前后多相</w:t>
      </w:r>
      <w:r>
        <w:rPr>
          <w:rFonts w:hint="eastAsia" w:ascii="楷体" w:hAnsi="楷体" w:eastAsia="楷体"/>
          <w:szCs w:val="21"/>
          <w:em w:val="dot"/>
        </w:rPr>
        <w:t>伐</w:t>
      </w:r>
      <w:r>
        <w:rPr>
          <w:rFonts w:hint="eastAsia" w:ascii="楷体" w:hAnsi="楷体" w:eastAsia="楷体"/>
          <w:szCs w:val="21"/>
        </w:rPr>
        <w:t>者。世之学者，不能知也。</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论者皆云：“孔门之徒，七十子之才，胜今之儒。”此言妄也。</w:t>
      </w:r>
      <w:r>
        <w:rPr>
          <w:rFonts w:hint="eastAsia" w:ascii="楷体" w:hAnsi="楷体" w:eastAsia="楷体"/>
          <w:szCs w:val="21"/>
          <w:u w:val="wave"/>
        </w:rPr>
        <w:t>彼见孔子为师圣人传道必授异才故谓之殊</w:t>
      </w:r>
      <w:r>
        <w:rPr>
          <w:rFonts w:hint="eastAsia" w:ascii="楷体" w:hAnsi="楷体" w:eastAsia="楷体"/>
          <w:szCs w:val="21"/>
        </w:rPr>
        <w:t>。夫古人之才，今人之才也。今谓之英杰，古以为圣神，故谓七十子历世希有。</w:t>
      </w:r>
      <w:r>
        <w:rPr>
          <w:rFonts w:hint="eastAsia" w:ascii="楷体" w:hAnsi="楷体" w:eastAsia="楷体"/>
          <w:szCs w:val="21"/>
          <w:u w:val="single"/>
        </w:rPr>
        <w:t>使当今有孔子之师，则斯世学者，皆颜、闵之徒也；</w:t>
      </w:r>
      <w:r>
        <w:rPr>
          <w:rFonts w:hint="eastAsia" w:ascii="楷体" w:hAnsi="楷体" w:eastAsia="楷体"/>
          <w:szCs w:val="21"/>
        </w:rPr>
        <w:t>使无孔子，则七十子之徒，今之儒生也。何以验之？以学于孔子，不能极问也。圣人之言，不能尽解；说道陈义，不能辄形。不能辄形，宜问以发之；不能尽解，宜难以极之。皋陶陈道帝舜之前，浅略未极。禹问难之，浅言复深，略指复分。盖起问难此说激而深切、触而着明也。</w:t>
      </w:r>
    </w:p>
    <w:p>
      <w:pPr>
        <w:spacing w:line="288" w:lineRule="auto"/>
        <w:ind w:firstLine="420" w:firstLineChars="200"/>
        <w:jc w:val="right"/>
        <w:rPr>
          <w:rFonts w:hint="eastAsia" w:ascii="楷体" w:hAnsi="楷体" w:eastAsia="楷体"/>
          <w:szCs w:val="21"/>
        </w:rPr>
      </w:pPr>
      <w:r>
        <w:rPr>
          <w:rFonts w:hint="eastAsia" w:ascii="楷体" w:hAnsi="楷体" w:eastAsia="楷体"/>
          <w:szCs w:val="21"/>
        </w:rPr>
        <w:t>(节选自王充《论衡·问孔篇》)</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材料二：</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子夏问仲尼曰：“颜渊之为人也，何若?”曰：“回之信，贤于丘也。”曰：“子贡之为人也，何若?”曰：“赐之敏，贤于丘也。”曰：“子路之为人也，何若?”曰：“由之勇，贤于丘也。”曰：“子张之为人也，何若?”曰：“师之庄，贤于丘也。”于是子夏</w:t>
      </w:r>
      <w:r>
        <w:rPr>
          <w:rFonts w:hint="eastAsia" w:ascii="楷体" w:hAnsi="楷体" w:eastAsia="楷体"/>
          <w:szCs w:val="21"/>
          <w:em w:val="dot"/>
        </w:rPr>
        <w:t>避席</w:t>
      </w:r>
      <w:r>
        <w:rPr>
          <w:rFonts w:hint="eastAsia" w:ascii="楷体" w:hAnsi="楷体" w:eastAsia="楷体"/>
          <w:szCs w:val="21"/>
        </w:rPr>
        <w:t>而问曰：“然则四者何为事先生?”曰：“坐，吾语汝。回能信而不能反，赐能敏而不能屈，由能勇而不能怯，师能庄而不能同。兼此四子者，丘不为也。</w:t>
      </w:r>
      <w:r>
        <w:rPr>
          <w:rFonts w:hint="eastAsia" w:ascii="楷体" w:hAnsi="楷体" w:eastAsia="楷体"/>
          <w:szCs w:val="21"/>
          <w:u w:val="single"/>
        </w:rPr>
        <w:t>夫所谓至圣之士，必见进退之利、屈伸之用者也。</w:t>
      </w:r>
      <w:r>
        <w:rPr>
          <w:rFonts w:hint="eastAsia" w:ascii="楷体" w:hAnsi="楷体" w:eastAsia="楷体"/>
          <w:szCs w:val="21"/>
        </w:rPr>
        <w:t>”</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东郭子惠问于子贡曰：“夫子之门何其杂也?”子贡曰：“夫隐括之旁多枉木，良医之门多疾人，砥砺之旁多顽钝。夫子修道以俟天下，来者不止，是以杂也。诗云：‘苑彼柳斯，</w:t>
      </w:r>
      <w:r>
        <w:rPr>
          <w:rStyle w:val="6"/>
          <w:rFonts w:ascii="楷体" w:hAnsi="楷体" w:eastAsia="楷体" w:cs="Arial"/>
          <w:i w:val="0"/>
          <w:iCs w:val="0"/>
          <w:szCs w:val="21"/>
          <w:shd w:val="clear" w:color="auto" w:fill="FFFFFF"/>
        </w:rPr>
        <w:t>鸣</w:t>
      </w:r>
      <w:r>
        <w:rPr>
          <w:rFonts w:ascii="楷体" w:hAnsi="楷体" w:eastAsia="楷体" w:cs="Arial"/>
          <w:szCs w:val="21"/>
          <w:shd w:val="clear" w:color="auto" w:fill="FFFFFF"/>
        </w:rPr>
        <w:t>蜩嘒嘒；有漼</w:t>
      </w:r>
      <w:r>
        <w:rPr>
          <w:rStyle w:val="6"/>
          <w:rFonts w:ascii="楷体" w:hAnsi="楷体" w:eastAsia="楷体" w:cs="Arial"/>
          <w:i w:val="0"/>
          <w:iCs w:val="0"/>
          <w:szCs w:val="21"/>
          <w:shd w:val="clear" w:color="auto" w:fill="FFFFFF"/>
        </w:rPr>
        <w:t>者渊,</w:t>
      </w:r>
      <w:r>
        <w:rPr>
          <w:rFonts w:ascii="楷体" w:hAnsi="楷体" w:eastAsia="楷体" w:cs="Arial"/>
          <w:szCs w:val="21"/>
          <w:shd w:val="clear" w:color="auto" w:fill="FFFFFF"/>
        </w:rPr>
        <w:t>莞苇淠淠</w:t>
      </w:r>
      <w:r>
        <w:rPr>
          <w:rFonts w:hint="eastAsia" w:ascii="楷体" w:hAnsi="楷体" w:eastAsia="楷体"/>
          <w:szCs w:val="21"/>
        </w:rPr>
        <w:t>。'言大者之旁，无所不容。”</w:t>
      </w:r>
    </w:p>
    <w:p>
      <w:pPr>
        <w:spacing w:line="288" w:lineRule="auto"/>
        <w:ind w:firstLine="420" w:firstLineChars="200"/>
        <w:jc w:val="right"/>
        <w:rPr>
          <w:rFonts w:hint="eastAsia" w:ascii="楷体" w:hAnsi="楷体" w:eastAsia="楷体"/>
          <w:szCs w:val="21"/>
        </w:rPr>
      </w:pPr>
      <w:r>
        <w:rPr>
          <w:rFonts w:hint="eastAsia" w:ascii="楷体" w:hAnsi="楷体" w:eastAsia="楷体"/>
          <w:szCs w:val="21"/>
        </w:rPr>
        <w:t>(节选自刘向《说苑·杂言》)</w:t>
      </w:r>
    </w:p>
    <w:p>
      <w:pPr>
        <w:spacing w:line="288" w:lineRule="auto"/>
        <w:jc w:val="left"/>
        <w:rPr>
          <w:rFonts w:hint="eastAsia" w:ascii="宋体" w:hAnsi="宋体"/>
          <w:szCs w:val="21"/>
        </w:rPr>
      </w:pPr>
      <w:r>
        <w:rPr>
          <w:rFonts w:hint="eastAsia" w:ascii="宋体" w:hAnsi="宋体"/>
          <w:szCs w:val="21"/>
        </w:rPr>
        <w:t>10.材料一画波浪线的部分有三处需要断句，请用铅笔将答题卡上相应位置的答案标号涂黑，每涂对一处给1分，涂黑超过三处不给分。（3分)</w:t>
      </w:r>
    </w:p>
    <w:p>
      <w:pPr>
        <w:spacing w:line="288" w:lineRule="auto"/>
        <w:jc w:val="left"/>
        <w:rPr>
          <w:rFonts w:ascii="宋体" w:hAnsi="宋体"/>
          <w:szCs w:val="21"/>
        </w:rPr>
      </w:pPr>
      <w:r>
        <w:rPr>
          <w:rFonts w:hint="eastAsia" w:ascii="宋体" w:hAnsi="宋体"/>
          <w:szCs w:val="21"/>
        </w:rPr>
        <w:t>彼见A孔子B为师C圣人D传E道F必授G异才H故谓之殊。</w:t>
      </w:r>
    </w:p>
    <w:p>
      <w:pPr>
        <w:spacing w:line="288" w:lineRule="auto"/>
        <w:jc w:val="left"/>
        <w:rPr>
          <w:rFonts w:hint="eastAsia" w:ascii="宋体" w:hAnsi="宋体"/>
          <w:szCs w:val="21"/>
        </w:rPr>
      </w:pPr>
      <w:r>
        <w:rPr>
          <w:rFonts w:hint="eastAsia" w:ascii="宋体" w:hAnsi="宋体"/>
          <w:szCs w:val="21"/>
        </w:rPr>
        <w:t>11.下列对材料中加点的词语及相关内容的解说，不正确的一项是（3分)</w:t>
      </w:r>
    </w:p>
    <w:p>
      <w:pPr>
        <w:spacing w:line="288" w:lineRule="auto"/>
        <w:jc w:val="left"/>
        <w:rPr>
          <w:rFonts w:ascii="宋体" w:hAnsi="宋体"/>
          <w:szCs w:val="21"/>
        </w:rPr>
      </w:pPr>
      <w:r>
        <w:rPr>
          <w:rFonts w:hint="eastAsia" w:ascii="宋体" w:hAnsi="宋体"/>
          <w:szCs w:val="21"/>
        </w:rPr>
        <w:t>A.是，指认为（古人）正确，“吾从而师之”的“师”表示把（他）当做老师，两者用法相同。</w:t>
      </w:r>
    </w:p>
    <w:p>
      <w:pPr>
        <w:spacing w:line="288" w:lineRule="auto"/>
        <w:jc w:val="left"/>
        <w:rPr>
          <w:rFonts w:hint="eastAsia" w:ascii="宋体" w:hAnsi="宋体"/>
          <w:szCs w:val="21"/>
        </w:rPr>
      </w:pPr>
      <w:r>
        <w:rPr>
          <w:rFonts w:hint="eastAsia" w:ascii="宋体" w:hAnsi="宋体"/>
          <w:szCs w:val="21"/>
        </w:rPr>
        <w:t>B.卒，通“猝”，指突然、匆忙，与《赤壁赋》“而卒莫消长也”的“卒”含义不同。</w:t>
      </w:r>
    </w:p>
    <w:p>
      <w:pPr>
        <w:spacing w:line="288" w:lineRule="auto"/>
        <w:jc w:val="left"/>
        <w:rPr>
          <w:rFonts w:ascii="宋体" w:hAnsi="宋体"/>
          <w:szCs w:val="21"/>
        </w:rPr>
      </w:pPr>
      <w:r>
        <w:rPr>
          <w:rFonts w:hint="eastAsia" w:ascii="宋体" w:hAnsi="宋体"/>
          <w:szCs w:val="21"/>
        </w:rPr>
        <w:t>C.伐，指抵触、矛盾，与现代词语“口诛笔伐”和“党同伐异”中的“伐”词义相同。</w:t>
      </w:r>
    </w:p>
    <w:p>
      <w:pPr>
        <w:spacing w:line="288" w:lineRule="auto"/>
        <w:jc w:val="left"/>
        <w:rPr>
          <w:rFonts w:ascii="宋体" w:hAnsi="宋体"/>
          <w:szCs w:val="21"/>
        </w:rPr>
      </w:pPr>
      <w:r>
        <w:rPr>
          <w:rFonts w:hint="eastAsia" w:ascii="宋体" w:hAnsi="宋体"/>
          <w:szCs w:val="21"/>
        </w:rPr>
        <w:t>D.避席，指离开座位说话，以示尊敬，材料中指子夏因疑惑而虚心向孔子请教。</w:t>
      </w:r>
    </w:p>
    <w:p>
      <w:pPr>
        <w:spacing w:line="288" w:lineRule="auto"/>
        <w:jc w:val="left"/>
        <w:rPr>
          <w:rFonts w:hint="eastAsia" w:ascii="宋体" w:hAnsi="宋体"/>
          <w:szCs w:val="21"/>
        </w:rPr>
      </w:pPr>
      <w:r>
        <w:rPr>
          <w:rFonts w:hint="eastAsia" w:ascii="宋体" w:hAnsi="宋体"/>
          <w:szCs w:val="21"/>
        </w:rPr>
        <w:t>12.下列对材料有关内容的概述，不正确的一项是（3分)</w:t>
      </w:r>
    </w:p>
    <w:p>
      <w:pPr>
        <w:spacing w:line="288" w:lineRule="auto"/>
        <w:jc w:val="left"/>
        <w:rPr>
          <w:rFonts w:hint="eastAsia" w:ascii="宋体" w:hAnsi="宋体"/>
          <w:szCs w:val="21"/>
        </w:rPr>
      </w:pPr>
      <w:r>
        <w:rPr>
          <w:rFonts w:hint="eastAsia" w:ascii="宋体" w:hAnsi="宋体"/>
          <w:szCs w:val="21"/>
        </w:rPr>
        <w:t>A.一般的评论家认为孔子是至贤之人，他的七十多位弟子的才华远远超过了当今的才士，对这种观点，王充表示怀疑甚至否定。</w:t>
      </w:r>
    </w:p>
    <w:p>
      <w:pPr>
        <w:spacing w:line="288" w:lineRule="auto"/>
        <w:jc w:val="left"/>
        <w:rPr>
          <w:rFonts w:hint="eastAsia" w:ascii="宋体" w:hAnsi="宋体"/>
          <w:szCs w:val="21"/>
        </w:rPr>
      </w:pPr>
      <w:r>
        <w:rPr>
          <w:rFonts w:hint="eastAsia" w:ascii="宋体" w:hAnsi="宋体"/>
          <w:szCs w:val="21"/>
        </w:rPr>
        <w:t>B.世人之所以推崇古代圣贤是因为他们缺乏质疑问难的精神，不敢向权威挑战，且听且从，具有盲从意味，这是王充不能苟同的。</w:t>
      </w:r>
    </w:p>
    <w:p>
      <w:pPr>
        <w:spacing w:line="288" w:lineRule="auto"/>
        <w:jc w:val="left"/>
        <w:rPr>
          <w:rFonts w:hint="eastAsia" w:ascii="宋体" w:hAnsi="宋体"/>
          <w:szCs w:val="21"/>
        </w:rPr>
      </w:pPr>
      <w:r>
        <w:rPr>
          <w:rFonts w:hint="eastAsia" w:ascii="宋体" w:hAnsi="宋体"/>
          <w:szCs w:val="21"/>
        </w:rPr>
        <w:t>C.子夏询问孔子对其他四位弟子的看法并请孔子进一步释疑，孔子的回答体现出较为典型的中庸之道，不偏不倚而又能各取其所长。</w:t>
      </w:r>
    </w:p>
    <w:p>
      <w:pPr>
        <w:spacing w:line="288" w:lineRule="auto"/>
        <w:jc w:val="left"/>
        <w:rPr>
          <w:rFonts w:hint="eastAsia" w:ascii="宋体" w:hAnsi="宋体"/>
          <w:szCs w:val="21"/>
        </w:rPr>
      </w:pPr>
      <w:r>
        <w:rPr>
          <w:rFonts w:hint="eastAsia" w:ascii="宋体" w:hAnsi="宋体"/>
          <w:szCs w:val="21"/>
        </w:rPr>
        <w:t>D.子贡面对东郭子惠的质疑，据理力争，认为孔子是因为不拒绝任何前来求学之人，才学识渊博、胸襟广阔，能做到了礼贤下士。</w:t>
      </w:r>
    </w:p>
    <w:p>
      <w:pPr>
        <w:spacing w:line="288" w:lineRule="auto"/>
        <w:jc w:val="left"/>
        <w:rPr>
          <w:rFonts w:hint="eastAsia" w:ascii="宋体" w:hAnsi="宋体"/>
          <w:szCs w:val="21"/>
        </w:rPr>
      </w:pPr>
      <w:r>
        <w:rPr>
          <w:rFonts w:hint="eastAsia" w:ascii="宋体" w:hAnsi="宋体"/>
          <w:szCs w:val="21"/>
        </w:rPr>
        <w:t>13.把材料中画横线的句子翻译成现代汉语。（8分)</w:t>
      </w:r>
    </w:p>
    <w:p>
      <w:pPr>
        <w:spacing w:line="288" w:lineRule="auto"/>
        <w:jc w:val="left"/>
        <w:rPr>
          <w:rFonts w:ascii="宋体" w:hAnsi="宋体"/>
          <w:szCs w:val="21"/>
        </w:rPr>
      </w:pPr>
      <w:r>
        <w:rPr>
          <w:rFonts w:hint="eastAsia" w:ascii="宋体" w:hAnsi="宋体"/>
          <w:szCs w:val="21"/>
        </w:rPr>
        <w:t>(1)使当今有孔子之师，则斯世学者，皆颜、闵之徒也。</w:t>
      </w:r>
    </w:p>
    <w:p>
      <w:pPr>
        <w:spacing w:line="288" w:lineRule="auto"/>
        <w:jc w:val="left"/>
        <w:rPr>
          <w:rFonts w:hint="eastAsia" w:ascii="宋体" w:hAnsi="宋体"/>
          <w:szCs w:val="21"/>
        </w:rPr>
      </w:pPr>
      <w:r>
        <w:rPr>
          <w:rFonts w:hint="eastAsia" w:ascii="宋体" w:hAnsi="宋体"/>
          <w:szCs w:val="21"/>
        </w:rPr>
        <w:t>(2)夫所谓至圣之士，必见进退之利，屈伸之用者也。</w:t>
      </w:r>
    </w:p>
    <w:p>
      <w:pPr>
        <w:spacing w:line="288" w:lineRule="auto"/>
        <w:jc w:val="left"/>
        <w:rPr>
          <w:rFonts w:ascii="宋体" w:hAnsi="宋体"/>
          <w:szCs w:val="21"/>
        </w:rPr>
      </w:pPr>
      <w:r>
        <w:rPr>
          <w:rFonts w:hint="eastAsia" w:ascii="宋体" w:hAnsi="宋体"/>
          <w:szCs w:val="21"/>
        </w:rPr>
        <w:t>14.请简要分析两则材料对古代圣贤的不同态度及其原因。(3分)</w:t>
      </w:r>
    </w:p>
    <w:p>
      <w:pPr>
        <w:spacing w:line="288" w:lineRule="auto"/>
        <w:jc w:val="left"/>
        <w:rPr>
          <w:rFonts w:ascii="宋体" w:hAnsi="宋体"/>
          <w:b/>
          <w:szCs w:val="21"/>
        </w:rPr>
      </w:pPr>
      <w:r>
        <w:rPr>
          <w:rFonts w:hint="eastAsia" w:ascii="宋体" w:hAnsi="宋体"/>
          <w:b/>
          <w:szCs w:val="21"/>
        </w:rPr>
        <w:t>(二）古代诗歌阅读（本题共2小题，9分)</w:t>
      </w:r>
    </w:p>
    <w:p>
      <w:pPr>
        <w:spacing w:line="288" w:lineRule="auto"/>
        <w:jc w:val="left"/>
        <w:rPr>
          <w:rFonts w:hint="eastAsia" w:ascii="宋体" w:hAnsi="宋体"/>
          <w:szCs w:val="21"/>
        </w:rPr>
      </w:pPr>
      <w:r>
        <w:rPr>
          <w:rFonts w:hint="eastAsia" w:ascii="宋体" w:hAnsi="宋体"/>
          <w:szCs w:val="21"/>
        </w:rPr>
        <w:t>阅读下面这首唐诗，完成15-16题。</w:t>
      </w:r>
    </w:p>
    <w:p>
      <w:pPr>
        <w:spacing w:line="288" w:lineRule="auto"/>
        <w:jc w:val="center"/>
        <w:rPr>
          <w:rFonts w:hint="eastAsia" w:ascii="楷体" w:hAnsi="楷体" w:eastAsia="楷体"/>
          <w:szCs w:val="21"/>
        </w:rPr>
      </w:pPr>
      <w:r>
        <w:rPr>
          <w:rFonts w:hint="eastAsia" w:ascii="楷体" w:hAnsi="楷体" w:eastAsia="楷体"/>
          <w:szCs w:val="21"/>
        </w:rPr>
        <w:t>巡边在河北作</w:t>
      </w:r>
    </w:p>
    <w:p>
      <w:pPr>
        <w:spacing w:line="288" w:lineRule="auto"/>
        <w:jc w:val="center"/>
        <w:rPr>
          <w:rFonts w:hint="eastAsia" w:ascii="楷体" w:hAnsi="楷体" w:eastAsia="楷体"/>
          <w:szCs w:val="21"/>
        </w:rPr>
      </w:pPr>
      <w:r>
        <w:rPr>
          <w:rFonts w:hint="eastAsia" w:ascii="楷体" w:hAnsi="楷体" w:eastAsia="楷体"/>
          <w:szCs w:val="21"/>
        </w:rPr>
        <w:t>张说</w:t>
      </w:r>
    </w:p>
    <w:p>
      <w:pPr>
        <w:spacing w:line="288" w:lineRule="auto"/>
        <w:jc w:val="center"/>
        <w:rPr>
          <w:rFonts w:ascii="楷体" w:hAnsi="楷体" w:eastAsia="楷体"/>
          <w:szCs w:val="21"/>
        </w:rPr>
      </w:pPr>
      <w:r>
        <w:rPr>
          <w:rFonts w:hint="eastAsia" w:ascii="楷体" w:hAnsi="楷体" w:eastAsia="楷体"/>
          <w:szCs w:val="21"/>
        </w:rPr>
        <w:t>去年六月西河西，今年六月北河北。</w:t>
      </w:r>
    </w:p>
    <w:p>
      <w:pPr>
        <w:spacing w:line="288" w:lineRule="auto"/>
        <w:jc w:val="center"/>
        <w:rPr>
          <w:rFonts w:ascii="楷体" w:hAnsi="楷体" w:eastAsia="楷体"/>
          <w:szCs w:val="21"/>
        </w:rPr>
      </w:pPr>
      <w:r>
        <w:rPr>
          <w:rFonts w:hint="eastAsia" w:ascii="楷体" w:hAnsi="楷体" w:eastAsia="楷体"/>
          <w:szCs w:val="21"/>
        </w:rPr>
        <w:t>沙场碛路何为尔，重气轻生知许国。</w:t>
      </w:r>
    </w:p>
    <w:p>
      <w:pPr>
        <w:spacing w:line="288" w:lineRule="auto"/>
        <w:jc w:val="center"/>
        <w:rPr>
          <w:rFonts w:ascii="楷体" w:hAnsi="楷体" w:eastAsia="楷体"/>
          <w:szCs w:val="21"/>
        </w:rPr>
      </w:pPr>
      <w:r>
        <w:rPr>
          <w:rFonts w:hint="eastAsia" w:ascii="楷体" w:hAnsi="楷体" w:eastAsia="楷体"/>
          <w:szCs w:val="21"/>
        </w:rPr>
        <w:t>人生在世能几时，壮年征战发如丝。</w:t>
      </w:r>
    </w:p>
    <w:p>
      <w:pPr>
        <w:spacing w:line="288" w:lineRule="auto"/>
        <w:jc w:val="center"/>
        <w:rPr>
          <w:rFonts w:hint="eastAsia" w:ascii="楷体" w:hAnsi="楷体" w:eastAsia="楷体"/>
          <w:szCs w:val="21"/>
        </w:rPr>
      </w:pPr>
      <w:r>
        <w:rPr>
          <w:rFonts w:hint="eastAsia" w:ascii="楷体" w:hAnsi="楷体" w:eastAsia="楷体"/>
          <w:szCs w:val="21"/>
        </w:rPr>
        <w:t>会待安边报明主，作颂封山也未迟。</w:t>
      </w:r>
    </w:p>
    <w:p>
      <w:pPr>
        <w:spacing w:line="288" w:lineRule="auto"/>
        <w:jc w:val="left"/>
        <w:rPr>
          <w:rFonts w:ascii="宋体" w:hAnsi="宋体"/>
          <w:szCs w:val="21"/>
        </w:rPr>
      </w:pPr>
      <w:r>
        <w:rPr>
          <w:rFonts w:hint="eastAsia" w:ascii="宋体" w:hAnsi="宋体"/>
          <w:szCs w:val="21"/>
        </w:rPr>
        <w:t>[注]“作颂”句：暗用汉代典故。西汉骠骑将军霍去病追击匈奴至狼居胥山，登山筑坛，封山而还。颂，古代的一种文体。</w:t>
      </w:r>
    </w:p>
    <w:p>
      <w:pPr>
        <w:spacing w:line="288" w:lineRule="auto"/>
        <w:jc w:val="left"/>
        <w:rPr>
          <w:rFonts w:hint="eastAsia" w:ascii="宋体" w:hAnsi="宋体"/>
          <w:szCs w:val="21"/>
        </w:rPr>
      </w:pPr>
      <w:r>
        <w:rPr>
          <w:rFonts w:hint="eastAsia" w:ascii="宋体" w:hAnsi="宋体"/>
          <w:szCs w:val="21"/>
        </w:rPr>
        <w:t>15.下列对这首诗的理解和赏析，不正确的一项是（3分)</w:t>
      </w:r>
    </w:p>
    <w:p>
      <w:pPr>
        <w:spacing w:line="288" w:lineRule="auto"/>
        <w:jc w:val="left"/>
        <w:rPr>
          <w:rFonts w:ascii="宋体" w:hAnsi="宋体"/>
          <w:szCs w:val="21"/>
        </w:rPr>
      </w:pPr>
      <w:r>
        <w:rPr>
          <w:rFonts w:hint="eastAsia" w:ascii="宋体" w:hAnsi="宋体"/>
          <w:szCs w:val="21"/>
        </w:rPr>
        <w:t>A.诗的前两句以对比句式从时空两个角度铺叙战争频繁，具有鲜明的反战色彩。</w:t>
      </w:r>
    </w:p>
    <w:p>
      <w:pPr>
        <w:spacing w:line="288" w:lineRule="auto"/>
        <w:jc w:val="left"/>
        <w:rPr>
          <w:rFonts w:ascii="宋体" w:hAnsi="宋体"/>
          <w:szCs w:val="21"/>
        </w:rPr>
      </w:pPr>
      <w:r>
        <w:rPr>
          <w:rFonts w:hint="eastAsia" w:ascii="宋体" w:hAnsi="宋体"/>
          <w:szCs w:val="21"/>
        </w:rPr>
        <w:t>B.中间四句采用自问自答的方式，既能引起读者注意又揭示了诗人的思想活动。</w:t>
      </w:r>
    </w:p>
    <w:p>
      <w:pPr>
        <w:spacing w:line="288" w:lineRule="auto"/>
        <w:jc w:val="left"/>
        <w:rPr>
          <w:rFonts w:ascii="宋体" w:hAnsi="宋体"/>
          <w:szCs w:val="21"/>
        </w:rPr>
      </w:pPr>
      <w:r>
        <w:rPr>
          <w:rFonts w:hint="eastAsia" w:ascii="宋体" w:hAnsi="宋体"/>
          <w:szCs w:val="21"/>
        </w:rPr>
        <w:t>C.诗人认为，“安边”就是“报明主”，表现出诗人思想认识上的历史局限性。</w:t>
      </w:r>
    </w:p>
    <w:p>
      <w:pPr>
        <w:spacing w:line="288" w:lineRule="auto"/>
        <w:jc w:val="left"/>
        <w:rPr>
          <w:rFonts w:hint="eastAsia" w:ascii="宋体" w:hAnsi="宋体"/>
          <w:szCs w:val="21"/>
        </w:rPr>
      </w:pPr>
      <w:r>
        <w:rPr>
          <w:rFonts w:hint="eastAsia" w:ascii="宋体" w:hAnsi="宋体"/>
          <w:szCs w:val="21"/>
        </w:rPr>
        <w:t>D.诗歌音律和谐优美，语言朴实而生动流畅，如“西河西”“北河北”等词句。</w:t>
      </w:r>
    </w:p>
    <w:p>
      <w:pPr>
        <w:spacing w:line="288" w:lineRule="auto"/>
        <w:jc w:val="left"/>
        <w:rPr>
          <w:rFonts w:hint="eastAsia" w:ascii="宋体" w:hAnsi="宋体"/>
          <w:szCs w:val="21"/>
        </w:rPr>
      </w:pPr>
      <w:r>
        <w:rPr>
          <w:rFonts w:hint="eastAsia" w:ascii="宋体" w:hAnsi="宋体"/>
          <w:szCs w:val="21"/>
        </w:rPr>
        <w:t>16.有评论者认为，本诗以情动人，以志感人。请结合相关诗句，谈谈你的理解。(6分)</w:t>
      </w:r>
    </w:p>
    <w:p>
      <w:pPr>
        <w:spacing w:line="288" w:lineRule="auto"/>
        <w:jc w:val="left"/>
        <w:rPr>
          <w:rFonts w:hint="eastAsia" w:ascii="宋体" w:hAnsi="宋体"/>
          <w:b/>
          <w:szCs w:val="21"/>
        </w:rPr>
      </w:pPr>
      <w:r>
        <w:rPr>
          <w:rFonts w:hint="eastAsia" w:ascii="宋体" w:hAnsi="宋体"/>
          <w:b/>
          <w:szCs w:val="21"/>
        </w:rPr>
        <w:t>(三）名篇名句默写（本题共1小题，6分)</w:t>
      </w:r>
    </w:p>
    <w:p>
      <w:pPr>
        <w:spacing w:line="288" w:lineRule="auto"/>
        <w:jc w:val="left"/>
        <w:rPr>
          <w:rFonts w:ascii="宋体" w:hAnsi="宋体"/>
          <w:szCs w:val="21"/>
        </w:rPr>
      </w:pPr>
      <w:r>
        <w:rPr>
          <w:rFonts w:hint="eastAsia" w:ascii="宋体" w:hAnsi="宋体"/>
          <w:szCs w:val="21"/>
        </w:rPr>
        <w:t>17.补写出下列句子中的空缺部分。</w:t>
      </w:r>
    </w:p>
    <w:p>
      <w:pPr>
        <w:spacing w:line="288" w:lineRule="auto"/>
        <w:jc w:val="left"/>
        <w:rPr>
          <w:rFonts w:hint="eastAsia" w:ascii="宋体" w:hAnsi="宋体"/>
          <w:szCs w:val="21"/>
        </w:rPr>
      </w:pPr>
      <w:r>
        <w:rPr>
          <w:rFonts w:hint="eastAsia" w:ascii="宋体" w:hAnsi="宋体"/>
          <w:szCs w:val="21"/>
        </w:rPr>
        <w:t>(1）司马迁在《屈原列传》中认为，人们在处境艰难时就会追念本源，如在“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”时就会呼天喊地，在“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”时则会呼喊父母。</w:t>
      </w:r>
    </w:p>
    <w:p>
      <w:pPr>
        <w:spacing w:line="288" w:lineRule="auto"/>
        <w:jc w:val="left"/>
        <w:rPr>
          <w:rFonts w:hint="eastAsia" w:ascii="宋体" w:hAnsi="宋体"/>
          <w:szCs w:val="21"/>
        </w:rPr>
      </w:pPr>
      <w:r>
        <w:rPr>
          <w:rFonts w:hint="eastAsia" w:ascii="宋体" w:hAnsi="宋体"/>
          <w:szCs w:val="21"/>
        </w:rPr>
        <w:t>(2）司马光给王安石写信反对变法，王安石在《答司马谏议书》中将司马光反对的主要问题概括为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等四个方面。</w:t>
      </w:r>
    </w:p>
    <w:p>
      <w:pPr>
        <w:spacing w:line="288" w:lineRule="auto"/>
        <w:jc w:val="left"/>
        <w:rPr>
          <w:rFonts w:hint="eastAsia" w:ascii="宋体" w:hAnsi="宋体"/>
          <w:szCs w:val="21"/>
        </w:rPr>
      </w:pPr>
      <w:r>
        <w:rPr>
          <w:rFonts w:hint="eastAsia" w:ascii="宋体" w:hAnsi="宋体"/>
          <w:szCs w:val="21"/>
        </w:rPr>
        <w:t>(3）杜鹃鸟亦称杜宇、布谷、子规，是古代文人创作的重要意象之一，并留下了许多</w:t>
      </w:r>
      <w:r>
        <w:t>脍</w:t>
      </w:r>
      <w:r>
        <w:rPr>
          <w:rFonts w:hint="eastAsia" w:ascii="宋体" w:hAnsi="宋体"/>
          <w:szCs w:val="21"/>
        </w:rPr>
        <w:t>炙人口的名句，如“</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”等。</w:t>
      </w:r>
    </w:p>
    <w:p>
      <w:pPr>
        <w:spacing w:line="288" w:lineRule="auto"/>
        <w:jc w:val="left"/>
        <w:rPr>
          <w:rFonts w:hint="eastAsia" w:ascii="宋体" w:hAnsi="宋体"/>
          <w:b/>
          <w:sz w:val="24"/>
        </w:rPr>
      </w:pPr>
      <w:r>
        <w:rPr>
          <w:rFonts w:hint="eastAsia" w:ascii="宋体" w:hAnsi="宋体"/>
          <w:b/>
          <w:sz w:val="24"/>
        </w:rPr>
        <w:t>三、语言文字运用（20分)</w:t>
      </w:r>
    </w:p>
    <w:p>
      <w:pPr>
        <w:spacing w:line="288" w:lineRule="auto"/>
        <w:jc w:val="left"/>
        <w:rPr>
          <w:rFonts w:ascii="宋体" w:hAnsi="宋体"/>
          <w:b/>
          <w:szCs w:val="21"/>
        </w:rPr>
      </w:pPr>
      <w:r>
        <w:rPr>
          <w:rFonts w:hint="eastAsia" w:ascii="宋体" w:hAnsi="宋体"/>
          <w:b/>
          <w:szCs w:val="21"/>
        </w:rPr>
        <w:t>(一）语言文字运用Ⅰ(本题共3小题，9分)</w:t>
      </w:r>
    </w:p>
    <w:p>
      <w:pPr>
        <w:spacing w:line="288" w:lineRule="auto"/>
        <w:jc w:val="left"/>
        <w:rPr>
          <w:rFonts w:hint="eastAsia" w:ascii="宋体" w:hAnsi="宋体"/>
          <w:szCs w:val="21"/>
        </w:rPr>
      </w:pPr>
      <w:r>
        <w:rPr>
          <w:rFonts w:hint="eastAsia" w:ascii="宋体" w:hAnsi="宋体"/>
          <w:szCs w:val="21"/>
        </w:rPr>
        <w:t>阅读下面的文字，完成18-20题。</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当我回顾那些久已消失的往事时，她（林徽因）那种广博而深邃的敏锐性仍然使我</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A</w:t>
      </w:r>
      <w:r>
        <w:rPr>
          <w:rFonts w:ascii="楷体" w:hAnsi="楷体" w:eastAsia="楷体"/>
          <w:szCs w:val="21"/>
          <w:u w:val="single"/>
        </w:rPr>
        <w:t xml:space="preserve">   </w:t>
      </w:r>
      <w:r>
        <w:rPr>
          <w:rFonts w:hint="eastAsia" w:ascii="楷体" w:hAnsi="楷体" w:eastAsia="楷体"/>
          <w:szCs w:val="21"/>
        </w:rPr>
        <w:t>。她的神经犹如一架大钢琴的复杂的琴弦。对于琴键的每一触，不论是高音还是低音，重击还是轻弹，它都会做出反应。其他老朋友会记得她是怎样滔滔不绝地垄断了整个谈话。她的健谈是人所共知的，然而使人叹服的是她也同样地长于写作。她的谈话同她的著作一样充满了创造性。</w:t>
      </w:r>
      <w:r>
        <w:rPr>
          <w:rFonts w:hint="eastAsia" w:ascii="楷体" w:hAnsi="楷体" w:eastAsia="楷体"/>
          <w:szCs w:val="21"/>
          <w:u w:val="wave"/>
        </w:rPr>
        <w:t>话题从诙谐的轶事到敏锐的分析，从明智的忠告到突发的愤怒，从发狂的热情到深刻的蔑视，几乎无所不包。</w:t>
      </w:r>
      <w:r>
        <w:rPr>
          <w:rFonts w:hint="eastAsia" w:ascii="楷体" w:hAnsi="楷体" w:eastAsia="楷体"/>
          <w:szCs w:val="21"/>
        </w:rPr>
        <w:t>她总是聚会的中心和领袖人物，当她侃侃而谈的时候，爱慕者总是为她那</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B</w:t>
      </w:r>
      <w:r>
        <w:rPr>
          <w:rFonts w:ascii="楷体" w:hAnsi="楷体" w:eastAsia="楷体"/>
          <w:szCs w:val="21"/>
          <w:u w:val="single"/>
        </w:rPr>
        <w:t xml:space="preserve">   </w:t>
      </w:r>
      <w:r>
        <w:rPr>
          <w:rFonts w:hint="eastAsia" w:ascii="楷体" w:hAnsi="楷体" w:eastAsia="楷体"/>
          <w:szCs w:val="21"/>
        </w:rPr>
        <w:t>般的灵感中所迸发出来的精辟警句而倾倒。</w:t>
      </w:r>
    </w:p>
    <w:p>
      <w:pPr>
        <w:spacing w:line="288" w:lineRule="auto"/>
        <w:ind w:firstLine="420" w:firstLineChars="200"/>
        <w:jc w:val="left"/>
        <w:rPr>
          <w:rFonts w:ascii="楷体" w:hAnsi="楷体" w:eastAsia="楷体"/>
          <w:szCs w:val="21"/>
        </w:rPr>
      </w:pPr>
      <w:r>
        <w:rPr>
          <w:rFonts w:hint="eastAsia" w:ascii="楷体" w:hAnsi="楷体" w:eastAsia="楷体"/>
          <w:szCs w:val="21"/>
        </w:rPr>
        <w:t>我常常暗想，她为什么在生活的这一时刻如此热情地接纳了我这个朋友?这可能同她失去了那</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C</w:t>
      </w:r>
      <w:r>
        <w:rPr>
          <w:rFonts w:ascii="楷体" w:hAnsi="楷体" w:eastAsia="楷体"/>
          <w:szCs w:val="21"/>
          <w:u w:val="single"/>
        </w:rPr>
        <w:t xml:space="preserve">   </w:t>
      </w:r>
      <w:r>
        <w:rPr>
          <w:rFonts w:hint="eastAsia" w:ascii="楷体" w:hAnsi="楷体" w:eastAsia="楷体"/>
          <w:szCs w:val="21"/>
        </w:rPr>
        <w:t>的挚友徐志摩有点关系。在前此十年中，徐志摩在引导她认识英国文学和英语的精妙方面，曾对她有过很深的影响。我不知道我们彼此间滔滔不绝的英语交谈是不是曾多少弥补过一些她生活中的这一空缺。</w:t>
      </w:r>
    </w:p>
    <w:p>
      <w:pPr>
        <w:spacing w:line="288" w:lineRule="auto"/>
        <w:jc w:val="left"/>
        <w:rPr>
          <w:rFonts w:hint="eastAsia" w:ascii="宋体" w:hAnsi="宋体"/>
          <w:szCs w:val="21"/>
        </w:rPr>
      </w:pPr>
      <w:r>
        <w:rPr>
          <w:rFonts w:hint="eastAsia" w:ascii="宋体" w:hAnsi="宋体"/>
          <w:szCs w:val="21"/>
        </w:rPr>
        <w:t>18.请在文中横线处填入恰当的成语。(3分)</w:t>
      </w:r>
    </w:p>
    <w:p>
      <w:pPr>
        <w:spacing w:line="288" w:lineRule="auto"/>
        <w:jc w:val="left"/>
        <w:rPr>
          <w:rFonts w:ascii="宋体" w:hAnsi="宋体"/>
          <w:szCs w:val="21"/>
        </w:rPr>
      </w:pPr>
      <w:r>
        <w:rPr>
          <w:rFonts w:hint="eastAsia" w:ascii="宋体" w:hAnsi="宋体"/>
          <w:szCs w:val="21"/>
        </w:rPr>
        <w:t>19.下列句子中加点的词和“滔滔不绝地垄断了整个谈话”中的“垄断”，用法完全相同的一项是(3分)</w:t>
      </w:r>
    </w:p>
    <w:p>
      <w:pPr>
        <w:spacing w:line="288" w:lineRule="auto"/>
        <w:jc w:val="left"/>
        <w:rPr>
          <w:rFonts w:hint="eastAsia" w:ascii="宋体" w:hAnsi="宋体"/>
          <w:szCs w:val="21"/>
        </w:rPr>
      </w:pPr>
      <w:r>
        <w:rPr>
          <w:rFonts w:hint="eastAsia" w:ascii="宋体" w:hAnsi="宋体"/>
          <w:szCs w:val="21"/>
        </w:rPr>
        <w:t>A.我用儿童的</w:t>
      </w:r>
      <w:r>
        <w:rPr>
          <w:rFonts w:hint="eastAsia" w:ascii="宋体" w:hAnsi="宋体"/>
          <w:szCs w:val="21"/>
          <w:em w:val="dot"/>
        </w:rPr>
        <w:t>狡猾</w:t>
      </w:r>
      <w:r>
        <w:rPr>
          <w:rFonts w:hint="eastAsia" w:ascii="宋体" w:hAnsi="宋体"/>
          <w:szCs w:val="21"/>
        </w:rPr>
        <w:t>的眼光察觉，她爱我们，并没有存心要打的意思。</w:t>
      </w:r>
    </w:p>
    <w:p>
      <w:pPr>
        <w:spacing w:line="288" w:lineRule="auto"/>
        <w:jc w:val="left"/>
        <w:rPr>
          <w:rFonts w:hint="eastAsia" w:ascii="宋体" w:hAnsi="宋体"/>
          <w:szCs w:val="21"/>
        </w:rPr>
      </w:pPr>
      <w:r>
        <w:rPr>
          <w:rFonts w:hint="eastAsia" w:ascii="宋体" w:hAnsi="宋体"/>
          <w:szCs w:val="21"/>
        </w:rPr>
        <w:t>B.有几个“慈祥”的老板到菜场去收集一些菜叶，用盐一浸，这就是他们难得的</w:t>
      </w:r>
      <w:r>
        <w:rPr>
          <w:rFonts w:hint="eastAsia" w:ascii="宋体" w:hAnsi="宋体"/>
          <w:szCs w:val="21"/>
          <w:em w:val="dot"/>
        </w:rPr>
        <w:t>佳肴</w:t>
      </w:r>
      <w:r>
        <w:rPr>
          <w:rFonts w:hint="eastAsia" w:ascii="宋体" w:hAnsi="宋体"/>
          <w:szCs w:val="21"/>
        </w:rPr>
        <w:t>。</w:t>
      </w:r>
    </w:p>
    <w:p>
      <w:pPr>
        <w:spacing w:line="288" w:lineRule="auto"/>
        <w:jc w:val="left"/>
        <w:rPr>
          <w:rFonts w:ascii="宋体" w:hAnsi="宋体"/>
          <w:szCs w:val="21"/>
        </w:rPr>
      </w:pPr>
      <w:r>
        <w:rPr>
          <w:rFonts w:hint="eastAsia" w:ascii="宋体" w:hAnsi="宋体"/>
          <w:szCs w:val="21"/>
        </w:rPr>
        <w:t>C.天色愈</w:t>
      </w:r>
      <w:r>
        <w:rPr>
          <w:rFonts w:hint="eastAsia" w:ascii="宋体" w:hAnsi="宋体"/>
          <w:szCs w:val="21"/>
          <w:em w:val="dot"/>
        </w:rPr>
        <w:t>阴暗</w:t>
      </w:r>
      <w:r>
        <w:rPr>
          <w:rFonts w:hint="eastAsia" w:ascii="宋体" w:hAnsi="宋体"/>
          <w:szCs w:val="21"/>
        </w:rPr>
        <w:t>了，下午竟下起雪来，满天飞舞，夹着烟霭和忙碌的气色，将鲁镇乱成一团糟。</w:t>
      </w:r>
    </w:p>
    <w:p>
      <w:pPr>
        <w:spacing w:line="288" w:lineRule="auto"/>
        <w:jc w:val="left"/>
        <w:rPr>
          <w:rFonts w:hint="eastAsia" w:ascii="宋体" w:hAnsi="宋体"/>
          <w:szCs w:val="21"/>
        </w:rPr>
      </w:pPr>
      <w:r>
        <w:rPr>
          <w:rFonts w:hint="eastAsia" w:ascii="宋体" w:hAnsi="宋体"/>
          <w:szCs w:val="21"/>
        </w:rPr>
        <w:t>D.我们经过一个</w:t>
      </w:r>
      <w:r>
        <w:rPr>
          <w:rFonts w:hint="eastAsia" w:ascii="宋体" w:hAnsi="宋体"/>
          <w:szCs w:val="21"/>
          <w:em w:val="dot"/>
        </w:rPr>
        <w:t>美轮美奂</w:t>
      </w:r>
      <w:r>
        <w:rPr>
          <w:rFonts w:hint="eastAsia" w:ascii="宋体" w:hAnsi="宋体"/>
          <w:szCs w:val="21"/>
        </w:rPr>
        <w:t>的宏丽华厦的区域，开车的告诉我们说这是西人和本地富翁的住宅区域。</w:t>
      </w:r>
    </w:p>
    <w:p>
      <w:pPr>
        <w:spacing w:line="288" w:lineRule="auto"/>
        <w:jc w:val="left"/>
        <w:rPr>
          <w:rFonts w:hint="eastAsia" w:ascii="宋体" w:hAnsi="宋体"/>
          <w:szCs w:val="21"/>
        </w:rPr>
      </w:pPr>
      <w:r>
        <w:rPr>
          <w:rFonts w:hint="eastAsia" w:ascii="宋体" w:hAnsi="宋体"/>
          <w:szCs w:val="21"/>
        </w:rPr>
        <w:t>20.画波浪线的句子若改为：“话题涉及诙谐的轶事、敏锐的分析、明智的忠告、突发的愤怒、发狂的热情和深刻的蔑视等，几乎无所不包。”表达效果有何不同?（3分)</w:t>
      </w:r>
    </w:p>
    <w:p>
      <w:pPr>
        <w:spacing w:line="288" w:lineRule="auto"/>
        <w:jc w:val="left"/>
        <w:rPr>
          <w:rFonts w:hint="eastAsia" w:ascii="宋体" w:hAnsi="宋体"/>
          <w:b/>
          <w:szCs w:val="21"/>
        </w:rPr>
      </w:pPr>
      <w:r>
        <w:rPr>
          <w:rFonts w:hint="eastAsia" w:ascii="宋体" w:hAnsi="宋体"/>
          <w:b/>
          <w:szCs w:val="21"/>
        </w:rPr>
        <w:t>(二）语言文字运用Ⅱ（本题共2小题，11分)</w:t>
      </w:r>
    </w:p>
    <w:p>
      <w:pPr>
        <w:spacing w:line="288" w:lineRule="auto"/>
        <w:jc w:val="left"/>
        <w:rPr>
          <w:rFonts w:hint="eastAsia" w:ascii="宋体" w:hAnsi="宋体"/>
          <w:szCs w:val="21"/>
        </w:rPr>
      </w:pPr>
      <w:r>
        <w:rPr>
          <w:rFonts w:hint="eastAsia" w:ascii="宋体" w:hAnsi="宋体"/>
          <w:szCs w:val="21"/>
        </w:rPr>
        <w:t>阅读下面的文字，完成21-22题。</w:t>
      </w:r>
    </w:p>
    <w:p>
      <w:pPr>
        <w:spacing w:line="288" w:lineRule="auto"/>
        <w:ind w:firstLine="420" w:firstLineChars="200"/>
        <w:jc w:val="left"/>
        <w:rPr>
          <w:rFonts w:ascii="楷体" w:hAnsi="楷体" w:eastAsia="楷体"/>
          <w:szCs w:val="21"/>
        </w:rPr>
      </w:pPr>
      <w:r>
        <w:rPr>
          <w:rFonts w:hint="eastAsia" w:ascii="楷体" w:hAnsi="楷体" w:eastAsia="楷体"/>
          <w:szCs w:val="21"/>
        </w:rPr>
        <w:t>作为重要的名贵中药材，牛黄距今已有两千多年药用历史。</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A</w:t>
      </w:r>
      <w:r>
        <w:rPr>
          <w:rFonts w:ascii="楷体" w:hAnsi="楷体" w:eastAsia="楷体"/>
          <w:szCs w:val="21"/>
          <w:u w:val="single"/>
        </w:rPr>
        <w:t xml:space="preserve">   </w:t>
      </w:r>
      <w:r>
        <w:rPr>
          <w:rFonts w:hint="eastAsia" w:ascii="楷体" w:hAnsi="楷体" w:eastAsia="楷体"/>
          <w:szCs w:val="21"/>
        </w:rPr>
        <w:t>，历代医家都推崇备至、奉为上品。普通牛黄由于来源不明，产生结石的致病因素不稳定，</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B</w:t>
      </w:r>
      <w:r>
        <w:rPr>
          <w:rFonts w:ascii="楷体" w:hAnsi="楷体" w:eastAsia="楷体"/>
          <w:szCs w:val="21"/>
          <w:u w:val="single"/>
        </w:rPr>
        <w:t xml:space="preserve">   </w:t>
      </w:r>
      <w:r>
        <w:rPr>
          <w:rFonts w:hint="eastAsia" w:ascii="楷体" w:hAnsi="楷体" w:eastAsia="楷体"/>
          <w:szCs w:val="21"/>
        </w:rPr>
        <w:t>，不如培植牛黄品质稳定。从牛黄关键检测指标胆红素含量来看，牛黄胆红素含量通常在18-50%之间，根据国家药典规定，药用牛黄的胆红素含量不得低于25%左右，当胆红素含量≥35%时</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C</w:t>
      </w:r>
      <w:r>
        <w:rPr>
          <w:rFonts w:ascii="楷体" w:hAnsi="楷体" w:eastAsia="楷体"/>
          <w:szCs w:val="21"/>
          <w:u w:val="single"/>
        </w:rPr>
        <w:t xml:space="preserve">   </w:t>
      </w:r>
      <w:r>
        <w:rPr>
          <w:rFonts w:hint="eastAsia" w:ascii="楷体" w:hAnsi="楷体" w:eastAsia="楷体"/>
          <w:szCs w:val="21"/>
        </w:rPr>
        <w:t>。培植牛黄促进产生结石的致病因素清晰，安全可靠。培植牛黄的胆红素含量稳定在38-45%之间，其品质比未经科技干预的普通天然牛黄更稳定，因此培植牛黄属于精品体内天然牛黄。</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随着牛黄牛饲养数量的大幅提升，2023年培植牛黄成功实现阶段性量产。三十年的科研攻关，几代人的精心培育，优质牛黄稀少的千年难题终于得到破解，众多使用牛黄的名贵中成药原料供不应求的现状有望得到缓解。中国中药协会刘张林书记称赞，培植牛黄科技攻关与产业化历程，为现代科技赋能传统中医药打造了一个成功的典范，对于推动中医药产业高质量发展将具有重大意义。</w:t>
      </w:r>
    </w:p>
    <w:p>
      <w:pPr>
        <w:spacing w:line="288" w:lineRule="auto"/>
        <w:jc w:val="left"/>
        <w:rPr>
          <w:rFonts w:ascii="宋体" w:hAnsi="宋体"/>
          <w:szCs w:val="21"/>
        </w:rPr>
      </w:pPr>
      <w:r>
        <w:rPr>
          <w:rFonts w:hint="eastAsia" w:ascii="宋体" w:hAnsi="宋体"/>
          <w:szCs w:val="21"/>
        </w:rPr>
        <w:t>21.请在文中画横线处补写恰当语句，使整段文字语意完整连贯，内容贴切，逻辑严密，每处不超过10个字。(6分)</w:t>
      </w:r>
    </w:p>
    <w:p>
      <w:pPr>
        <w:spacing w:line="288" w:lineRule="auto"/>
        <w:jc w:val="left"/>
        <w:rPr>
          <w:rFonts w:hint="eastAsia" w:ascii="宋体" w:hAnsi="宋体"/>
          <w:szCs w:val="21"/>
        </w:rPr>
      </w:pPr>
      <w:r>
        <w:rPr>
          <w:rFonts w:hint="eastAsia" w:ascii="宋体" w:hAnsi="宋体"/>
          <w:szCs w:val="21"/>
        </w:rPr>
        <w:t>22.简述第二自然段的主要内容。要求使用包含因果关系的句子，表达准确流畅，不超过45个字。(5分)</w:t>
      </w:r>
    </w:p>
    <w:p>
      <w:pPr>
        <w:spacing w:line="288" w:lineRule="auto"/>
        <w:jc w:val="left"/>
        <w:rPr>
          <w:rFonts w:hint="eastAsia" w:ascii="宋体" w:hAnsi="宋体"/>
          <w:b/>
          <w:sz w:val="24"/>
        </w:rPr>
      </w:pPr>
      <w:r>
        <w:rPr>
          <w:rFonts w:hint="eastAsia" w:ascii="宋体" w:hAnsi="宋体"/>
          <w:b/>
          <w:sz w:val="24"/>
        </w:rPr>
        <w:t>四、写作（60分)</w:t>
      </w:r>
    </w:p>
    <w:p>
      <w:pPr>
        <w:spacing w:line="288" w:lineRule="auto"/>
        <w:jc w:val="left"/>
        <w:rPr>
          <w:rFonts w:hint="eastAsia" w:ascii="宋体" w:hAnsi="宋体"/>
          <w:szCs w:val="21"/>
        </w:rPr>
      </w:pPr>
      <w:r>
        <w:rPr>
          <w:rFonts w:hint="eastAsia" w:ascii="宋体" w:hAnsi="宋体"/>
          <w:szCs w:val="21"/>
        </w:rPr>
        <w:t>23.阅读下面的材料，根据要求写作。(60分)</w:t>
      </w:r>
    </w:p>
    <w:p>
      <w:pPr>
        <w:spacing w:line="288" w:lineRule="auto"/>
        <w:ind w:firstLine="420" w:firstLineChars="200"/>
        <w:jc w:val="left"/>
        <w:rPr>
          <w:rFonts w:hint="eastAsia" w:ascii="楷体" w:hAnsi="楷体" w:eastAsia="楷体"/>
          <w:szCs w:val="21"/>
        </w:rPr>
      </w:pPr>
      <w:r>
        <w:rPr>
          <w:rFonts w:hint="eastAsia" w:ascii="楷体" w:hAnsi="楷体" w:eastAsia="楷体"/>
          <w:szCs w:val="21"/>
        </w:rPr>
        <w:t>流行语是集体感受的风向标、大众情绪的喷涌口。“情绪价值”是《咬文嚼字》评选出来的2023年流行语之一，指的是“一个人影响他人情绪的能力”，反映了“现代社会人们对美好生活更高层次的心理需求”。当我们选择流行语的时候，不仅在投射自己的情绪，也在塑造自己的情绪。</w:t>
      </w:r>
    </w:p>
    <w:p>
      <w:pPr>
        <w:spacing w:line="288" w:lineRule="auto"/>
        <w:ind w:firstLine="420" w:firstLineChars="200"/>
        <w:jc w:val="left"/>
        <w:rPr>
          <w:rFonts w:hint="eastAsia" w:ascii="宋体" w:hAnsi="宋体"/>
          <w:szCs w:val="21"/>
        </w:rPr>
      </w:pPr>
      <w:r>
        <w:rPr>
          <w:rFonts w:hint="eastAsia" w:ascii="宋体" w:hAnsi="宋体"/>
          <w:szCs w:val="21"/>
        </w:rPr>
        <w:t>以上材料引发了你怎样的联想和思考？请写一篇文章。</w:t>
      </w:r>
    </w:p>
    <w:p>
      <w:pPr>
        <w:spacing w:line="288" w:lineRule="auto"/>
        <w:ind w:firstLine="420" w:firstLineChars="200"/>
        <w:jc w:val="left"/>
        <w:rPr>
          <w:rFonts w:hint="eastAsia" w:ascii="宋体" w:hAnsi="宋体"/>
          <w:szCs w:val="21"/>
        </w:rPr>
        <w:sectPr>
          <w:pgSz w:w="11906" w:h="16838"/>
          <w:pgMar w:top="1304" w:right="964" w:bottom="1304" w:left="964" w:header="153" w:footer="0" w:gutter="0"/>
          <w:cols w:space="720" w:num="1"/>
          <w:docGrid w:type="lines" w:linePitch="312" w:charSpace="0"/>
        </w:sectPr>
      </w:pPr>
      <w:r>
        <w:rPr>
          <w:rFonts w:hint="eastAsia" w:ascii="宋体" w:hAnsi="宋体"/>
          <w:szCs w:val="21"/>
        </w:rPr>
        <w:t>要求：选准角度，确定立意，明确文体，自拟标题；不要套作，不得抄袭；不得泄露个人信息；不少于800字。</w:t>
      </w:r>
    </w:p>
    <w:p>
      <w:pPr>
        <w:spacing w:line="288" w:lineRule="auto"/>
        <w:ind w:firstLine="420" w:firstLineChars="200"/>
        <w:jc w:val="left"/>
        <w:rPr>
          <w:rFonts w:hint="eastAsia" w:ascii="宋体" w:hAnsi="宋体"/>
          <w:szCs w:val="21"/>
        </w:rPr>
      </w:pPr>
      <w:bookmarkStart w:id="0" w:name="_GoBack"/>
      <w:bookmarkEnd w:id="0"/>
    </w:p>
    <w:p>
      <w:pPr>
        <w:spacing w:line="288" w:lineRule="auto"/>
        <w:jc w:val="center"/>
        <w:rPr>
          <w:rFonts w:ascii="宋体" w:hAnsi="宋体"/>
          <w:b/>
          <w:szCs w:val="21"/>
        </w:rPr>
      </w:pPr>
      <w:r>
        <w:rPr>
          <w:rFonts w:hint="eastAsia" w:ascii="宋体" w:hAnsi="宋体"/>
          <w:b/>
          <w:szCs w:val="21"/>
        </w:rPr>
        <w:t>语文参考答案</w:t>
      </w:r>
    </w:p>
    <w:p>
      <w:pPr>
        <w:spacing w:line="288" w:lineRule="auto"/>
        <w:jc w:val="left"/>
        <w:rPr>
          <w:rFonts w:ascii="宋体" w:hAnsi="宋体"/>
          <w:szCs w:val="21"/>
        </w:rPr>
      </w:pPr>
      <w:r>
        <w:rPr>
          <w:rFonts w:hint="eastAsia" w:ascii="宋体" w:hAnsi="宋体"/>
          <w:szCs w:val="21"/>
        </w:rPr>
        <w:t>1.（3分）[答案]A[解析]A项，根据材料一第一段对文明“互鉴”的阐述可知，并没有提到其中的主次问题，而是“相互学习、相互借鉴，取长补短、共同提高”。</w:t>
      </w:r>
    </w:p>
    <w:p>
      <w:pPr>
        <w:spacing w:line="288" w:lineRule="auto"/>
        <w:jc w:val="left"/>
        <w:rPr>
          <w:rFonts w:ascii="宋体" w:hAnsi="宋体"/>
          <w:szCs w:val="21"/>
        </w:rPr>
      </w:pPr>
      <w:r>
        <w:rPr>
          <w:rFonts w:hint="eastAsia" w:ascii="宋体" w:hAnsi="宋体"/>
          <w:szCs w:val="21"/>
        </w:rPr>
        <w:t>2.（3分）[答案]C[解析]A项，“能有效解决自身的困惑”错，根据材料一第三段对“主动接受型”文明“互鉴”的阐述可知，是“从所接受的事物概念蕴涵中获得了启示”。B项，“若对方没有积极回应则无法完成”错，无中生有。D项，“讲述中华经典《庄子》中的故事”错，曲解文意，根据材料二的阐述，只是表明老王翻开阅读的书是《庄子》，但并不能说明该戏剧的内容讲述《庄子》中的故事。</w:t>
      </w:r>
    </w:p>
    <w:p>
      <w:pPr>
        <w:spacing w:line="288" w:lineRule="auto"/>
        <w:jc w:val="left"/>
        <w:rPr>
          <w:rFonts w:ascii="宋体" w:hAnsi="宋体"/>
          <w:szCs w:val="21"/>
        </w:rPr>
      </w:pPr>
      <w:r>
        <w:rPr>
          <w:rFonts w:hint="eastAsia" w:ascii="宋体" w:hAnsi="宋体"/>
          <w:szCs w:val="21"/>
        </w:rPr>
        <w:t>3.（3分）[答案]D[解析]A项是“互鉴”的表现，并非主动呼应型。B项为主动输出型。C为主动接受型。</w:t>
      </w:r>
    </w:p>
    <w:p>
      <w:pPr>
        <w:spacing w:line="288" w:lineRule="auto"/>
        <w:jc w:val="left"/>
        <w:rPr>
          <w:rFonts w:ascii="宋体" w:hAnsi="宋体"/>
          <w:szCs w:val="21"/>
        </w:rPr>
      </w:pPr>
      <w:r>
        <w:rPr>
          <w:rFonts w:hint="eastAsia" w:ascii="宋体" w:hAnsi="宋体"/>
          <w:szCs w:val="21"/>
        </w:rPr>
        <w:t>4.（3分）[答案]B[解析]图表内容为中国文化在国际上的影响，文化输出的目的并非与西方霸权抗衡，B项错误。</w:t>
      </w:r>
    </w:p>
    <w:p>
      <w:pPr>
        <w:spacing w:line="288" w:lineRule="auto"/>
        <w:jc w:val="left"/>
        <w:rPr>
          <w:rFonts w:ascii="宋体" w:hAnsi="宋体"/>
          <w:szCs w:val="21"/>
        </w:rPr>
      </w:pPr>
      <w:r>
        <w:rPr>
          <w:rFonts w:hint="eastAsia" w:ascii="宋体" w:hAnsi="宋体"/>
          <w:szCs w:val="21"/>
        </w:rPr>
        <w:t>5.（6分）[答案]①主动吸收异域文化精华。如萨特对我国戏曲艺术“暗示”美学特征的借鉴与完善；②主动输出本国优秀文化。如张彭春基于民族文化自信而主动向苏联艺术家推介“中国戏剧之完全姿势化”的审美特征；③在各国文化交流中碰撞升华，产生新的文明。如萨特主动吸收中国戏曲艺术“暗示”审美特征后进一步阐释，反过来给予中国艺术家的借鉴启迪；布莱希特在中外文明互鉴中成功构想中国戏曲“间离”美学理论。（每点2分，共6分，其他答案酌情给分）</w:t>
      </w:r>
    </w:p>
    <w:p>
      <w:pPr>
        <w:spacing w:line="288" w:lineRule="auto"/>
        <w:jc w:val="left"/>
        <w:rPr>
          <w:rFonts w:ascii="宋体" w:hAnsi="宋体"/>
          <w:szCs w:val="21"/>
        </w:rPr>
      </w:pPr>
      <w:r>
        <w:rPr>
          <w:rFonts w:hint="eastAsia" w:ascii="宋体" w:hAnsi="宋体"/>
          <w:szCs w:val="21"/>
        </w:rPr>
        <w:t>[解析]根据两则材料，本着共同提升的原则，相互借鉴、相互碰撞，共同提高。每一种措施基本上对应于材料一种对应的三种类型，尤其是第③点，需要综合三种类型中论及的新的审美理论。</w:t>
      </w:r>
    </w:p>
    <w:p>
      <w:pPr>
        <w:spacing w:line="288" w:lineRule="auto"/>
        <w:jc w:val="left"/>
        <w:rPr>
          <w:rFonts w:ascii="宋体" w:hAnsi="宋体"/>
          <w:szCs w:val="21"/>
        </w:rPr>
      </w:pPr>
      <w:r>
        <w:rPr>
          <w:rFonts w:hint="eastAsia" w:ascii="宋体" w:hAnsi="宋体"/>
          <w:szCs w:val="21"/>
        </w:rPr>
        <w:t>6.（3分）[答案]A[解析]B项，“暗示着事情的发生”错，环境描写的作用是为了渲染氛围、烘托人物，文中的故事情节与环境的变化并无关联。C项，“明褒暗贬”和“强烈不满”理解不当，这里只是为了表达自己的担心，并没有贬斥之意，也不能说“强烈不满”“我行我素”不准确，也有可能搭档成竹在胸。D项，作者对“北京的秋天”记忆最深，是因为他在这儿观察到的特殊的风景和体验到的独特的人生感悟，不是因为“取胜”那么肤浅的原因。</w:t>
      </w:r>
    </w:p>
    <w:p>
      <w:pPr>
        <w:spacing w:line="288" w:lineRule="auto"/>
        <w:jc w:val="left"/>
        <w:rPr>
          <w:rFonts w:ascii="宋体" w:hAnsi="宋体"/>
          <w:szCs w:val="21"/>
        </w:rPr>
      </w:pPr>
      <w:r>
        <w:rPr>
          <w:rFonts w:hint="eastAsia" w:ascii="宋体" w:hAnsi="宋体"/>
          <w:szCs w:val="21"/>
        </w:rPr>
        <w:t>7.（3分）[答案]C[解析]C项，接受酬劳并不是俗气的表现，是自己劳动所得，而且由于家庭经济的原因，作者才带着病痛参与节目创作与录制。</w:t>
      </w:r>
    </w:p>
    <w:p>
      <w:pPr>
        <w:spacing w:line="288" w:lineRule="auto"/>
        <w:jc w:val="left"/>
        <w:rPr>
          <w:rFonts w:ascii="宋体" w:hAnsi="宋体"/>
          <w:szCs w:val="21"/>
        </w:rPr>
      </w:pPr>
      <w:r>
        <w:rPr>
          <w:rFonts w:hint="eastAsia" w:ascii="宋体" w:hAnsi="宋体"/>
          <w:szCs w:val="21"/>
        </w:rPr>
        <w:t>8.（5分）[答案]①因为北京秋天特有的景观与况味；②因为对生命的珍视，在秋天的北京有难忘的经历；③因为作者从北京的秋天与自身的经历中获得了感情共鸣。（答对一点给2分，答对二点给4分，答对三点给5分。意思相近即可；其他合理答案，可酌情给分。）</w:t>
      </w:r>
    </w:p>
    <w:p>
      <w:pPr>
        <w:spacing w:line="288" w:lineRule="auto"/>
        <w:jc w:val="left"/>
        <w:rPr>
          <w:rFonts w:ascii="宋体" w:hAnsi="宋体"/>
          <w:szCs w:val="21"/>
        </w:rPr>
      </w:pPr>
      <w:r>
        <w:rPr>
          <w:rFonts w:hint="eastAsia" w:ascii="宋体" w:hAnsi="宋体"/>
          <w:szCs w:val="21"/>
        </w:rPr>
        <w:t>[解析]文章第一段说自己在北京度过了两个秋天，“对于一个已入中年的生命来说，这也是时间与命运的双重刻痕”，可见，已经中年的作者十分珍视生命中的每一天。文章用了一定的篇幅描写了北京秋天的特色，将北京的秋天与其他的秋天进行比较，突出北京的秋天给自己印象之深。作者在生计艰难的时刻接受邀请来到陌生的城市，创作录制巨大而陌生题材的节目，遇到了很难“合作融洽”的搭档，并且在这里取得了成功。秋天本是萧瑟的季节，但北京的秋天却极其绚丽，已然独立于时间之外。这与作者自身的经历颇为相近，作者在人生不顺的时候获得了生命的馈赠，获得生命认知中的自我超越。</w:t>
      </w:r>
    </w:p>
    <w:p>
      <w:pPr>
        <w:spacing w:line="288" w:lineRule="auto"/>
        <w:jc w:val="left"/>
        <w:rPr>
          <w:rFonts w:ascii="宋体" w:hAnsi="宋体"/>
          <w:szCs w:val="21"/>
        </w:rPr>
      </w:pPr>
      <w:r>
        <w:rPr>
          <w:rFonts w:hint="eastAsia" w:ascii="宋体" w:hAnsi="宋体"/>
          <w:szCs w:val="21"/>
        </w:rPr>
        <w:t>9.（6分）[答案]①语言的简洁、凝练，具有诗性。②内容深刻，思想鲜明，富有哲理。③使用了大量修辞且结构具有跳跃性。在写景、叙事、抒情和阐述哲理上自由转换。④在行文中嵌入诗歌，诗文互融又发挥各自的文体优势，产生较好的艺术效果。（答对一点给2分，共6分。答对任意三点即可。意思相近即可；其他合理答案，可酌情给分。）</w:t>
      </w:r>
    </w:p>
    <w:p>
      <w:pPr>
        <w:spacing w:line="288" w:lineRule="auto"/>
        <w:jc w:val="left"/>
        <w:rPr>
          <w:rFonts w:ascii="宋体" w:hAnsi="宋体"/>
          <w:szCs w:val="21"/>
        </w:rPr>
      </w:pPr>
      <w:r>
        <w:rPr>
          <w:rFonts w:hint="eastAsia" w:ascii="宋体" w:hAnsi="宋体"/>
          <w:szCs w:val="21"/>
        </w:rPr>
        <w:t>[解析]本题考查文章的写作特征，也是探究作者的写作风格。在文章中找出具有诗歌特点的语句，通过分析概括得出答案要点。现代诗歌的主要特征包括：以抒情为主要表达形式，语义含蓄多解，富于朦胧美，诗的意境和激情，常常富有哲理，注重自然的节奏感和音乐美，诗歌语言凝练、含蓄、跳跃性强等特点。考生只要围绕这些内容分析即可。第①点如文中用“漂泊、爆破、机器、潮湿、地热与寒冷，像一只奔跑的容器”，交代了自己多年艰难的打工生涯；第②点如使用了“它们通向繁华，也通向衰落，通向过去，也通向未知的明日”等语言，含意蕴藉，启人深思；第③点如“北京的秋天……又似乎独立于时间之外，充满了无形的力道，像一驾古老的马车，从天边碾轧过来”“这是一个苦闷的深秋，除了苦闷于永远无法满意的创作，更苦闷于孤独”等，表现了北京秋天的特点以及自己的“苦闷”。</w:t>
      </w:r>
    </w:p>
    <w:p>
      <w:pPr>
        <w:spacing w:line="288" w:lineRule="auto"/>
        <w:jc w:val="left"/>
        <w:rPr>
          <w:rFonts w:ascii="宋体" w:hAnsi="宋体"/>
          <w:szCs w:val="21"/>
        </w:rPr>
      </w:pPr>
      <w:r>
        <w:rPr>
          <w:rFonts w:hint="eastAsia" w:ascii="宋体" w:hAnsi="宋体"/>
          <w:szCs w:val="21"/>
        </w:rPr>
        <w:t>10.（3分）[答案]CFH[解析]“彼见”不能表示完整含义，“孔子为师”与“圣人传道”是整句，因此A、B两处不能断开，C、E必须断开，“必授异才”才能表达完整含义，故G处不能断。</w:t>
      </w:r>
    </w:p>
    <w:p>
      <w:pPr>
        <w:spacing w:line="288" w:lineRule="auto"/>
        <w:jc w:val="left"/>
        <w:rPr>
          <w:rFonts w:ascii="宋体" w:hAnsi="宋体"/>
          <w:szCs w:val="21"/>
        </w:rPr>
      </w:pPr>
      <w:r>
        <w:rPr>
          <w:rFonts w:hint="eastAsia" w:ascii="宋体" w:hAnsi="宋体"/>
          <w:szCs w:val="21"/>
        </w:rPr>
        <w:t>11.（3分）[答案]C[解析]C项，“口诛笔伐”和“党同伐异”的“伐”是声讨、攻击的意思。A项，两个词都是意动用法。B项，《赤壁赋》中的“卒”是最终的意思。D项，解说正确。</w:t>
      </w:r>
    </w:p>
    <w:p>
      <w:pPr>
        <w:spacing w:line="288" w:lineRule="auto"/>
        <w:jc w:val="left"/>
        <w:rPr>
          <w:rFonts w:ascii="宋体" w:hAnsi="宋体"/>
          <w:szCs w:val="21"/>
        </w:rPr>
      </w:pPr>
      <w:r>
        <w:rPr>
          <w:rFonts w:hint="eastAsia" w:ascii="宋体" w:hAnsi="宋体"/>
          <w:szCs w:val="21"/>
        </w:rPr>
        <w:t>12.（3分）[答案]D[解析]D项，根据子贡的阐述，是因为孔子学识渊博、胸襟广阔，才能做到包容一切，该项理解因果倒置，错误。A项，根据材料一中王充对“世儒学者”的批判以及第二段举出的例子和分析可知，该项理解正确。B项，根据材料一在对孔子及其七十弟子行为心理的剖析，并将其与皋陶对比可知，分析正确。C项，孔子对子夏“四者何为事先生？”的回答体现出孔子中庸精神。分析正确。</w:t>
      </w:r>
    </w:p>
    <w:p>
      <w:pPr>
        <w:spacing w:line="288" w:lineRule="auto"/>
        <w:jc w:val="left"/>
        <w:rPr>
          <w:rFonts w:ascii="宋体" w:hAnsi="宋体"/>
          <w:szCs w:val="21"/>
        </w:rPr>
      </w:pPr>
      <w:r>
        <w:rPr>
          <w:rFonts w:hint="eastAsia" w:ascii="宋体" w:hAnsi="宋体"/>
          <w:szCs w:val="21"/>
        </w:rPr>
        <w:t>13.（8分）[答案]（1）假使现在有孔子这样的老师，那么当代的求学的人都是颜回、闵损之类人物。（“使”“学者”“徒”各1分，句子通顺流畅1分）</w:t>
      </w:r>
    </w:p>
    <w:p>
      <w:pPr>
        <w:spacing w:line="288" w:lineRule="auto"/>
        <w:jc w:val="left"/>
        <w:rPr>
          <w:rFonts w:ascii="宋体" w:hAnsi="宋体"/>
          <w:szCs w:val="21"/>
        </w:rPr>
      </w:pPr>
      <w:r>
        <w:rPr>
          <w:rFonts w:hint="eastAsia" w:ascii="宋体" w:hAnsi="宋体"/>
          <w:szCs w:val="21"/>
        </w:rPr>
        <w:t>（2）（那些）所说的极其圣贤之人，一定能看到进退的好处，能屈能伸的作用。（“利”“屈伸”“用”各1分，句子通顺流畅1分）</w:t>
      </w:r>
    </w:p>
    <w:p>
      <w:pPr>
        <w:spacing w:line="288" w:lineRule="auto"/>
        <w:jc w:val="left"/>
        <w:rPr>
          <w:rFonts w:ascii="宋体" w:hAnsi="宋体"/>
          <w:szCs w:val="21"/>
        </w:rPr>
      </w:pPr>
      <w:r>
        <w:rPr>
          <w:rFonts w:hint="eastAsia" w:ascii="宋体" w:hAnsi="宋体"/>
          <w:szCs w:val="21"/>
        </w:rPr>
        <w:t>[解析]（1）“使”是假使、如果的意思，“学者”是求学的人。“徒”这里是类、属、辈的意思。（2）“利”即好处。“屈伸”是得意与失意、在逆境中能忍受委屈，在顺境中能施展抱负的意思。“用”是用处、功效的意思。</w:t>
      </w:r>
    </w:p>
    <w:p>
      <w:pPr>
        <w:spacing w:line="288" w:lineRule="auto"/>
        <w:jc w:val="left"/>
        <w:rPr>
          <w:rFonts w:ascii="宋体" w:hAnsi="宋体"/>
          <w:szCs w:val="21"/>
        </w:rPr>
      </w:pPr>
      <w:r>
        <w:rPr>
          <w:rFonts w:hint="eastAsia" w:ascii="宋体" w:hAnsi="宋体"/>
          <w:szCs w:val="21"/>
        </w:rPr>
        <w:t>14.（3分）[答案]①材料一认为不能是古非今，盲目崇古。造成这种现象的原因是不能“极问”，也就是要有打破砂锅问到底的精神，才能彻底解决问题；②材料二极力推崇以孔子为代表的圣贤。因为他们能博采众长而不偏激，襟怀开阔而能容人。（答对一点给2分，答对二点给3分，意思相近即可；其他合理答案，可酌情给分。）</w:t>
      </w:r>
    </w:p>
    <w:p>
      <w:pPr>
        <w:spacing w:line="288" w:lineRule="auto"/>
        <w:jc w:val="left"/>
        <w:rPr>
          <w:rFonts w:ascii="宋体" w:hAnsi="宋体"/>
          <w:szCs w:val="21"/>
        </w:rPr>
      </w:pPr>
      <w:r>
        <w:rPr>
          <w:rFonts w:hint="eastAsia" w:ascii="宋体" w:hAnsi="宋体"/>
          <w:szCs w:val="21"/>
        </w:rPr>
        <w:t>[解析]材料一阐述的是唯物论者王充对权威的质疑和挑战，并分析了造成盲目崇拜的原因。材料二枚举孔子及其弟子子贡的语言，表达作者对古代圣贤的推崇，并认为他们之所以能成为圣贤，是因为他们不偏不倚，能博采众长而去其所短。</w:t>
      </w:r>
    </w:p>
    <w:p>
      <w:pPr>
        <w:spacing w:line="288" w:lineRule="auto"/>
        <w:jc w:val="left"/>
        <w:rPr>
          <w:rFonts w:ascii="宋体" w:hAnsi="宋体"/>
          <w:szCs w:val="21"/>
        </w:rPr>
      </w:pPr>
      <w:r>
        <w:rPr>
          <w:rFonts w:hint="eastAsia" w:ascii="宋体" w:hAnsi="宋体"/>
          <w:szCs w:val="21"/>
        </w:rPr>
        <w:t>[参考译文]</w:t>
      </w:r>
    </w:p>
    <w:p>
      <w:pPr>
        <w:spacing w:line="288" w:lineRule="auto"/>
        <w:ind w:firstLine="420" w:firstLineChars="200"/>
        <w:jc w:val="left"/>
        <w:rPr>
          <w:rFonts w:ascii="楷体" w:hAnsi="楷体" w:eastAsia="楷体"/>
          <w:szCs w:val="21"/>
        </w:rPr>
      </w:pPr>
      <w:r>
        <w:rPr>
          <w:rFonts w:hint="eastAsia" w:ascii="楷体" w:hAnsi="楷体" w:eastAsia="楷体"/>
          <w:szCs w:val="21"/>
        </w:rPr>
        <w:t>材料一</w:t>
      </w:r>
    </w:p>
    <w:p>
      <w:pPr>
        <w:spacing w:line="288" w:lineRule="auto"/>
        <w:ind w:firstLine="420" w:firstLineChars="200"/>
        <w:jc w:val="left"/>
        <w:rPr>
          <w:rFonts w:ascii="楷体" w:hAnsi="楷体" w:eastAsia="楷体"/>
          <w:szCs w:val="21"/>
        </w:rPr>
      </w:pPr>
      <w:r>
        <w:rPr>
          <w:rFonts w:hint="eastAsia" w:ascii="楷体" w:hAnsi="楷体" w:eastAsia="楷体"/>
          <w:szCs w:val="21"/>
        </w:rPr>
        <w:t>社会上的儒生学者，喜欢迷信老师，崇拜古人，认为圣贤说的都没有错，专心致志地讲述和学习，不知道进行反驳和质问。圣贤下笔写文章，尽管构思周密，还不能说完全正确，何况是匆忙中说的话，怎么能都对呢？不能全对，当时的人却不懂得反驳；有的虽正确，但意思隐晦，难得明白，当时的人也不晓得去追问。考察起来，圣贤的说法，前后有很多自相违背：他们的文章，上下有很多互相矛盾，当今的学者，却不知道这一点。</w:t>
      </w:r>
    </w:p>
    <w:p>
      <w:pPr>
        <w:spacing w:line="288" w:lineRule="auto"/>
        <w:ind w:firstLine="420" w:firstLineChars="200"/>
        <w:jc w:val="left"/>
        <w:rPr>
          <w:rFonts w:ascii="楷体" w:hAnsi="楷体" w:eastAsia="楷体"/>
          <w:szCs w:val="21"/>
        </w:rPr>
      </w:pPr>
      <w:r>
        <w:rPr>
          <w:rFonts w:hint="eastAsia" w:ascii="楷体" w:hAnsi="楷体" w:eastAsia="楷体"/>
          <w:szCs w:val="21"/>
        </w:rPr>
        <w:t>一般评论者都说：“孔子门下的学生，七十个弟子的才能，都胜过今天的儒生。”这个说法很荒谬。他们看见孔子当这些人的老师，就认为圣人传授学说一定要授给有特殊才能的人，所以说这些人与众不同。其实，古人的才能，跟今人的才能一样，今天称为“英杰”的，古人认为是“圣神”，所以说七十弟子是历代少有的。假使现在有孔子这样的老师，那么当代的求学的人都是颜回、闵损之类人物；假使当时没有孔子，那么七十弟子这些人，也跟今天的儒生一样。拿什么来证明呢？用他们向孔子学习，不能追根问底这一点就可以证明。圣人的话，不能完全理解；陈述的道理，不能立即领会透彻。不能立即领会透彻，就应该追问下去搞清楚；不能完全理解，就应该提出疑问来彻底弄通它。当年皋陶在舜的面前陈述治国的道理，说得肤浅粗略而不透彻。经过禹的追问和责难，原来肤浅的话又深入了一步，粗略的意思才又更清楚了。大概由于这样追问和责难，才使皋陶的话因受激发而说得更深刻，被触动而讲得更明白了。</w:t>
      </w:r>
    </w:p>
    <w:p>
      <w:pPr>
        <w:spacing w:line="288" w:lineRule="auto"/>
        <w:ind w:firstLine="420" w:firstLineChars="200"/>
        <w:jc w:val="left"/>
        <w:rPr>
          <w:rFonts w:ascii="楷体" w:hAnsi="楷体" w:eastAsia="楷体"/>
          <w:szCs w:val="21"/>
        </w:rPr>
      </w:pPr>
      <w:r>
        <w:rPr>
          <w:rFonts w:hint="eastAsia" w:ascii="楷体" w:hAnsi="楷体" w:eastAsia="楷体"/>
          <w:szCs w:val="21"/>
        </w:rPr>
        <w:t>材料二</w:t>
      </w:r>
    </w:p>
    <w:p>
      <w:pPr>
        <w:spacing w:line="288" w:lineRule="auto"/>
        <w:ind w:firstLine="420" w:firstLineChars="200"/>
        <w:jc w:val="left"/>
        <w:rPr>
          <w:rFonts w:ascii="楷体" w:hAnsi="楷体" w:eastAsia="楷体"/>
          <w:szCs w:val="21"/>
        </w:rPr>
      </w:pPr>
      <w:r>
        <w:rPr>
          <w:rFonts w:hint="eastAsia" w:ascii="楷体" w:hAnsi="楷体" w:eastAsia="楷体"/>
          <w:szCs w:val="21"/>
        </w:rPr>
        <w:t>子夏问孔子说：“颜渊为人怎么样？”孔子说：“颜渊比我诚信。”子夏问：“子贡为人怎么样？”孔子说：“子贡比我聪慧。”子夏说：“子路为人怎么样？”孔子说：“子路比我勇毅。”子夏说：“子张为人怎么样？”孔子说：“子张比我庄肃。”于是子夏离开座位问道：“既然这样，这四个人为什么奉您为先生？”孔子说：“请坐，我告诉你。颜渊诚信却不知变通，子贡聪慧而不懂得妥协，子路勇毅却没有度，子张庄肃而不懂得应和（他人）。把四人的长处合起来交换我的长处，我也是不干的。（那些）所说的极其圣贤之人，一定能看到进退的好处，能屈能伸的作用。”</w:t>
      </w:r>
    </w:p>
    <w:p>
      <w:pPr>
        <w:spacing w:line="288" w:lineRule="auto"/>
        <w:ind w:firstLine="420" w:firstLineChars="200"/>
        <w:jc w:val="left"/>
        <w:rPr>
          <w:rFonts w:ascii="楷体" w:hAnsi="楷体" w:eastAsia="楷体"/>
          <w:szCs w:val="21"/>
        </w:rPr>
      </w:pPr>
      <w:r>
        <w:rPr>
          <w:rFonts w:hint="eastAsia" w:ascii="楷体" w:hAnsi="楷体" w:eastAsia="楷体"/>
          <w:szCs w:val="21"/>
        </w:rPr>
        <w:t>东郭惠子问子贡说：“孔夫子的门下，怎么那样混杂呢？”子贡说：“用以矫正斜曲的器具旁弯曲的木材多，好医生门前病人多，磨刀石的旁边钝器多。夫子端正自己的身心来等待求学的人，想来的不拒绝，所以夫子的门下鱼龙混杂啊。《诗经》说：‘池边垂柳如烟是那样浓绿，枝头的蝉儿嘶嘶鸣唱不已。河湾深几许自是不可见底，芦苇丛生蒹葭苍苍多茂密。’所以说真正广博的人身边，是没有什么不能容纳的。”</w:t>
      </w:r>
    </w:p>
    <w:p>
      <w:pPr>
        <w:spacing w:line="288" w:lineRule="auto"/>
        <w:jc w:val="left"/>
        <w:rPr>
          <w:rFonts w:ascii="宋体" w:hAnsi="宋体"/>
          <w:szCs w:val="21"/>
        </w:rPr>
      </w:pPr>
      <w:r>
        <w:rPr>
          <w:rFonts w:hint="eastAsia" w:ascii="宋体" w:hAnsi="宋体"/>
          <w:szCs w:val="21"/>
        </w:rPr>
        <w:t>15.（3分）[答案]A[解析]A项，“具有明显的反战色彩”错，结合上下文可知，该诗表达的是以身许国的壮志。B项，中间的四句诗人自问自答，“碛路”摹写环境艰苦，“知许国”“壮年征战发如丝”等表达了报国之志。C项，“报明主”即报答圣明的君主的知遇之恩，是为了名利，表现了诗人在思想认识上的历史局限性。理解正确。D项是对诗歌语言特色的分析。理解正确。</w:t>
      </w:r>
    </w:p>
    <w:p>
      <w:pPr>
        <w:spacing w:line="288" w:lineRule="auto"/>
        <w:jc w:val="left"/>
        <w:rPr>
          <w:rFonts w:ascii="宋体" w:hAnsi="宋体"/>
          <w:szCs w:val="21"/>
        </w:rPr>
      </w:pPr>
      <w:r>
        <w:rPr>
          <w:rFonts w:hint="eastAsia" w:ascii="宋体" w:hAnsi="宋体"/>
          <w:szCs w:val="21"/>
        </w:rPr>
        <w:t>16.（6分）[答案]①久经沙场，只因安边报明主。诗人从时空两个角度表达了对国君的知遇之恩以及安定边疆的抱负；②人生短暂，勇担报国之大义。“人生在世能几时”表达了诗人对时光流逝的感慨，但因为家国而倍感自豪；③壮怀激烈，男儿本自重横行。全诗充溢着为国驰骋疆场，甘愿为国而“重气轻生”的豪情。（每点2分，共6分，其他答案酌情给分）</w:t>
      </w:r>
    </w:p>
    <w:p>
      <w:pPr>
        <w:spacing w:line="288" w:lineRule="auto"/>
        <w:jc w:val="left"/>
        <w:rPr>
          <w:rFonts w:ascii="宋体" w:hAnsi="宋体"/>
          <w:szCs w:val="21"/>
        </w:rPr>
      </w:pPr>
      <w:r>
        <w:rPr>
          <w:rFonts w:hint="eastAsia" w:ascii="宋体" w:hAnsi="宋体"/>
          <w:szCs w:val="21"/>
        </w:rPr>
        <w:t>[解析]本题考查对诗歌主题以及人物形象特征的分析概括。从文本中“去年”“今年”“西河西”“北河北”“壮年”“发如丝”等信息可知，诗人久经沙场，将自己的一生都献给了国家的安边事业。“重气轻生”并不是轻视生命，而是“所欲有甚于生者，故不为苟得也”。诗人看重的是忠诚、坚贞、无畏、果敢的英雄气节，诗人胸中充溢的是壮怀激烈的锐气、纵横四海的豪气、捐躯报国的正气。“安边报明主”“作颂封山”，前后相续，表明了诗人渴望立功沙场，扬名立万的理想抱负。</w:t>
      </w:r>
    </w:p>
    <w:p>
      <w:pPr>
        <w:spacing w:line="288" w:lineRule="auto"/>
        <w:jc w:val="left"/>
        <w:rPr>
          <w:rFonts w:ascii="宋体" w:hAnsi="宋体"/>
          <w:szCs w:val="21"/>
        </w:rPr>
      </w:pPr>
      <w:r>
        <w:rPr>
          <w:rFonts w:hint="eastAsia" w:ascii="宋体" w:hAnsi="宋体"/>
          <w:szCs w:val="21"/>
        </w:rPr>
        <w:t xml:space="preserve">17.（6分）[答案]（1）劳苦倦极 </w:t>
      </w:r>
      <w:r>
        <w:rPr>
          <w:rFonts w:ascii="宋体" w:hAnsi="宋体"/>
          <w:szCs w:val="21"/>
        </w:rPr>
        <w:t xml:space="preserve"> </w:t>
      </w:r>
      <w:r>
        <w:rPr>
          <w:rFonts w:hint="eastAsia" w:ascii="宋体" w:hAnsi="宋体"/>
          <w:szCs w:val="21"/>
        </w:rPr>
        <w:t xml:space="preserve">疾痛惨怛（2）侵官 </w:t>
      </w:r>
      <w:r>
        <w:rPr>
          <w:rFonts w:ascii="宋体" w:hAnsi="宋体"/>
          <w:szCs w:val="21"/>
        </w:rPr>
        <w:t xml:space="preserve"> </w:t>
      </w:r>
      <w:r>
        <w:rPr>
          <w:rFonts w:hint="eastAsia" w:ascii="宋体" w:hAnsi="宋体"/>
          <w:szCs w:val="21"/>
        </w:rPr>
        <w:t xml:space="preserve">生事 </w:t>
      </w:r>
      <w:r>
        <w:rPr>
          <w:rFonts w:ascii="宋体" w:hAnsi="宋体"/>
          <w:szCs w:val="21"/>
        </w:rPr>
        <w:t xml:space="preserve"> </w:t>
      </w:r>
      <w:r>
        <w:rPr>
          <w:rFonts w:hint="eastAsia" w:ascii="宋体" w:hAnsi="宋体"/>
          <w:szCs w:val="21"/>
        </w:rPr>
        <w:t xml:space="preserve">征利 </w:t>
      </w:r>
      <w:r>
        <w:rPr>
          <w:rFonts w:ascii="宋体" w:hAnsi="宋体"/>
          <w:szCs w:val="21"/>
        </w:rPr>
        <w:t xml:space="preserve"> </w:t>
      </w:r>
      <w:r>
        <w:rPr>
          <w:rFonts w:hint="eastAsia" w:ascii="宋体" w:hAnsi="宋体"/>
          <w:szCs w:val="21"/>
        </w:rPr>
        <w:t xml:space="preserve">拒谏（3）庄生晓梦迷蝴蝶 </w:t>
      </w:r>
      <w:r>
        <w:rPr>
          <w:rFonts w:ascii="宋体" w:hAnsi="宋体"/>
          <w:szCs w:val="21"/>
        </w:rPr>
        <w:t xml:space="preserve"> </w:t>
      </w:r>
      <w:r>
        <w:rPr>
          <w:rFonts w:hint="eastAsia" w:ascii="宋体" w:hAnsi="宋体"/>
          <w:szCs w:val="21"/>
        </w:rPr>
        <w:t>望帝春心托杜鹃（其间旦暮闻何物?杜鹃啼血猿哀鸣/可堪孤馆闭春寒，杜鹃声里斜阳暮/又闻子规啼夜月愁空山）[（1）和（3）每答对一空给1分，（2）每答对一空给0.5分，共6分。有错别字、添字、漏字，则该空不给分。第（3）小题如有其他答案，只要符合要求，即可给分。]</w:t>
      </w:r>
    </w:p>
    <w:p>
      <w:pPr>
        <w:spacing w:line="288" w:lineRule="auto"/>
        <w:jc w:val="left"/>
        <w:rPr>
          <w:rFonts w:ascii="宋体" w:hAnsi="宋体"/>
          <w:szCs w:val="21"/>
        </w:rPr>
      </w:pPr>
      <w:r>
        <w:rPr>
          <w:rFonts w:hint="eastAsia" w:ascii="宋体" w:hAnsi="宋体"/>
          <w:szCs w:val="21"/>
        </w:rPr>
        <w:t>[解析]（1）根据题中提供的信息“呼天喊地”以及“呼喊父母”，回忆文中与之相关语句即可。（2）题根据王安石对司马光在信中指责的内容的概括，且有“四个方面”的提示信息，即可得出答案。（3）诗句包含杜鹃、杜宇、子规、布谷等意象即可。</w:t>
      </w:r>
    </w:p>
    <w:p>
      <w:pPr>
        <w:spacing w:line="288" w:lineRule="auto"/>
        <w:jc w:val="left"/>
        <w:rPr>
          <w:rFonts w:ascii="宋体" w:hAnsi="宋体"/>
          <w:szCs w:val="21"/>
        </w:rPr>
      </w:pPr>
      <w:r>
        <w:rPr>
          <w:rFonts w:hint="eastAsia" w:ascii="宋体" w:hAnsi="宋体"/>
          <w:szCs w:val="21"/>
        </w:rPr>
        <w:t>18.（3分）[答案]A惊叹不已（难以忘怀）B天马行空C不可替代（答对一点给1分，共3分。意思相近即可；其他合理答案，可酌情给分。）</w:t>
      </w:r>
    </w:p>
    <w:p>
      <w:pPr>
        <w:spacing w:line="288" w:lineRule="auto"/>
        <w:jc w:val="left"/>
        <w:rPr>
          <w:rFonts w:ascii="宋体" w:hAnsi="宋体"/>
          <w:szCs w:val="21"/>
        </w:rPr>
      </w:pPr>
      <w:r>
        <w:rPr>
          <w:rFonts w:hint="eastAsia" w:ascii="宋体" w:hAnsi="宋体"/>
          <w:szCs w:val="21"/>
        </w:rPr>
        <w:t>[解析]第一处根据前后文的内容，应该是让作者感到吃惊、佩服；第二处形容其灵感不受约束，且有“……般的”是表示带有比喻色彩的成语；第三处根据徐志摩在引导林徽因认识英国文学和英语的精妙方面，曾对她有过很深的影响，可以看出徐志摩是林徽因不可替代的挚友。</w:t>
      </w:r>
    </w:p>
    <w:p>
      <w:pPr>
        <w:spacing w:line="288" w:lineRule="auto"/>
        <w:jc w:val="left"/>
        <w:rPr>
          <w:rFonts w:ascii="宋体" w:hAnsi="宋体"/>
          <w:szCs w:val="21"/>
        </w:rPr>
      </w:pPr>
      <w:r>
        <w:rPr>
          <w:rFonts w:hint="eastAsia" w:ascii="宋体" w:hAnsi="宋体"/>
          <w:szCs w:val="21"/>
        </w:rPr>
        <w:t>19.（3分）[答案]A[解析]原文句中“垄断”为贬义褒用，用法完全相同的为A项。B项为褒义贬用，表现处包身工饭食的低劣。C项是形容天气恶劣，是“阴暗”的本义。D项，“美轮美奂”形容新屋高大美观，也形容装饰、布置等美好漂亮。</w:t>
      </w:r>
    </w:p>
    <w:p>
      <w:pPr>
        <w:spacing w:line="288" w:lineRule="auto"/>
        <w:jc w:val="left"/>
        <w:rPr>
          <w:rFonts w:ascii="宋体" w:hAnsi="宋体"/>
          <w:szCs w:val="21"/>
        </w:rPr>
      </w:pPr>
      <w:r>
        <w:rPr>
          <w:rFonts w:hint="eastAsia" w:ascii="宋体" w:hAnsi="宋体"/>
          <w:szCs w:val="21"/>
        </w:rPr>
        <w:t>20.（3分）[答案]①改句为六个并列的短语，数量多，有累赘之嫌；②相互之间没有潜在的逻辑关系；③原句为三个并列短句，比较简洁，每个短句内部存在一定的逻辑关系，能更好突出林徽因的健谈；④原句能更好体现作者对林徽因表现的赞叹和惊喜，表达了对她的敬佩。（答对一点给1分，共3分，任答3点即可。意思相近即可；其他合理答案，可酌情给分。）</w:t>
      </w:r>
    </w:p>
    <w:p>
      <w:pPr>
        <w:spacing w:line="288" w:lineRule="auto"/>
        <w:jc w:val="left"/>
        <w:rPr>
          <w:rFonts w:ascii="宋体" w:hAnsi="宋体"/>
          <w:szCs w:val="21"/>
        </w:rPr>
      </w:pPr>
      <w:r>
        <w:rPr>
          <w:rFonts w:hint="eastAsia" w:ascii="宋体" w:hAnsi="宋体"/>
          <w:szCs w:val="21"/>
        </w:rPr>
        <w:t>[解析]短句与短语在表达效果上的不同，短语太多显得凌乱，缺乏逻辑性，有罗列之嫌。采用“从……到……”的短句，将众多内容按照一定的逻辑顺序排列组合，显得有条理，且具备一定的逻辑性。</w:t>
      </w:r>
    </w:p>
    <w:p>
      <w:pPr>
        <w:spacing w:line="288" w:lineRule="auto"/>
        <w:jc w:val="left"/>
        <w:rPr>
          <w:rFonts w:ascii="宋体" w:hAnsi="宋体"/>
          <w:szCs w:val="21"/>
        </w:rPr>
      </w:pPr>
      <w:r>
        <w:rPr>
          <w:rFonts w:hint="eastAsia" w:ascii="宋体" w:hAnsi="宋体"/>
          <w:szCs w:val="21"/>
        </w:rPr>
        <w:t>21.（6分）[答案]A因其独特的功效B导致品质差异很大C就鉴定为优质牛黄（答对一点给2分，共6分。意思相近即可；其他合理答案，可酌情给分。）</w:t>
      </w:r>
    </w:p>
    <w:p>
      <w:pPr>
        <w:spacing w:line="288" w:lineRule="auto"/>
        <w:jc w:val="left"/>
        <w:rPr>
          <w:rFonts w:ascii="宋体" w:hAnsi="宋体"/>
          <w:szCs w:val="21"/>
        </w:rPr>
      </w:pPr>
      <w:r>
        <w:rPr>
          <w:rFonts w:hint="eastAsia" w:ascii="宋体" w:hAnsi="宋体"/>
          <w:szCs w:val="21"/>
        </w:rPr>
        <w:t>[解析]A处，根据后面“医家”对牛黄的态度、评价，应该是其有特殊的功效。B处，根据前面的“产生结石的致病因素不稳定”和后面的“不如培植牛黄品质稳定”可知该处应该交代牛黄的品质。C处，根据前文的信息，可知≥35％远远高于25％，因此其为优质牛黄。</w:t>
      </w:r>
    </w:p>
    <w:p>
      <w:pPr>
        <w:spacing w:line="288" w:lineRule="auto"/>
        <w:jc w:val="left"/>
        <w:rPr>
          <w:rFonts w:ascii="宋体" w:hAnsi="宋体"/>
          <w:szCs w:val="21"/>
        </w:rPr>
      </w:pPr>
      <w:r>
        <w:rPr>
          <w:rFonts w:hint="eastAsia" w:ascii="宋体" w:hAnsi="宋体"/>
          <w:szCs w:val="21"/>
        </w:rPr>
        <w:t>22.（5分）[答案]培植牛黄实现阶段性量产，解决了千年难题，因此对中医药产业高质量发展有重要意义。（意思相近即可；其他合理答案，可酌情给分。）</w:t>
      </w:r>
    </w:p>
    <w:p>
      <w:pPr>
        <w:spacing w:line="288" w:lineRule="auto"/>
        <w:jc w:val="left"/>
        <w:rPr>
          <w:rFonts w:ascii="宋体" w:hAnsi="宋体"/>
          <w:szCs w:val="21"/>
        </w:rPr>
      </w:pPr>
      <w:r>
        <w:rPr>
          <w:rFonts w:hint="eastAsia" w:ascii="宋体" w:hAnsi="宋体"/>
          <w:szCs w:val="21"/>
        </w:rPr>
        <w:t>[解析]第二段主要是阐述培植牛黄实现量产的意义，所以首先将该段主要内容概括出来，再用表示因果关系的关联词组合成句即可。</w:t>
      </w:r>
    </w:p>
    <w:p>
      <w:pPr>
        <w:spacing w:line="288" w:lineRule="auto"/>
        <w:jc w:val="left"/>
        <w:rPr>
          <w:rFonts w:ascii="宋体" w:hAnsi="宋体"/>
          <w:szCs w:val="21"/>
        </w:rPr>
      </w:pPr>
      <w:r>
        <w:rPr>
          <w:rFonts w:hint="eastAsia" w:ascii="宋体" w:hAnsi="宋体"/>
          <w:szCs w:val="21"/>
        </w:rPr>
        <w:t>23.（60分）。[材料解读]根据材料的核心信息，可以提取出两个关键词：“流行语”和“情绪价值”。材料提供的第一个关键信息是“流行语是集体感受的风向标、大众情绪的喷涌口”，它可以“投射自己的情绪，也在塑造自己的情绪”。第二个关键信息是“流行语”的情绪价值，既反映自己的情绪又能影响他人情绪。第三个关键信息是核心，也就是需要关注反映社会主流价值的、具有正能量的流行语。在开放包容的时代，我们更应该理解每个人合乎社会需求的正当的诉求，让每一个理想开花，我们的世界才会五彩斑斓。在作文时，需要将这些关键信息糅合起来，凸显当代青年积极向上，引领社会的精神风貌。</w:t>
      </w:r>
    </w:p>
    <w:p>
      <w:pPr>
        <w:spacing w:line="288" w:lineRule="auto"/>
        <w:jc w:val="left"/>
        <w:rPr>
          <w:rFonts w:ascii="宋体" w:hAnsi="宋体"/>
          <w:szCs w:val="21"/>
        </w:rPr>
      </w:pPr>
      <w:r>
        <w:rPr>
          <w:rFonts w:hint="eastAsia" w:ascii="宋体" w:hAnsi="宋体"/>
          <w:szCs w:val="21"/>
        </w:rPr>
        <w:t>[参考立意]选好流行语，塑造自我好情绪。让正向的情绪影响自己，让自己的情绪带给他人正向的影响。流行语乃心里话，情绪价值乃人之所需。提升自我价值，正确投放情绪。</w:t>
      </w:r>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E4D02"/>
    <w:rsid w:val="000E4FF1"/>
    <w:rsid w:val="001177F3"/>
    <w:rsid w:val="00147FD7"/>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242A5"/>
    <w:rsid w:val="00430A44"/>
    <w:rsid w:val="00435F83"/>
    <w:rsid w:val="00444A46"/>
    <w:rsid w:val="0046214C"/>
    <w:rsid w:val="0049183B"/>
    <w:rsid w:val="004B44B5"/>
    <w:rsid w:val="004D44FD"/>
    <w:rsid w:val="0059145F"/>
    <w:rsid w:val="00592DE1"/>
    <w:rsid w:val="00596076"/>
    <w:rsid w:val="005B39DB"/>
    <w:rsid w:val="005C2124"/>
    <w:rsid w:val="005F1362"/>
    <w:rsid w:val="00605626"/>
    <w:rsid w:val="006071D5"/>
    <w:rsid w:val="0062039B"/>
    <w:rsid w:val="00623C16"/>
    <w:rsid w:val="00637D3A"/>
    <w:rsid w:val="00640BF5"/>
    <w:rsid w:val="006D5DE9"/>
    <w:rsid w:val="006D5EFB"/>
    <w:rsid w:val="006F1FFD"/>
    <w:rsid w:val="006F45E0"/>
    <w:rsid w:val="00701D6B"/>
    <w:rsid w:val="007061B2"/>
    <w:rsid w:val="00706681"/>
    <w:rsid w:val="00716D85"/>
    <w:rsid w:val="00740A09"/>
    <w:rsid w:val="00762E26"/>
    <w:rsid w:val="007706D9"/>
    <w:rsid w:val="007F44DF"/>
    <w:rsid w:val="008028B5"/>
    <w:rsid w:val="00832EC9"/>
    <w:rsid w:val="008634CD"/>
    <w:rsid w:val="008731FA"/>
    <w:rsid w:val="00880A38"/>
    <w:rsid w:val="00893DD6"/>
    <w:rsid w:val="008B6172"/>
    <w:rsid w:val="008D2E94"/>
    <w:rsid w:val="009121D7"/>
    <w:rsid w:val="00974E0F"/>
    <w:rsid w:val="00982128"/>
    <w:rsid w:val="009A27BF"/>
    <w:rsid w:val="009B5666"/>
    <w:rsid w:val="009C4252"/>
    <w:rsid w:val="00A07DF2"/>
    <w:rsid w:val="00A405DB"/>
    <w:rsid w:val="00A46D54"/>
    <w:rsid w:val="00A536B0"/>
    <w:rsid w:val="00AB3EE3"/>
    <w:rsid w:val="00AC7B3A"/>
    <w:rsid w:val="00AD4827"/>
    <w:rsid w:val="00AD6B6A"/>
    <w:rsid w:val="00B73811"/>
    <w:rsid w:val="00B80D67"/>
    <w:rsid w:val="00B8100F"/>
    <w:rsid w:val="00B96924"/>
    <w:rsid w:val="00BB50C6"/>
    <w:rsid w:val="00BF41FA"/>
    <w:rsid w:val="00C02815"/>
    <w:rsid w:val="00C02FC6"/>
    <w:rsid w:val="00C13493"/>
    <w:rsid w:val="00C321EB"/>
    <w:rsid w:val="00CA4A07"/>
    <w:rsid w:val="00D51257"/>
    <w:rsid w:val="00D56FAD"/>
    <w:rsid w:val="00D634C2"/>
    <w:rsid w:val="00D756B6"/>
    <w:rsid w:val="00D77F6E"/>
    <w:rsid w:val="00DA0796"/>
    <w:rsid w:val="00DA5448"/>
    <w:rsid w:val="00DB6888"/>
    <w:rsid w:val="00DC061C"/>
    <w:rsid w:val="00DC07AB"/>
    <w:rsid w:val="00DF071B"/>
    <w:rsid w:val="00E22C2C"/>
    <w:rsid w:val="00E63075"/>
    <w:rsid w:val="00E97096"/>
    <w:rsid w:val="00EA0188"/>
    <w:rsid w:val="00EA7DF7"/>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681232E"/>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Emphasis"/>
    <w:basedOn w:val="5"/>
    <w:qFormat/>
    <w:uiPriority w:val="20"/>
    <w:rPr>
      <w:i/>
      <w:iCs/>
    </w:rPr>
  </w:style>
  <w:style w:type="character" w:styleId="7">
    <w:name w:val="Hyperlink"/>
    <w:basedOn w:val="5"/>
    <w:autoRedefine/>
    <w:unhideWhenUsed/>
    <w:uiPriority w:val="99"/>
    <w:rPr>
      <w:color w:val="0000FF"/>
      <w:u w:val="single"/>
    </w:rPr>
  </w:style>
  <w:style w:type="character" w:customStyle="1" w:styleId="8">
    <w:name w:val="页眉 Char"/>
    <w:basedOn w:val="5"/>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9B09-C5E2-41CB-9B91-4CFADC65841E}">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2024-03-23T02:43:04Z</dcterms:created>
  <dcterms:modified xsi:type="dcterms:W3CDTF">2024-03-23T02:43:19Z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3E678FEDB3AA4062ADE81CE894677CE1_12</vt:lpwstr>
  </property>
</Properties>
</file>