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color w:val="AB1942"/>
          <w:spacing w:val="0"/>
          <w:sz w:val="24"/>
          <w:szCs w:val="24"/>
          <w:bdr w:val="none" w:color="auto" w:sz="0" w:space="0"/>
          <w:shd w:val="clear" w:fill="FFFFFF"/>
        </w:rPr>
        <w:t>每年高考的语用题总有继承，也总有变化。继承，需要我们梳理过往，去挖掘；变化，需要我们有一双慧眼去发现，去探究。新高考和传统高考都注重在语境中考查语言文字运用，但传统高考往往选用说明、议论性文段作为考查的语料，新高考则往往选择记叙、描写性文段作为考查的语料。选用语料的不同决定着命题方向的差异，比如新高考就注重从句式角度考查语言表达的效果。解答句式类题目，要学会句式之间的灵活转换，还要学会鉴赏句式的表达效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color w:val="AB1942"/>
          <w:spacing w:val="0"/>
          <w:sz w:val="24"/>
          <w:szCs w:val="24"/>
          <w:bdr w:val="none" w:color="auto" w:sz="0" w:space="0"/>
          <w:shd w:val="clear" w:fill="FFFFFF"/>
        </w:rPr>
        <w:t>变换句式就是能根据一定的要求，将所提供的句子准确改成适应语境要求的句子。高考考查变换句式主要有长短句变换、整散句变换、重组句子、语体变换四种题型。</w:t>
      </w:r>
    </w:p>
    <w:p>
      <w:pPr>
        <w:keepNext w:val="0"/>
        <w:keepLines w:val="0"/>
        <w:widowControl/>
        <w:suppressLineNumbers w:val="0"/>
        <w:jc w:val="left"/>
      </w:pPr>
      <w:r>
        <w:rPr>
          <w:rStyle w:val="8"/>
          <w:rFonts w:hint="eastAsia" w:ascii="宋体" w:hAnsi="宋体" w:eastAsia="宋体" w:cs="宋体"/>
          <w:snapToGrid w:val="0"/>
          <w:color w:val="000000"/>
          <w:spacing w:val="0"/>
          <w:kern w:val="0"/>
          <w:sz w:val="24"/>
          <w:szCs w:val="24"/>
          <w:bdr w:val="none" w:color="auto" w:sz="0" w:space="0"/>
          <w:lang w:val="en-US" w:eastAsia="zh-CN" w:bidi="ar"/>
        </w:rPr>
        <w:t>[试题亮点]《普通高中语文课程标准》“学习任务群4 语言积累、梳理与探究要求考生“在学习文学作品时，观察词语的活用、句子语序的变化等体会文学语言的灵活性和创造性”。本题有助于引导考生认识文学作品中语言文字的运用方法，探究文学作品是如何通过遣词造句增强表现力的。2023年高考，语言文字运用句子效果题型有新变化，考查频度增加。综合而言：这一题型的变化，代表了高考语用之变，最无定数。</w:t>
      </w:r>
      <w:bookmarkStart w:id="0" w:name="_GoBack"/>
      <w:bookmarkEnd w:id="0"/>
      <w:r>
        <w:rPr>
          <w:rStyle w:val="8"/>
          <w:rFonts w:hint="eastAsia" w:ascii="宋体" w:hAnsi="宋体" w:eastAsia="宋体" w:cs="宋体"/>
          <w:snapToGrid w:val="0"/>
          <w:color w:val="000000"/>
          <w:spacing w:val="0"/>
          <w:kern w:val="0"/>
          <w:sz w:val="22"/>
          <w:szCs w:val="22"/>
          <w:u w:val="single"/>
          <w:bdr w:val="none" w:color="auto" w:sz="0" w:space="0"/>
          <w:lang w:val="en-US" w:eastAsia="zh-CN" w:bidi="ar"/>
        </w:rPr>
        <w:t>考点：改句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spacing w:val="0"/>
          <w:sz w:val="21"/>
          <w:szCs w:val="21"/>
          <w:bdr w:val="none" w:color="auto" w:sz="0" w:space="0"/>
          <w:shd w:val="clear" w:fill="FFFFFF"/>
        </w:rPr>
        <w:t>题型一　长短句变换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spacing w:val="0"/>
          <w:sz w:val="21"/>
          <w:szCs w:val="21"/>
          <w:bdr w:val="none" w:color="auto" w:sz="0" w:space="0"/>
          <w:shd w:val="clear" w:fill="FFFFFF"/>
        </w:rPr>
        <w:t>（一）厘清概念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spacing w:val="0"/>
          <w:sz w:val="21"/>
          <w:szCs w:val="21"/>
          <w:bdr w:val="none" w:color="auto" w:sz="0" w:space="0"/>
          <w:shd w:val="clear" w:fill="FFFFFF"/>
        </w:rPr>
        <w:t>1．长句</w:t>
      </w:r>
      <w:r>
        <w:rPr>
          <w:rFonts w:hint="eastAsia" w:ascii="宋体" w:hAnsi="宋体" w:eastAsia="宋体" w:cs="宋体"/>
          <w:i w:val="0"/>
          <w:iCs w:val="0"/>
          <w:caps w:val="0"/>
          <w:spacing w:val="0"/>
          <w:sz w:val="21"/>
          <w:szCs w:val="21"/>
          <w:bdr w:val="none" w:color="auto" w:sz="0" w:space="0"/>
          <w:shd w:val="clear" w:fill="FFFFFF"/>
        </w:rPr>
        <w:t>：是指用词较多，结构较复杂的句子，它的修饰语（定语、状语）多，并列成分多，或者某一成分结构比较复杂，内容含量大。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0"/>
          <w:sz w:val="21"/>
          <w:szCs w:val="21"/>
          <w:bdr w:val="none" w:color="auto" w:sz="0" w:space="0"/>
          <w:shd w:val="clear" w:fill="FFFFFF"/>
        </w:rPr>
        <w:t>长句特点：表意严密，内容丰富，精确细致，宜于表达较为复杂的思想内容和严密精确的思想，有精确、严密、细致、庄重的修辞效果，主要用于书面语、议论、描写之中。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spacing w:val="0"/>
          <w:sz w:val="21"/>
          <w:szCs w:val="21"/>
          <w:bdr w:val="none" w:color="auto" w:sz="0" w:space="0"/>
          <w:shd w:val="clear" w:fill="FFFFFF"/>
        </w:rPr>
        <w:t>2．短句</w:t>
      </w:r>
      <w:r>
        <w:rPr>
          <w:rFonts w:hint="eastAsia" w:ascii="宋体" w:hAnsi="宋体" w:eastAsia="宋体" w:cs="宋体"/>
          <w:i w:val="0"/>
          <w:iCs w:val="0"/>
          <w:caps w:val="0"/>
          <w:spacing w:val="0"/>
          <w:sz w:val="21"/>
          <w:szCs w:val="21"/>
          <w:bdr w:val="none" w:color="auto" w:sz="0" w:space="0"/>
          <w:shd w:val="clear" w:fill="FFFFFF"/>
        </w:rPr>
        <w:t>：是指</w:t>
      </w:r>
      <w:r>
        <w:rPr>
          <w:rFonts w:hint="eastAsia" w:ascii="宋体" w:hAnsi="宋体" w:eastAsia="宋体" w:cs="宋体"/>
          <w:i w:val="0"/>
          <w:iCs w:val="0"/>
          <w:caps w:val="0"/>
          <w:color w:val="000000"/>
          <w:spacing w:val="0"/>
          <w:sz w:val="21"/>
          <w:szCs w:val="21"/>
          <w:bdr w:val="none" w:color="auto" w:sz="0" w:space="0"/>
          <w:shd w:val="clear" w:fill="FFFFFF"/>
        </w:rPr>
        <w:t>形体短，用</w:t>
      </w:r>
      <w:r>
        <w:rPr>
          <w:rFonts w:hint="eastAsia" w:ascii="宋体" w:hAnsi="宋体" w:eastAsia="宋体" w:cs="宋体"/>
          <w:i w:val="0"/>
          <w:iCs w:val="0"/>
          <w:caps w:val="0"/>
          <w:spacing w:val="0"/>
          <w:sz w:val="21"/>
          <w:szCs w:val="21"/>
          <w:bdr w:val="none" w:color="auto" w:sz="0" w:space="0"/>
          <w:shd w:val="clear" w:fill="FFFFFF"/>
        </w:rPr>
        <w:t>词少，结构简单的句子。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spacing w:val="0"/>
          <w:sz w:val="21"/>
          <w:szCs w:val="21"/>
          <w:bdr w:val="none" w:color="auto" w:sz="0" w:space="0"/>
          <w:shd w:val="clear" w:fill="FFFFFF"/>
        </w:rPr>
        <w:t>短句特点：</w:t>
      </w:r>
      <w:r>
        <w:rPr>
          <w:rFonts w:hint="eastAsia" w:ascii="宋体" w:hAnsi="宋体" w:eastAsia="宋体" w:cs="宋体"/>
          <w:i w:val="0"/>
          <w:iCs w:val="0"/>
          <w:caps w:val="0"/>
          <w:spacing w:val="0"/>
          <w:sz w:val="21"/>
          <w:szCs w:val="21"/>
          <w:bdr w:val="none" w:color="auto" w:sz="0" w:space="0"/>
          <w:shd w:val="clear" w:fill="FFFFFF"/>
        </w:rPr>
        <w:t>节奏短促、生动明快、</w:t>
      </w:r>
      <w:r>
        <w:rPr>
          <w:rFonts w:hint="eastAsia" w:ascii="宋体" w:hAnsi="宋体" w:eastAsia="宋体" w:cs="宋体"/>
          <w:i w:val="0"/>
          <w:iCs w:val="0"/>
          <w:caps w:val="0"/>
          <w:color w:val="000000"/>
          <w:spacing w:val="0"/>
          <w:sz w:val="21"/>
          <w:szCs w:val="21"/>
          <w:bdr w:val="none" w:color="auto" w:sz="0" w:space="0"/>
          <w:shd w:val="clear" w:fill="FFFFFF"/>
        </w:rPr>
        <w:t>表意灵活、</w:t>
      </w:r>
      <w:r>
        <w:rPr>
          <w:rFonts w:hint="eastAsia" w:ascii="宋体" w:hAnsi="宋体" w:eastAsia="宋体" w:cs="宋体"/>
          <w:i w:val="0"/>
          <w:iCs w:val="0"/>
          <w:caps w:val="0"/>
          <w:spacing w:val="0"/>
          <w:sz w:val="21"/>
          <w:szCs w:val="21"/>
          <w:bdr w:val="none" w:color="auto" w:sz="0" w:space="0"/>
          <w:shd w:val="clear" w:fill="FFFFFF"/>
        </w:rPr>
        <w:t>活泼有力、节奏感强，容易造成一种急促的气势，能简明扼要地叙述事实，简洁生动地表现人物，反映事物的迅速变化，表现作者激越的情绪或果断肯定的语气，所以常用来记述紧急情况，渲染紧张的气氛，表达强烈的感情，主要用于口语、紧急场合、演讲词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spacing w:val="0"/>
          <w:sz w:val="21"/>
          <w:szCs w:val="21"/>
          <w:bdr w:val="none" w:color="auto" w:sz="0" w:space="0"/>
          <w:shd w:val="clear" w:fill="FFFFFF"/>
        </w:rPr>
        <w:t>3.长句和短句的交错使用：</w:t>
      </w:r>
      <w:r>
        <w:rPr>
          <w:rFonts w:hint="eastAsia" w:ascii="宋体" w:hAnsi="宋体" w:eastAsia="宋体" w:cs="宋体"/>
          <w:i w:val="0"/>
          <w:iCs w:val="0"/>
          <w:caps w:val="0"/>
          <w:spacing w:val="0"/>
          <w:sz w:val="21"/>
          <w:szCs w:val="21"/>
          <w:bdr w:val="none" w:color="auto" w:sz="0" w:space="0"/>
          <w:shd w:val="clear" w:fill="FFFFFF"/>
        </w:rPr>
        <w:t>说理一般多用长句，对话一般多用短句，但是只用长句或只用短句都是不大可能的，通常是长句和短句兼用，根据表达的需要，各取其利。长短句结合使用，使文章错落有致，语言变化多姿，读起来朗朗上口。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spacing w:val="0"/>
          <w:sz w:val="21"/>
          <w:szCs w:val="21"/>
          <w:bdr w:val="none" w:color="auto" w:sz="0" w:space="0"/>
          <w:shd w:val="clear" w:fill="FFFFFF"/>
        </w:rPr>
        <w:t>（二）解题指导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spacing w:val="0"/>
          <w:sz w:val="21"/>
          <w:szCs w:val="21"/>
          <w:bdr w:val="none" w:color="auto" w:sz="0" w:space="0"/>
          <w:shd w:val="clear" w:fill="FFFFFF"/>
        </w:rPr>
        <w:t>1．长句变短句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0"/>
          <w:sz w:val="21"/>
          <w:szCs w:val="21"/>
          <w:bdr w:val="none" w:color="auto" w:sz="0" w:space="0"/>
          <w:shd w:val="clear" w:fill="FFFFFF"/>
        </w:rPr>
        <w:t>长句变短句“三步骤”：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0"/>
          <w:sz w:val="21"/>
          <w:szCs w:val="21"/>
          <w:bdr w:val="none" w:color="auto" w:sz="0" w:space="0"/>
          <w:shd w:val="clear" w:fill="FFFFFF"/>
        </w:rPr>
        <w:t>第一步：找准主干句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0"/>
          <w:sz w:val="21"/>
          <w:szCs w:val="21"/>
          <w:bdr w:val="none" w:color="auto" w:sz="0" w:space="0"/>
          <w:shd w:val="clear" w:fill="FFFFFF"/>
        </w:rPr>
        <w:t>“主干句”是指重要的中心的句子，不简单等同于“句子主干”，它可以包含部分修饰语。找到主干句后，把它暂放一边。之所以“暂放一边”，一是因为这个句子的位置待定——或放在段首，或放在段尾，一般不在中间；二是因为这个句子在整理成段时或需要“增删词语”。找准主干句就等于完成了长变短的三分之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0"/>
          <w:sz w:val="21"/>
          <w:szCs w:val="21"/>
          <w:bdr w:val="none" w:color="auto" w:sz="0" w:space="0"/>
          <w:shd w:val="clear" w:fill="FFFFFF"/>
        </w:rPr>
        <w:t>第二步：抽出修饰语独立成句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0"/>
          <w:sz w:val="21"/>
          <w:szCs w:val="21"/>
          <w:bdr w:val="none" w:color="auto" w:sz="0" w:space="0"/>
          <w:shd w:val="clear" w:fill="FFFFFF"/>
        </w:rPr>
        <w:t>把长句的修饰语分别抽出，写成若干个完整的短句。并列型的修饰语可采用并列关系抽取，包含型的修饰语要根据逻辑关系整理出几个句子。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0"/>
          <w:sz w:val="21"/>
          <w:szCs w:val="21"/>
          <w:bdr w:val="none" w:color="auto" w:sz="0" w:space="0"/>
          <w:shd w:val="clear" w:fill="FFFFFF"/>
        </w:rPr>
        <w:t>第三步：整合成连贯的语段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0"/>
          <w:sz w:val="21"/>
          <w:szCs w:val="21"/>
          <w:bdr w:val="none" w:color="auto" w:sz="0" w:space="0"/>
          <w:shd w:val="clear" w:fill="FFFFFF"/>
        </w:rPr>
        <w:t>长句变成短句后，这些短句必须构成一个连贯的语段，而不是互不相干的几个独立句子，所以在操作时不要被题目中给出的序号、标点所迷惑。所谓整合，就是通过合理排序、使用衔接词(借代词和关联词)、增删词语等手段把前两步析出的短句整理成一段连贯的话。</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0"/>
          <w:sz w:val="21"/>
          <w:szCs w:val="21"/>
          <w:bdr w:val="none" w:color="auto" w:sz="0" w:space="0"/>
          <w:shd w:val="clear" w:fill="FFFFFF"/>
        </w:rPr>
        <w:t>总体来说，长句变短句的主要方法有以下几种：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0"/>
          <w:sz w:val="21"/>
          <w:szCs w:val="21"/>
          <w:bdr w:val="none" w:color="auto" w:sz="0" w:space="0"/>
          <w:shd w:val="clear" w:fill="FFFFFF"/>
        </w:rPr>
        <w:t>（1）提取主干→将偏正结构（修饰语+中心语）变为主谓结构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textAlignment w:val="center"/>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000000"/>
          <w:spacing w:val="0"/>
          <w:sz w:val="21"/>
          <w:szCs w:val="21"/>
          <w:bdr w:val="none" w:color="auto" w:sz="0" w:space="0"/>
          <w:shd w:val="clear" w:fill="FFFFFF"/>
        </w:rPr>
        <w:t>【例】把下面的长句改写为三个连贯的短句。（不得改变原意，可添加必要的词语）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000000"/>
          <w:spacing w:val="0"/>
          <w:sz w:val="21"/>
          <w:szCs w:val="21"/>
          <w:bdr w:val="none" w:color="auto" w:sz="0" w:space="0"/>
          <w:shd w:val="clear" w:fill="FFFFFF"/>
        </w:rPr>
        <w:t>曾把母鸡下蛋的啼叫和诗人的歌唱相提并论,说都是“痛苦使然”的尼采的这个家常而生动的比喻恰恰符合中国传统里一个痛苦比快乐更能产生诗歌的意见。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color w:val="000000"/>
          <w:spacing w:val="0"/>
          <w:sz w:val="21"/>
          <w:szCs w:val="21"/>
          <w:bdr w:val="none" w:color="auto" w:sz="0" w:space="0"/>
          <w:shd w:val="clear" w:fill="FFFFFF"/>
        </w:rPr>
        <w:t>【解题流程】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color w:val="000000"/>
          <w:spacing w:val="0"/>
          <w:sz w:val="21"/>
          <w:szCs w:val="21"/>
          <w:bdr w:val="none" w:color="auto" w:sz="0" w:space="0"/>
          <w:shd w:val="clear" w:fill="FFFFFF"/>
        </w:rPr>
        <w:t>第一步：找准主干句。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textAlignment w:val="center"/>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color w:val="000000"/>
          <w:spacing w:val="0"/>
          <w:sz w:val="21"/>
          <w:szCs w:val="21"/>
          <w:bdr w:val="none" w:color="auto" w:sz="0" w:space="0"/>
          <w:shd w:val="clear" w:fill="FFFFFF"/>
        </w:rPr>
        <w:t>①尼采的这个家常而生动的比喻恰恰符合意见。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color w:val="000000"/>
          <w:spacing w:val="0"/>
          <w:sz w:val="21"/>
          <w:szCs w:val="21"/>
          <w:bdr w:val="none" w:color="auto" w:sz="0" w:space="0"/>
          <w:shd w:val="clear" w:fill="FFFFFF"/>
        </w:rPr>
        <w:t>第二步：抽出修饰语独立成句。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color w:val="000000"/>
          <w:spacing w:val="0"/>
          <w:sz w:val="21"/>
          <w:szCs w:val="21"/>
          <w:bdr w:val="none" w:color="auto" w:sz="0" w:space="0"/>
          <w:shd w:val="clear" w:fill="FFFFFF"/>
        </w:rPr>
        <w:t>②尼采曾把下蛋母鸡的啼叫和诗人的歌唱相提并论，说都是“痛苦使然”。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color w:val="000000"/>
          <w:spacing w:val="0"/>
          <w:sz w:val="21"/>
          <w:szCs w:val="21"/>
          <w:bdr w:val="none" w:color="auto" w:sz="0" w:space="0"/>
          <w:shd w:val="clear" w:fill="FFFFFF"/>
        </w:rPr>
        <w:t>③中国传统里有一个痛苦比快乐更能产生诗歌的意见。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color w:val="000000"/>
          <w:spacing w:val="0"/>
          <w:sz w:val="21"/>
          <w:szCs w:val="21"/>
          <w:bdr w:val="none" w:color="auto" w:sz="0" w:space="0"/>
          <w:shd w:val="clear" w:fill="FFFFFF"/>
        </w:rPr>
        <w:t>第三步：调整语序，做好衔接，整合成连贯的语段。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textAlignment w:val="center"/>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color w:val="000000"/>
          <w:spacing w:val="0"/>
          <w:sz w:val="21"/>
          <w:szCs w:val="21"/>
          <w:bdr w:val="none" w:color="auto" w:sz="0" w:space="0"/>
          <w:shd w:val="clear" w:fill="FFFFFF"/>
        </w:rPr>
        <w:t>【答案】②尼采曾把下蛋母鸡的啼叫和诗人的歌唱相提并论，说都是“痛苦使然”。 ③中国传统里有一个痛苦比快乐更能产生诗歌的意见。①尼采的这个家常而生动的比喻恰恰符合（这个）意见。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0"/>
          <w:sz w:val="21"/>
          <w:szCs w:val="21"/>
          <w:bdr w:val="none" w:color="auto" w:sz="0" w:space="0"/>
          <w:shd w:val="clear" w:fill="FFFFFF"/>
        </w:rPr>
        <w:t>（2）逐层提取主干（用于修饰语是长句的长句）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000000"/>
          <w:spacing w:val="0"/>
          <w:sz w:val="21"/>
          <w:szCs w:val="21"/>
          <w:bdr w:val="none" w:color="auto" w:sz="0" w:space="0"/>
          <w:shd w:val="clear" w:fill="FFFFFF"/>
        </w:rPr>
        <w:t>【例】把下面的长句改写为几个连贯的短句。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0"/>
          <w:sz w:val="21"/>
          <w:szCs w:val="21"/>
          <w:bdr w:val="none" w:color="auto" w:sz="0" w:space="0"/>
          <w:shd w:val="clear" w:fill="FFFFFF"/>
        </w:rPr>
        <w:t>纺织局批准了厂长免除张明因被诬告违反操作过程而被取消由于一年来工作成绩突出被准予晋升一级工资的奖励的处罚的请示。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color w:val="000000"/>
          <w:spacing w:val="0"/>
          <w:sz w:val="21"/>
          <w:szCs w:val="21"/>
          <w:bdr w:val="none" w:color="auto" w:sz="0" w:space="0"/>
          <w:shd w:val="clear" w:fill="FFFFFF"/>
        </w:rPr>
        <w:t>【解题流程】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color w:val="000000"/>
          <w:spacing w:val="0"/>
          <w:sz w:val="21"/>
          <w:szCs w:val="21"/>
          <w:bdr w:val="none" w:color="auto" w:sz="0" w:space="0"/>
          <w:shd w:val="clear" w:fill="FFFFFF"/>
        </w:rPr>
        <w:t>第一步：逐层提取主干</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color w:val="000000"/>
          <w:spacing w:val="0"/>
          <w:sz w:val="21"/>
          <w:szCs w:val="21"/>
          <w:bdr w:val="none" w:color="auto" w:sz="0" w:space="0"/>
          <w:shd w:val="clear" w:fill="FFFFFF"/>
        </w:rPr>
        <w:t>①纺织局批准了请示。②厂长免除处罚。③张明因被诬告违反操作过程而被取消奖励。④张明由于一年来工作成绩突出,而被准予晋升一级工资。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color w:val="000000"/>
          <w:spacing w:val="0"/>
          <w:sz w:val="21"/>
          <w:szCs w:val="21"/>
          <w:bdr w:val="none" w:color="auto" w:sz="0" w:space="0"/>
          <w:shd w:val="clear" w:fill="FFFFFF"/>
        </w:rPr>
        <w:t>第二步：重新排序为：④ ③ ② 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color w:val="000000"/>
          <w:spacing w:val="0"/>
          <w:sz w:val="21"/>
          <w:szCs w:val="21"/>
          <w:bdr w:val="none" w:color="auto" w:sz="0" w:space="0"/>
          <w:shd w:val="clear" w:fill="FFFFFF"/>
        </w:rPr>
        <w:t>第三步：加衔接词，整合成段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color w:val="000000"/>
          <w:spacing w:val="0"/>
          <w:sz w:val="21"/>
          <w:szCs w:val="21"/>
          <w:bdr w:val="none" w:color="auto" w:sz="0" w:space="0"/>
          <w:shd w:val="clear" w:fill="FFFFFF"/>
        </w:rPr>
        <w:t>张明由于一年来工作成绩突出,而被准予晋升一级工资。（但他）因被诬告违反操作过程而被取消奖励。厂长（请示）免除（对他的）处罚。纺织局批准了（这一）请示。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0"/>
          <w:sz w:val="21"/>
          <w:szCs w:val="21"/>
          <w:bdr w:val="none" w:color="auto" w:sz="0" w:space="0"/>
          <w:shd w:val="clear" w:fill="FFFFFF"/>
        </w:rPr>
        <w:t>（3）修饰语不变，用指示代词代替修饰语重组成句(用于修饰语是复句的长句）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000000"/>
          <w:spacing w:val="0"/>
          <w:sz w:val="21"/>
          <w:szCs w:val="21"/>
          <w:bdr w:val="none" w:color="auto" w:sz="0" w:space="0"/>
          <w:shd w:val="clear" w:fill="FFFFFF"/>
        </w:rPr>
        <w:t>【例】把下面的长句改写为语意连贯的短句。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0"/>
          <w:sz w:val="21"/>
          <w:szCs w:val="21"/>
          <w:bdr w:val="none" w:color="auto" w:sz="0" w:space="0"/>
          <w:shd w:val="clear" w:fill="FFFFFF"/>
        </w:rPr>
        <w:t>必须进行国际合作，建立地震海啸的预警机制，以尽量减少此类事故所造成的灾难的看法得到了东盟及中日韩领导人的一致认同。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color w:val="000000"/>
          <w:spacing w:val="0"/>
          <w:sz w:val="21"/>
          <w:szCs w:val="21"/>
          <w:bdr w:val="none" w:color="auto" w:sz="0" w:space="0"/>
          <w:shd w:val="clear" w:fill="FFFFFF"/>
        </w:rPr>
        <w:t>【答案】① 必须进行国际合作，建立地震海啸的预警机制，以尽量减少此类事故所造成的灾难。②（这种）看法得到了东盟及中日韩领导人的一致认同。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0"/>
          <w:sz w:val="21"/>
          <w:szCs w:val="21"/>
          <w:bdr w:val="none" w:color="auto" w:sz="0" w:space="0"/>
          <w:shd w:val="clear" w:fill="FFFFFF"/>
        </w:rPr>
        <w:t>（4）将长句变成解说复句（用于修饰语与中心语之间存在解释或总分关系的长句）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000000"/>
          <w:spacing w:val="0"/>
          <w:sz w:val="21"/>
          <w:szCs w:val="21"/>
          <w:bdr w:val="none" w:color="auto" w:sz="0" w:space="0"/>
          <w:shd w:val="clear" w:fill="FFFFFF"/>
        </w:rPr>
        <w:t>【例】把下面的长句改写为语意连贯的短句。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0"/>
          <w:sz w:val="21"/>
          <w:szCs w:val="21"/>
          <w:bdr w:val="none" w:color="auto" w:sz="0" w:space="0"/>
          <w:shd w:val="clear" w:fill="FFFFFF"/>
        </w:rPr>
        <w:t>从严密的综合科学体系讲,最基础的是研究物质运动基本规律的物理和指导我们推理、演算的数学这两门学问。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color w:val="000000"/>
          <w:spacing w:val="0"/>
          <w:sz w:val="21"/>
          <w:szCs w:val="21"/>
          <w:bdr w:val="none" w:color="auto" w:sz="0" w:space="0"/>
          <w:shd w:val="clear" w:fill="FFFFFF"/>
        </w:rPr>
        <w:t>【答案】从严密的综合科学体系讲,最基础的是这两门学问: 一门是研究物质运动基本规律的物理，一门是指导我们推理、演算的数学。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0"/>
          <w:sz w:val="21"/>
          <w:szCs w:val="21"/>
          <w:bdr w:val="none" w:color="auto" w:sz="0" w:space="0"/>
          <w:shd w:val="clear" w:fill="FFFFFF"/>
        </w:rPr>
        <w:t>（5）主干反复法（用于修饰语是联合短语的长句）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000000"/>
          <w:spacing w:val="0"/>
          <w:sz w:val="21"/>
          <w:szCs w:val="21"/>
          <w:bdr w:val="none" w:color="auto" w:sz="0" w:space="0"/>
          <w:shd w:val="clear" w:fill="FFFFFF"/>
        </w:rPr>
        <w:t>【例】把下面的长句改写为语意连贯、句式整齐的几个短句。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0"/>
          <w:sz w:val="21"/>
          <w:szCs w:val="21"/>
          <w:bdr w:val="none" w:color="auto" w:sz="0" w:space="0"/>
          <w:shd w:val="clear" w:fill="FFFFFF"/>
        </w:rPr>
        <w:t>汉字是我们祖先创造的，经历了后人不断完善，凝聚着高度智慧、科学而又实用的文字。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color w:val="000000"/>
          <w:spacing w:val="0"/>
          <w:sz w:val="21"/>
          <w:szCs w:val="21"/>
          <w:bdr w:val="none" w:color="auto" w:sz="0" w:space="0"/>
          <w:shd w:val="clear" w:fill="FFFFFF"/>
        </w:rPr>
        <w:t>【答案】①汉字是我们祖先创造的文字，②是经历了后人不断完善的文字，③是凝聚着高度智慧、科学而又实用的文字。（也可改为：汉字是我们祖先创造的文字，它经历了后人的不断完善，凝聚着高度智慧，科学而又实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0"/>
          <w:sz w:val="21"/>
          <w:szCs w:val="21"/>
          <w:bdr w:val="none" w:color="auto" w:sz="0" w:space="0"/>
          <w:shd w:val="clear" w:fill="FFFFFF"/>
        </w:rPr>
        <w:t>（6）一一对应法（用于前后两个部分之间存在着一一对应关系的句子）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000000"/>
          <w:spacing w:val="0"/>
          <w:sz w:val="21"/>
          <w:szCs w:val="21"/>
          <w:bdr w:val="none" w:color="auto" w:sz="0" w:space="0"/>
          <w:shd w:val="clear" w:fill="FFFFFF"/>
        </w:rPr>
        <w:t>【例】把下面的长句改写为语意连贯的短句。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color w:val="000000"/>
          <w:spacing w:val="0"/>
          <w:sz w:val="21"/>
          <w:szCs w:val="21"/>
          <w:bdr w:val="none" w:color="auto" w:sz="0" w:space="0"/>
          <w:shd w:val="clear" w:fill="FFFFFF"/>
        </w:rPr>
        <w:t>没有第一块基石、第一条小溪、第一步前进，就没有耸立的高楼、滔滔的大河、万里的征程。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color w:val="000000"/>
          <w:spacing w:val="0"/>
          <w:sz w:val="21"/>
          <w:szCs w:val="21"/>
          <w:bdr w:val="none" w:color="auto" w:sz="0" w:space="0"/>
          <w:shd w:val="clear" w:fill="FFFFFF"/>
        </w:rPr>
        <w:t>【答案】没有第一块基石，就没有耸立的高楼；没有第一条小溪，就没有滔滔的大河；没有第一步前进，就没有万里的征程。</w:t>
      </w:r>
      <w:r>
        <w:rPr>
          <w:rStyle w:val="8"/>
          <w:rFonts w:hint="eastAsia" w:ascii="宋体" w:hAnsi="宋体" w:eastAsia="宋体" w:cs="宋体"/>
          <w:i w:val="0"/>
          <w:iCs w:val="0"/>
          <w:caps w:val="0"/>
          <w:color w:val="FF0000"/>
          <w:spacing w:val="0"/>
          <w:sz w:val="21"/>
          <w:szCs w:val="21"/>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spacing w:val="0"/>
          <w:sz w:val="21"/>
          <w:szCs w:val="21"/>
          <w:bdr w:val="none" w:color="auto" w:sz="0" w:space="0"/>
          <w:shd w:val="clear" w:fill="FFFFFF"/>
        </w:rPr>
        <w:t>2．短句变长句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0"/>
          <w:sz w:val="21"/>
          <w:szCs w:val="21"/>
          <w:bdr w:val="none" w:color="auto" w:sz="0" w:space="0"/>
          <w:shd w:val="clear" w:fill="FFFFFF"/>
        </w:rPr>
        <w:t>短句变长句“三步骤”：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0"/>
          <w:sz w:val="21"/>
          <w:szCs w:val="21"/>
          <w:bdr w:val="none" w:color="auto" w:sz="0" w:space="0"/>
          <w:shd w:val="clear" w:fill="FFFFFF"/>
        </w:rPr>
        <w:t>第一步：确定长句的主干。找到所给的几个短句中共同陈述的对象，定为长句的主语，然后再依次确定谓语和宾语。第二步：组合附加成分。将短句中的其余内容合理转化为长句的定语、状语或补语。第三步：复查验证排序。检查变换后的句子的主干成分、附加成分、并列成分等的语序是否恰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0"/>
          <w:sz w:val="21"/>
          <w:szCs w:val="21"/>
          <w:bdr w:val="none" w:color="auto" w:sz="0" w:space="0"/>
          <w:shd w:val="clear" w:fill="FFFFFF"/>
        </w:rPr>
        <w:t>注意：下定义属于短句变长句。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0"/>
          <w:sz w:val="21"/>
          <w:szCs w:val="21"/>
          <w:bdr w:val="none" w:color="auto" w:sz="0" w:space="0"/>
          <w:shd w:val="clear" w:fill="FFFFFF"/>
        </w:rPr>
        <w:t>“下定义”是一种用简洁明确的语言对事物的本质特征作概括说明的方法。“下定义”必须抓住被定义事物的基本属性和本质特征。其格式多为“×××（种概念）是×××的×××（属概念）”，或“×××叫×××”，是一个长单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0"/>
          <w:sz w:val="21"/>
          <w:szCs w:val="21"/>
          <w:bdr w:val="none" w:color="auto" w:sz="0" w:space="0"/>
          <w:shd w:val="clear" w:fill="FFFFFF"/>
        </w:rPr>
        <w:t>【例】将下面四个短句转换为一个长句。要求：不改变原意，可适当改变个别词语。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0"/>
          <w:sz w:val="21"/>
          <w:szCs w:val="21"/>
          <w:bdr w:val="none" w:color="auto" w:sz="0" w:space="0"/>
          <w:shd w:val="clear" w:fill="FFFFFF"/>
        </w:rPr>
        <w:t>①美国大学教授马克·鲍尔莱因曾提出这样一个问题：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0"/>
          <w:sz w:val="21"/>
          <w:szCs w:val="21"/>
          <w:bdr w:val="none" w:color="auto" w:sz="0" w:space="0"/>
          <w:shd w:val="clear" w:fill="FFFFFF"/>
        </w:rPr>
        <w:t>②为什么当代青年拥有网络资源却沉浸于自我的小世界？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0"/>
          <w:sz w:val="21"/>
          <w:szCs w:val="21"/>
          <w:bdr w:val="none" w:color="auto" w:sz="0" w:space="0"/>
          <w:shd w:val="clear" w:fill="FFFFFF"/>
        </w:rPr>
        <w:t>③他悲观地认为人类或许将进入一个黑暗无知的时代。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0"/>
          <w:sz w:val="21"/>
          <w:szCs w:val="21"/>
          <w:bdr w:val="none" w:color="auto" w:sz="0" w:space="0"/>
          <w:shd w:val="clear" w:fill="FFFFFF"/>
        </w:rPr>
        <w:t>④在这样一个时代里将只剩下娱乐和成功。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color w:val="000000"/>
          <w:spacing w:val="0"/>
          <w:sz w:val="21"/>
          <w:szCs w:val="21"/>
          <w:bdr w:val="none" w:color="auto" w:sz="0" w:space="0"/>
          <w:shd w:val="clear" w:fill="FFFFFF"/>
        </w:rPr>
        <w:t>【解题流程】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color w:val="000000"/>
          <w:spacing w:val="0"/>
          <w:sz w:val="21"/>
          <w:szCs w:val="21"/>
          <w:bdr w:val="none" w:color="auto" w:sz="0" w:space="0"/>
          <w:shd w:val="clear" w:fill="FFFFFF"/>
        </w:rPr>
        <w:t>第一步，确定主干。</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color w:val="000000"/>
          <w:spacing w:val="0"/>
          <w:sz w:val="21"/>
          <w:szCs w:val="21"/>
          <w:bdr w:val="none" w:color="auto" w:sz="0" w:space="0"/>
          <w:shd w:val="clear" w:fill="FFFFFF"/>
        </w:rPr>
        <w:t>弄清这些短句的内在联系，从中找出可用作长句主干的一个句子，本题可以把“美国大学教授马克·鲍尔莱因曾提出这样一个问题”作为主干句。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color w:val="000000"/>
          <w:spacing w:val="0"/>
          <w:sz w:val="21"/>
          <w:szCs w:val="21"/>
          <w:bdr w:val="none" w:color="auto" w:sz="0" w:space="0"/>
          <w:shd w:val="clear" w:fill="FFFFFF"/>
        </w:rPr>
        <w:t>第二步，提取剩余句子的主要信息。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color w:val="000000"/>
          <w:spacing w:val="0"/>
          <w:sz w:val="21"/>
          <w:szCs w:val="21"/>
          <w:bdr w:val="none" w:color="auto" w:sz="0" w:space="0"/>
          <w:shd w:val="clear" w:fill="FFFFFF"/>
        </w:rPr>
        <w:t>第三步，将其他短句改成主干句的修饰成分，并按一定的语法或语意关系放在相应的位置上。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color w:val="000000"/>
          <w:spacing w:val="0"/>
          <w:sz w:val="21"/>
          <w:szCs w:val="21"/>
          <w:bdr w:val="none" w:color="auto" w:sz="0" w:space="0"/>
          <w:shd w:val="clear" w:fill="FFFFFF"/>
        </w:rPr>
        <w:t>本题可以把③④作为“美国大学教授马克·鲍尔莱因”的定语补充进去，然后用第②句替代主干句中的“这样”。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color w:val="000000"/>
          <w:spacing w:val="0"/>
          <w:sz w:val="21"/>
          <w:szCs w:val="21"/>
          <w:bdr w:val="none" w:color="auto" w:sz="0" w:space="0"/>
          <w:shd w:val="clear" w:fill="FFFFFF"/>
        </w:rPr>
        <w:t>【答案】悲观地认为人类或许将进入一个只剩下娱乐和成功的黑暗无知的时代的美国大学教授马克·鲍尔莱因曾提出“当代青年拥有网络资源却沉浸于自我的小世界”的问题。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spacing w:val="0"/>
          <w:sz w:val="21"/>
          <w:szCs w:val="21"/>
          <w:bdr w:val="none" w:color="auto" w:sz="0" w:space="0"/>
          <w:shd w:val="clear" w:fill="FFFFFF"/>
        </w:rPr>
        <w:t>题型二 整散句变换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spacing w:val="0"/>
          <w:sz w:val="21"/>
          <w:szCs w:val="21"/>
          <w:bdr w:val="none" w:color="auto" w:sz="0" w:space="0"/>
          <w:shd w:val="clear" w:fill="FFFFFF"/>
        </w:rPr>
        <w:t>（一）厘清概念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spacing w:val="0"/>
          <w:sz w:val="21"/>
          <w:szCs w:val="21"/>
          <w:bdr w:val="none" w:color="auto" w:sz="0" w:space="0"/>
          <w:shd w:val="clear" w:fill="FFFFFF"/>
        </w:rPr>
        <w:t>1.整句</w:t>
      </w:r>
      <w:r>
        <w:rPr>
          <w:rFonts w:hint="eastAsia" w:ascii="宋体" w:hAnsi="宋体" w:eastAsia="宋体" w:cs="宋体"/>
          <w:i w:val="0"/>
          <w:iCs w:val="0"/>
          <w:caps w:val="0"/>
          <w:spacing w:val="0"/>
          <w:sz w:val="21"/>
          <w:szCs w:val="21"/>
          <w:bdr w:val="none" w:color="auto" w:sz="0" w:space="0"/>
          <w:shd w:val="clear" w:fill="FFFFFF"/>
        </w:rPr>
        <w:t>：形式整齐匀称，结构相同或相似的，多用对偶、对比、排比、反复、顶真等修辞格式的句子叫整句。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spacing w:val="0"/>
          <w:sz w:val="21"/>
          <w:szCs w:val="21"/>
          <w:bdr w:val="none" w:color="auto" w:sz="0" w:space="0"/>
          <w:shd w:val="clear" w:fill="FFFFFF"/>
        </w:rPr>
        <w:t>整句的特点：</w:t>
      </w:r>
      <w:r>
        <w:rPr>
          <w:rFonts w:hint="eastAsia" w:ascii="宋体" w:hAnsi="宋体" w:eastAsia="宋体" w:cs="宋体"/>
          <w:i w:val="0"/>
          <w:iCs w:val="0"/>
          <w:caps w:val="0"/>
          <w:spacing w:val="0"/>
          <w:sz w:val="21"/>
          <w:szCs w:val="21"/>
          <w:bdr w:val="none" w:color="auto" w:sz="0" w:space="0"/>
          <w:shd w:val="clear" w:fill="FFFFFF"/>
        </w:rPr>
        <w:t>节奏鲜明，音调和谐，易于上口，语势强烈，常用于铺陈、渲染气氛，增强文势。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spacing w:val="0"/>
          <w:sz w:val="21"/>
          <w:szCs w:val="21"/>
          <w:bdr w:val="none" w:color="auto" w:sz="0" w:space="0"/>
          <w:shd w:val="clear" w:fill="FFFFFF"/>
        </w:rPr>
        <w:t>2.散句</w:t>
      </w:r>
      <w:r>
        <w:rPr>
          <w:rFonts w:hint="eastAsia" w:ascii="宋体" w:hAnsi="宋体" w:eastAsia="宋体" w:cs="宋体"/>
          <w:i w:val="0"/>
          <w:iCs w:val="0"/>
          <w:caps w:val="0"/>
          <w:spacing w:val="0"/>
          <w:sz w:val="21"/>
          <w:szCs w:val="21"/>
          <w:bdr w:val="none" w:color="auto" w:sz="0" w:space="0"/>
          <w:shd w:val="clear" w:fill="FFFFFF"/>
        </w:rPr>
        <w:t>： 形式不同，长短不一的，叫散句。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spacing w:val="0"/>
          <w:sz w:val="21"/>
          <w:szCs w:val="21"/>
          <w:bdr w:val="none" w:color="auto" w:sz="0" w:space="0"/>
          <w:shd w:val="clear" w:fill="FFFFFF"/>
        </w:rPr>
        <w:t>散句的特点：</w:t>
      </w:r>
      <w:r>
        <w:rPr>
          <w:rFonts w:hint="eastAsia" w:ascii="宋体" w:hAnsi="宋体" w:eastAsia="宋体" w:cs="宋体"/>
          <w:i w:val="0"/>
          <w:iCs w:val="0"/>
          <w:caps w:val="0"/>
          <w:spacing w:val="0"/>
          <w:sz w:val="21"/>
          <w:szCs w:val="21"/>
          <w:bdr w:val="none" w:color="auto" w:sz="0" w:space="0"/>
          <w:shd w:val="clear" w:fill="FFFFFF"/>
        </w:rPr>
        <w:t>富于变化，错落有致，形式灵活，使用性广。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spacing w:val="0"/>
          <w:sz w:val="21"/>
          <w:szCs w:val="21"/>
          <w:bdr w:val="none" w:color="auto" w:sz="0" w:space="0"/>
          <w:shd w:val="clear" w:fill="FFFFFF"/>
        </w:rPr>
        <w:t>3.整句和散句的交错使用：</w:t>
      </w:r>
      <w:r>
        <w:rPr>
          <w:rFonts w:hint="eastAsia" w:ascii="宋体" w:hAnsi="宋体" w:eastAsia="宋体" w:cs="宋体"/>
          <w:i w:val="0"/>
          <w:iCs w:val="0"/>
          <w:caps w:val="0"/>
          <w:spacing w:val="0"/>
          <w:sz w:val="21"/>
          <w:szCs w:val="21"/>
          <w:bdr w:val="none" w:color="auto" w:sz="0" w:space="0"/>
          <w:shd w:val="clear" w:fill="FFFFFF"/>
        </w:rPr>
        <w:t>整散句一般是交错运用，这样才能使语言波澜起伏，既整齐和谐，又富于变化，引人入胜。一般情况是：诗歌多用整句，文艺作品中散文常常整散结合，小说、政论文多用散句，当然像小说中写景的地方往往会使用整句，只要需要增强气势，增加文章感染力，那么就会使用整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spacing w:val="0"/>
          <w:sz w:val="21"/>
          <w:szCs w:val="21"/>
          <w:bdr w:val="none" w:color="auto" w:sz="0" w:space="0"/>
          <w:shd w:val="clear" w:fill="FFFFFF"/>
        </w:rPr>
        <w:t>（二）解题指导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spacing w:val="0"/>
          <w:sz w:val="21"/>
          <w:szCs w:val="21"/>
          <w:bdr w:val="none" w:color="auto" w:sz="0" w:space="0"/>
          <w:shd w:val="clear" w:fill="FFFFFF"/>
        </w:rPr>
        <w:t>1．散句变整句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0"/>
          <w:sz w:val="21"/>
          <w:szCs w:val="21"/>
          <w:bdr w:val="none" w:color="auto" w:sz="0" w:space="0"/>
          <w:shd w:val="clear" w:fill="FFFFFF"/>
        </w:rPr>
        <w:t>散句变整句“三步骤”：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0"/>
          <w:sz w:val="21"/>
          <w:szCs w:val="21"/>
          <w:bdr w:val="none" w:color="auto" w:sz="0" w:space="0"/>
          <w:shd w:val="clear" w:fill="FFFFFF"/>
        </w:rPr>
        <w:t>第一步：定基准句。分析语句特点，确定某一句为基准句。第二步：仿基准句。把其他句子调整成与基准句结构相同或相似的句子，整体形成对偶或排比。第三步：理顺检查。调整理顺句子，检查有无语意变化。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0"/>
          <w:sz w:val="21"/>
          <w:szCs w:val="21"/>
          <w:bdr w:val="none" w:color="auto" w:sz="0" w:space="0"/>
          <w:shd w:val="clear" w:fill="FFFFFF"/>
        </w:rPr>
        <w:t>注意： 在变换过程中，必须牢记三个原则，那就是决不能改变原句的意思，决不能把原句中的重要信息漏掉，决不能让改写后的句子语意模糊不清。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spacing w:val="0"/>
          <w:sz w:val="21"/>
          <w:szCs w:val="21"/>
          <w:bdr w:val="none" w:color="auto" w:sz="0" w:space="0"/>
          <w:shd w:val="clear" w:fill="FFFFFF"/>
        </w:rPr>
        <w:t>【例】</w:t>
      </w:r>
      <w:r>
        <w:rPr>
          <w:rFonts w:hint="eastAsia" w:ascii="宋体" w:hAnsi="宋体" w:eastAsia="宋体" w:cs="宋体"/>
          <w:i w:val="0"/>
          <w:iCs w:val="0"/>
          <w:caps w:val="0"/>
          <w:spacing w:val="0"/>
          <w:sz w:val="21"/>
          <w:szCs w:val="21"/>
          <w:bdr w:val="none" w:color="auto" w:sz="0" w:space="0"/>
          <w:shd w:val="clear" w:fill="FFFFFF"/>
        </w:rPr>
        <w:t>阅读下面的文字，请将画线的句子改写成排比句。要求：不得改变原意。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0"/>
          <w:sz w:val="21"/>
          <w:szCs w:val="21"/>
          <w:bdr w:val="none" w:color="auto" w:sz="0" w:space="0"/>
          <w:shd w:val="clear" w:fill="FFFFFF"/>
        </w:rPr>
        <w:t>焦裕禄是闻名全国、感动全国的“县委书记的榜样”。他在兰考县忘我奋斗一年零五个月，积劳成疾，英年早逝。焦裕禄</w:t>
      </w:r>
      <w:r>
        <w:rPr>
          <w:rFonts w:hint="eastAsia" w:ascii="宋体" w:hAnsi="宋体" w:eastAsia="宋体" w:cs="宋体"/>
          <w:i w:val="0"/>
          <w:iCs w:val="0"/>
          <w:caps w:val="0"/>
          <w:spacing w:val="0"/>
          <w:sz w:val="21"/>
          <w:szCs w:val="21"/>
          <w:u w:val="single"/>
          <w:bdr w:val="none" w:color="auto" w:sz="0" w:space="0"/>
          <w:shd w:val="clear" w:fill="FFFFFF"/>
        </w:rPr>
        <w:t>是为人民拼死拼活谋福祉的领导干部的优秀代表；为信仰无怨无悔作奉献，成为共产党人的光辉典范；在为祖国艰苦奋斗创新功的时代里，他是那一代人的精神符号</w:t>
      </w:r>
      <w:r>
        <w:rPr>
          <w:rFonts w:hint="eastAsia" w:ascii="宋体" w:hAnsi="宋体" w:eastAsia="宋体" w:cs="宋体"/>
          <w:i w:val="0"/>
          <w:iCs w:val="0"/>
          <w:caps w:val="0"/>
          <w:spacing w:val="0"/>
          <w:sz w:val="21"/>
          <w:szCs w:val="21"/>
          <w:bdr w:val="none" w:color="auto" w:sz="0" w:space="0"/>
          <w:shd w:val="clear" w:fill="FFFFFF"/>
        </w:rPr>
        <w:t>。人民是不会忘记焦裕禄的。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color w:val="000000"/>
          <w:spacing w:val="0"/>
          <w:sz w:val="21"/>
          <w:szCs w:val="21"/>
          <w:bdr w:val="none" w:color="auto" w:sz="0" w:space="0"/>
          <w:shd w:val="clear" w:fill="FFFFFF"/>
        </w:rPr>
        <w:t>【解题流程】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color w:val="000000"/>
          <w:spacing w:val="0"/>
          <w:sz w:val="21"/>
          <w:szCs w:val="21"/>
          <w:bdr w:val="none" w:color="auto" w:sz="0" w:space="0"/>
          <w:shd w:val="clear" w:fill="FFFFFF"/>
        </w:rPr>
        <w:t>第一步：确定基准句。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color w:val="000000"/>
          <w:spacing w:val="0"/>
          <w:sz w:val="21"/>
          <w:szCs w:val="21"/>
          <w:bdr w:val="none" w:color="auto" w:sz="0" w:space="0"/>
          <w:shd w:val="clear" w:fill="FFFFFF"/>
        </w:rPr>
        <w:t>根据画线句子的结构特点，可以将“是为人民拼死拼活谋福祉的领导干部的优秀代表”作为基准句，将“是”作为排比句的标志词语。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color w:val="000000"/>
          <w:spacing w:val="0"/>
          <w:sz w:val="21"/>
          <w:szCs w:val="21"/>
          <w:bdr w:val="none" w:color="auto" w:sz="0" w:space="0"/>
          <w:shd w:val="clear" w:fill="FFFFFF"/>
        </w:rPr>
        <w:t>第二步：仿基准句。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color w:val="000000"/>
          <w:spacing w:val="0"/>
          <w:sz w:val="21"/>
          <w:szCs w:val="21"/>
          <w:bdr w:val="none" w:color="auto" w:sz="0" w:space="0"/>
          <w:shd w:val="clear" w:fill="FFFFFF"/>
        </w:rPr>
        <w:t>“为信仰无怨无悔作奉献，成为共产党人的光辉典范”仿照基准句改为“是为信仰无怨无悔作奉献的共产党人的光辉典范”；“在为祖国艰苦奋斗创新功的时代里，他是那一代人的精神符号”仿照基准句改为“是为祖国艰苦奋斗创新功的那一代人的精神符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color w:val="000000"/>
          <w:spacing w:val="0"/>
          <w:sz w:val="21"/>
          <w:szCs w:val="21"/>
          <w:bdr w:val="none" w:color="auto" w:sz="0" w:space="0"/>
          <w:shd w:val="clear" w:fill="FFFFFF"/>
        </w:rPr>
        <w:t>第三步：调整理顺句子，检查有无语意变化。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color w:val="000000"/>
          <w:spacing w:val="0"/>
          <w:sz w:val="21"/>
          <w:szCs w:val="21"/>
          <w:bdr w:val="none" w:color="auto" w:sz="0" w:space="0"/>
          <w:shd w:val="clear" w:fill="FFFFFF"/>
        </w:rPr>
        <w:t>【答案】示例：是为人民拼死拼活谋福祉的领导干部的优秀代表，是为信仰无怨无悔作奉献的共产党人的光辉典范，是为祖国艰苦奋斗创新功的那一代人的精神符号。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spacing w:val="0"/>
          <w:sz w:val="21"/>
          <w:szCs w:val="21"/>
          <w:bdr w:val="none" w:color="auto" w:sz="0" w:space="0"/>
          <w:shd w:val="clear" w:fill="FFFFFF"/>
        </w:rPr>
        <w:t>2．整句变散句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0"/>
          <w:sz w:val="21"/>
          <w:szCs w:val="21"/>
          <w:bdr w:val="none" w:color="auto" w:sz="0" w:space="0"/>
          <w:shd w:val="clear" w:fill="FFFFFF"/>
        </w:rPr>
        <w:t>整句变散句“三技巧”：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0"/>
          <w:sz w:val="21"/>
          <w:szCs w:val="21"/>
          <w:bdr w:val="none" w:color="auto" w:sz="0" w:space="0"/>
          <w:shd w:val="clear" w:fill="FFFFFF"/>
        </w:rPr>
        <w:t>一去重复。找出整句中重复使用的词语，适当删去其中几个，使某些分句中不再呈现此类词语。二调句式。取消对偶、排比等修辞手法，调整句子结构，使句子长短不一。三查语意。检查语意是否连贯、内容是否遗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spacing w:val="0"/>
          <w:sz w:val="21"/>
          <w:szCs w:val="21"/>
          <w:bdr w:val="none" w:color="auto" w:sz="0" w:space="0"/>
          <w:shd w:val="clear" w:fill="FFFFFF"/>
        </w:rPr>
        <w:t>【例】</w:t>
      </w:r>
      <w:r>
        <w:rPr>
          <w:rFonts w:hint="eastAsia" w:ascii="宋体" w:hAnsi="宋体" w:eastAsia="宋体" w:cs="宋体"/>
          <w:i w:val="0"/>
          <w:iCs w:val="0"/>
          <w:caps w:val="0"/>
          <w:spacing w:val="0"/>
          <w:sz w:val="21"/>
          <w:szCs w:val="21"/>
          <w:bdr w:val="none" w:color="auto" w:sz="0" w:space="0"/>
          <w:shd w:val="clear" w:fill="FFFFFF"/>
        </w:rPr>
        <w:t>把下面的句子改写成散句。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0"/>
          <w:sz w:val="21"/>
          <w:szCs w:val="21"/>
          <w:bdr w:val="none" w:color="auto" w:sz="0" w:space="0"/>
          <w:shd w:val="clear" w:fill="FFFFFF"/>
        </w:rPr>
        <w:t>尽管他们来自不同的地区，尽管他们彼此素不相识，尽管他们的性格有所不同，但共同的语言却把他们紧紧地连在一起。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color w:val="000000"/>
          <w:spacing w:val="0"/>
          <w:sz w:val="21"/>
          <w:szCs w:val="21"/>
          <w:bdr w:val="none" w:color="auto" w:sz="0" w:space="0"/>
          <w:shd w:val="clear" w:fill="FFFFFF"/>
        </w:rPr>
        <w:t>【解题流程】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color w:val="000000"/>
          <w:spacing w:val="0"/>
          <w:sz w:val="21"/>
          <w:szCs w:val="21"/>
          <w:bdr w:val="none" w:color="auto" w:sz="0" w:space="0"/>
          <w:shd w:val="clear" w:fill="FFFFFF"/>
        </w:rPr>
        <w:t>第一步：去重复。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color w:val="000000"/>
          <w:spacing w:val="0"/>
          <w:sz w:val="21"/>
          <w:szCs w:val="21"/>
          <w:bdr w:val="none" w:color="auto" w:sz="0" w:space="0"/>
          <w:shd w:val="clear" w:fill="FFFFFF"/>
        </w:rPr>
        <w:t>这个句子的重复性词语是“尽管他们”，可以去掉其中的两个，保留一个即可。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color w:val="000000"/>
          <w:spacing w:val="0"/>
          <w:sz w:val="21"/>
          <w:szCs w:val="21"/>
          <w:bdr w:val="none" w:color="auto" w:sz="0" w:space="0"/>
          <w:shd w:val="clear" w:fill="FFFFFF"/>
        </w:rPr>
        <w:t>第二步：调句式。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color w:val="000000"/>
          <w:spacing w:val="0"/>
          <w:sz w:val="21"/>
          <w:szCs w:val="21"/>
          <w:bdr w:val="none" w:color="auto" w:sz="0" w:space="0"/>
          <w:shd w:val="clear" w:fill="FFFFFF"/>
        </w:rPr>
        <w:t>取消原句排比的结构，使句子长短不一。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color w:val="000000"/>
          <w:spacing w:val="0"/>
          <w:sz w:val="21"/>
          <w:szCs w:val="21"/>
          <w:bdr w:val="none" w:color="auto" w:sz="0" w:space="0"/>
          <w:shd w:val="clear" w:fill="FFFFFF"/>
        </w:rPr>
        <w:t>第三步：检查语意是否连贯、内容是否遗漏。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color w:val="000000"/>
          <w:spacing w:val="0"/>
          <w:sz w:val="21"/>
          <w:szCs w:val="21"/>
          <w:bdr w:val="none" w:color="auto" w:sz="0" w:space="0"/>
          <w:shd w:val="clear" w:fill="FFFFFF"/>
        </w:rPr>
        <w:t>【答案】尽管他们来自不同的地区，彼此素不相识，性格也有所不同，但共同的语言却把他们紧紧地连在一起。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spacing w:val="0"/>
          <w:sz w:val="21"/>
          <w:szCs w:val="21"/>
          <w:bdr w:val="none" w:color="auto" w:sz="0" w:space="0"/>
          <w:shd w:val="clear" w:fill="FFFFFF"/>
        </w:rPr>
        <w:t>题型三 句子重组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0"/>
          <w:sz w:val="21"/>
          <w:szCs w:val="21"/>
          <w:bdr w:val="none" w:color="auto" w:sz="0" w:space="0"/>
          <w:shd w:val="clear" w:fill="FFFFFF"/>
        </w:rPr>
        <w:t>重组句子题型，多是改变句子的开头或陈述对象，让考生在不改变句子原意的情况下，对句子进行重新组合，重新表述。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0"/>
          <w:sz w:val="21"/>
          <w:szCs w:val="21"/>
          <w:bdr w:val="none" w:color="auto" w:sz="0" w:space="0"/>
          <w:shd w:val="clear" w:fill="FFFFFF"/>
        </w:rPr>
        <w:t>重组句子“四步骤”：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0"/>
          <w:sz w:val="21"/>
          <w:szCs w:val="21"/>
          <w:bdr w:val="none" w:color="auto" w:sz="0" w:space="0"/>
          <w:shd w:val="clear" w:fill="FFFFFF"/>
        </w:rPr>
        <w:t>第一步：审清题目要求，明确做题的“方向”。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0"/>
          <w:sz w:val="21"/>
          <w:szCs w:val="21"/>
          <w:bdr w:val="none" w:color="auto" w:sz="0" w:space="0"/>
          <w:shd w:val="clear" w:fill="FFFFFF"/>
        </w:rPr>
        <w:t>第二步：仔细分析原句特点，包括句式特点、分句间的关系、句子的结构特点等。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0"/>
          <w:sz w:val="21"/>
          <w:szCs w:val="21"/>
          <w:bdr w:val="none" w:color="auto" w:sz="0" w:space="0"/>
          <w:shd w:val="clear" w:fill="FFFFFF"/>
        </w:rPr>
        <w:t>第三步：根据重组的要求改变原句句式。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0"/>
          <w:sz w:val="21"/>
          <w:szCs w:val="21"/>
          <w:bdr w:val="none" w:color="auto" w:sz="0" w:space="0"/>
          <w:shd w:val="clear" w:fill="FFFFFF"/>
        </w:rPr>
        <w:t>第四步：检验重组后的句子，看是否改变了原意，是否符合要求和规范。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0"/>
          <w:sz w:val="21"/>
          <w:szCs w:val="21"/>
          <w:bdr w:val="none" w:color="auto" w:sz="0" w:space="0"/>
          <w:shd w:val="clear" w:fill="FFFFFF"/>
        </w:rPr>
        <w:t>重组句子分为二种类型：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0"/>
          <w:sz w:val="21"/>
          <w:szCs w:val="21"/>
          <w:bdr w:val="none" w:color="auto" w:sz="0" w:space="0"/>
          <w:shd w:val="clear" w:fill="FFFFFF"/>
        </w:rPr>
        <w:t>（1）重组句子如果是单句，就必须找出句子的主干。</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0"/>
          <w:sz w:val="21"/>
          <w:szCs w:val="21"/>
          <w:bdr w:val="none" w:color="auto" w:sz="0" w:space="0"/>
          <w:shd w:val="clear" w:fill="FFFFFF"/>
        </w:rPr>
        <w:t>【例】用“信息革命”作开头，重组下面的语句，不得改变原意。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0"/>
          <w:sz w:val="21"/>
          <w:szCs w:val="21"/>
          <w:bdr w:val="none" w:color="auto" w:sz="0" w:space="0"/>
          <w:shd w:val="clear" w:fill="FFFFFF"/>
        </w:rPr>
        <w:t>电子计算机的发明是继蒸气机革命、电力革命之后的第三次技术革命——信息革命的标志。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color w:val="000000"/>
          <w:spacing w:val="0"/>
          <w:sz w:val="21"/>
          <w:szCs w:val="21"/>
          <w:bdr w:val="none" w:color="auto" w:sz="0" w:space="0"/>
          <w:shd w:val="clear" w:fill="FFFFFF"/>
        </w:rPr>
        <w:t>【答案】信息革命是以电子计算机的发明为标志的继蒸汽机革命、电力革命之后的第三次技术革命。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0"/>
          <w:sz w:val="21"/>
          <w:szCs w:val="21"/>
          <w:bdr w:val="none" w:color="auto" w:sz="0" w:space="0"/>
          <w:shd w:val="clear" w:fill="FFFFFF"/>
        </w:rPr>
        <w:t>（2）重组句子是复句，首先应明确该句的复句类型，有关联词的必须把关联词找出来，然后分析开头的词语，如果必须换关联词，则必须找出可以替代原句中的关联词。注意保持复句关系不变。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0"/>
          <w:sz w:val="21"/>
          <w:szCs w:val="21"/>
          <w:bdr w:val="none" w:color="auto" w:sz="0" w:space="0"/>
          <w:shd w:val="clear" w:fill="FFFFFF"/>
        </w:rPr>
        <w:t>【例】以“地上的狮、虎”为开头，重组下面的句子。（可适当增删词语，但不能增减信息）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0"/>
          <w:sz w:val="21"/>
          <w:szCs w:val="21"/>
          <w:bdr w:val="none" w:color="auto" w:sz="0" w:space="0"/>
          <w:shd w:val="clear" w:fill="FFFFFF"/>
        </w:rPr>
        <w:t>天鹅在水中为王，是凭着一切足以缔造太平世界的所有美德，如高尚、尊严、仁厚等等；而地上的狮、虎，空中的鹰、鹫就不是这样，都只以善战称雄，以逞强行凶统治群众。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0"/>
          <w:sz w:val="21"/>
          <w:szCs w:val="21"/>
          <w:bdr w:val="none" w:color="auto" w:sz="0" w:space="0"/>
          <w:shd w:val="clear" w:fill="FFFFFF"/>
        </w:rPr>
        <w:t>答：地上的狮、虎</w:t>
      </w:r>
      <w:r>
        <w:rPr>
          <w:rFonts w:hint="eastAsia" w:ascii="宋体" w:hAnsi="宋体" w:eastAsia="宋体" w:cs="宋体"/>
          <w:i w:val="0"/>
          <w:iCs w:val="0"/>
          <w:caps w:val="0"/>
          <w:spacing w:val="0"/>
          <w:sz w:val="21"/>
          <w:szCs w:val="21"/>
          <w:u w:val="single"/>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color w:val="000000"/>
          <w:spacing w:val="0"/>
          <w:sz w:val="21"/>
          <w:szCs w:val="21"/>
          <w:bdr w:val="none" w:color="auto" w:sz="0" w:space="0"/>
          <w:shd w:val="clear" w:fill="FFFFFF"/>
        </w:rPr>
        <w:t>【答案】地上的狮、虎，空中的鹰、鹫，都只以善战称雄，以逞强行凶统治群众，而天鹅就不是这样，它在水中为王，是凭着一切足以缔造太平世界的所有美德，如高尚、尊严、仁厚等等。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spacing w:val="0"/>
          <w:sz w:val="21"/>
          <w:szCs w:val="21"/>
          <w:bdr w:val="none" w:color="auto" w:sz="0" w:space="0"/>
          <w:shd w:val="clear" w:fill="FFFFFF"/>
        </w:rPr>
        <w:t>题型四　语体变换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0"/>
          <w:sz w:val="21"/>
          <w:szCs w:val="21"/>
          <w:bdr w:val="none" w:color="auto" w:sz="0" w:space="0"/>
          <w:shd w:val="clear" w:fill="FFFFFF"/>
        </w:rPr>
        <w:t>口语里经常出现而在书面语里较少出现的句式叫口语句式，书面语里经常出现而在口语里较少出现的句式叫书面语句式。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spacing w:val="0"/>
          <w:sz w:val="21"/>
          <w:szCs w:val="21"/>
          <w:bdr w:val="none" w:color="auto" w:sz="0" w:space="0"/>
          <w:shd w:val="clear" w:fill="FFFFFF"/>
        </w:rPr>
        <w:t>【解题技法】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0"/>
          <w:sz w:val="21"/>
          <w:szCs w:val="21"/>
          <w:bdr w:val="none" w:color="auto" w:sz="0" w:space="0"/>
          <w:shd w:val="clear" w:fill="FFFFFF"/>
        </w:rPr>
        <w:t>语体变换“3注意”：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0"/>
          <w:sz w:val="21"/>
          <w:szCs w:val="21"/>
          <w:bdr w:val="none" w:color="auto" w:sz="0" w:space="0"/>
          <w:shd w:val="clear" w:fill="FFFFFF"/>
        </w:rPr>
        <w:t>1．注意保持语意的一致性。口语和书面语，生动语言和平实语言转化之后表达的意思应该是相同的。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0"/>
          <w:sz w:val="21"/>
          <w:szCs w:val="21"/>
          <w:bdr w:val="none" w:color="auto" w:sz="0" w:space="0"/>
          <w:shd w:val="clear" w:fill="FFFFFF"/>
        </w:rPr>
        <w:t>2．注意符合各自的语体色彩。如书面语要典雅，口语要通俗；生动语言要形象，平实语言要科学准确。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0"/>
          <w:sz w:val="21"/>
          <w:szCs w:val="21"/>
          <w:bdr w:val="none" w:color="auto" w:sz="0" w:space="0"/>
          <w:shd w:val="clear" w:fill="FFFFFF"/>
        </w:rPr>
        <w:t>3．注意面对的对象。对象不同，采用的语体也就不同。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spacing w:val="0"/>
          <w:sz w:val="21"/>
          <w:szCs w:val="21"/>
          <w:bdr w:val="none" w:color="auto" w:sz="0" w:space="0"/>
          <w:shd w:val="clear" w:fill="FFFFFF"/>
        </w:rPr>
        <w:t>【</w:t>
      </w:r>
      <w:r>
        <w:rPr>
          <w:rFonts w:hint="eastAsia" w:ascii="宋体" w:hAnsi="宋体" w:eastAsia="宋体" w:cs="宋体"/>
          <w:i w:val="0"/>
          <w:iCs w:val="0"/>
          <w:caps w:val="0"/>
          <w:spacing w:val="0"/>
          <w:sz w:val="21"/>
          <w:szCs w:val="21"/>
          <w:bdr w:val="none" w:color="auto" w:sz="0" w:space="0"/>
          <w:shd w:val="clear" w:fill="FFFFFF"/>
        </w:rPr>
        <w:t>例】假如你是广播电台少儿栏目的主持人，请根据少儿听众的特点，重新表述下面一段文字的画线部分。不得改变原意。不超过80个字。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宋体" w:hAnsi="宋体" w:eastAsia="宋体" w:cs="宋体"/>
          <w:i w:val="0"/>
          <w:iCs w:val="0"/>
          <w:caps w:val="0"/>
          <w:spacing w:val="0"/>
          <w:sz w:val="21"/>
          <w:szCs w:val="21"/>
          <w:bdr w:val="none" w:color="auto" w:sz="0" w:space="0"/>
          <w:shd w:val="clear" w:fill="FFFFFF"/>
        </w:rPr>
        <w:t>蔚蓝的天空，万里无云。碧绿的草地上，一条小溪潺潺流过，水中的卵石清晰可见。溪边坐着一位长髯老者，面容清瘦，双目炯炯有神。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color w:val="000000"/>
          <w:spacing w:val="0"/>
          <w:sz w:val="21"/>
          <w:szCs w:val="21"/>
          <w:bdr w:val="none" w:color="auto" w:sz="0" w:space="0"/>
          <w:shd w:val="clear" w:fill="FFFFFF"/>
        </w:rPr>
        <w:t>【解题流程】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color w:val="000000"/>
          <w:spacing w:val="0"/>
          <w:sz w:val="21"/>
          <w:szCs w:val="21"/>
          <w:bdr w:val="none" w:color="auto" w:sz="0" w:space="0"/>
          <w:shd w:val="clear" w:fill="FFFFFF"/>
        </w:rPr>
        <w:t>第一步：明确题干要求，把握关键。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color w:val="000000"/>
          <w:spacing w:val="0"/>
          <w:sz w:val="21"/>
          <w:szCs w:val="21"/>
          <w:bdr w:val="none" w:color="auto" w:sz="0" w:space="0"/>
          <w:shd w:val="clear" w:fill="FFFFFF"/>
        </w:rPr>
        <w:t>即“根据少儿听众的特点，重新表述下面一段文字的画线部分”中的“少儿听众”是关键点，适合“少儿听众”的内容必须具有口语色彩。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color w:val="000000"/>
          <w:spacing w:val="0"/>
          <w:sz w:val="21"/>
          <w:szCs w:val="21"/>
          <w:bdr w:val="none" w:color="auto" w:sz="0" w:space="0"/>
          <w:shd w:val="clear" w:fill="FFFFFF"/>
        </w:rPr>
        <w:t>第二步：找出画线句中书面语色彩较浓、不适合少儿听众的词语。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color w:val="000000"/>
          <w:spacing w:val="0"/>
          <w:sz w:val="21"/>
          <w:szCs w:val="21"/>
          <w:bdr w:val="none" w:color="auto" w:sz="0" w:space="0"/>
          <w:shd w:val="clear" w:fill="FFFFFF"/>
        </w:rPr>
        <w:t>如“潺潺流过”“清晰可见”“长髯老者”“清瘦”“炯炯有神”等。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color w:val="000000"/>
          <w:spacing w:val="0"/>
          <w:sz w:val="21"/>
          <w:szCs w:val="21"/>
          <w:bdr w:val="none" w:color="auto" w:sz="0" w:space="0"/>
          <w:shd w:val="clear" w:fill="FFFFFF"/>
        </w:rPr>
        <w:t>第三步：把找出的书面语色彩较浓的词语转化为具有口语色彩的适于少儿听众的语句。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color w:val="000000"/>
          <w:spacing w:val="0"/>
          <w:sz w:val="21"/>
          <w:szCs w:val="21"/>
          <w:bdr w:val="none" w:color="auto" w:sz="0" w:space="0"/>
          <w:shd w:val="clear" w:fill="FFFFFF"/>
        </w:rPr>
        <w:t>如“潺潺流过”改为“哗哗啦啦地流着”，“长髯老者”改为“老爷爷，胡子长长的”等。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20"/>
        <w:jc w:val="both"/>
        <w:rPr>
          <w:rFonts w:hint="eastAsia" w:ascii="Microsoft YaHei UI" w:hAnsi="Microsoft YaHei UI" w:eastAsia="Microsoft YaHei UI" w:cs="Microsoft YaHei UI"/>
          <w:i w:val="0"/>
          <w:iCs w:val="0"/>
          <w:caps w:val="0"/>
          <w:spacing w:val="8"/>
          <w:sz w:val="25"/>
          <w:szCs w:val="25"/>
        </w:rPr>
      </w:pPr>
      <w:r>
        <w:rPr>
          <w:rStyle w:val="8"/>
          <w:rFonts w:hint="eastAsia" w:ascii="宋体" w:hAnsi="宋体" w:eastAsia="宋体" w:cs="宋体"/>
          <w:i w:val="0"/>
          <w:iCs w:val="0"/>
          <w:caps w:val="0"/>
          <w:color w:val="000000"/>
          <w:spacing w:val="0"/>
          <w:sz w:val="21"/>
          <w:szCs w:val="21"/>
          <w:bdr w:val="none" w:color="auto" w:sz="0" w:space="0"/>
          <w:shd w:val="clear" w:fill="FFFFFF"/>
        </w:rPr>
        <w:t>【答案】一条小溪哗哗啦啦地流着，水里有好些圆溜溜的石头，像鸡蛋似的，看得可清楚了。溪边坐着一位老爷爷，脸瘦瘦的，胡子长长的，那双眼睛可有精神啦！</w:t>
      </w:r>
    </w:p>
    <w:p/>
    <w:sectPr>
      <w:headerReference r:id="rId5" w:type="default"/>
      <w:footerReference r:id="rId6" w:type="default"/>
      <w:pgSz w:w="12240" w:h="16820"/>
      <w:pgMar w:top="1429" w:right="1319" w:bottom="400" w:left="183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JhMDQwNDUxZjI4Y2FhZjkyOTk1MzEyNzM3NDdkYmQifQ=="/>
  </w:docVars>
  <w:rsids>
    <w:rsidRoot w:val="00000000"/>
    <w:rsid w:val="07416E51"/>
    <w:rsid w:val="0AB46D57"/>
    <w:rsid w:val="11C55A8E"/>
    <w:rsid w:val="1B983DBC"/>
    <w:rsid w:val="2096394D"/>
    <w:rsid w:val="21A36C28"/>
    <w:rsid w:val="23F96391"/>
    <w:rsid w:val="30DD4928"/>
    <w:rsid w:val="34B00E04"/>
    <w:rsid w:val="3F761952"/>
    <w:rsid w:val="417776B0"/>
    <w:rsid w:val="4D94118A"/>
    <w:rsid w:val="4DF02EB3"/>
    <w:rsid w:val="4EFF723E"/>
    <w:rsid w:val="63EB064D"/>
    <w:rsid w:val="640A3FD0"/>
    <w:rsid w:val="6A486647"/>
    <w:rsid w:val="6D974E9C"/>
    <w:rsid w:val="6EB800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semiHidden/>
    <w:qFormat/>
    <w:uiPriority w:val="0"/>
    <w:rPr>
      <w:rFonts w:ascii="Arial" w:hAnsi="Arial" w:eastAsia="Arial" w:cs="Arial"/>
      <w:sz w:val="21"/>
      <w:szCs w:val="21"/>
      <w:lang w:val="en-US" w:eastAsia="en-US"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Hyperlink"/>
    <w:basedOn w:val="7"/>
    <w:autoRedefine/>
    <w:qFormat/>
    <w:uiPriority w:val="0"/>
    <w:rPr>
      <w:color w:val="0000FF"/>
      <w:u w:val="single"/>
    </w:rPr>
  </w:style>
  <w:style w:type="table" w:customStyle="1" w:styleId="1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2023-10-26T15:22:00Z</dcterms:created>
  <dc:creator>Kingsoft-PDF</dc:creator>
  <cp:lastModifiedBy>秋</cp:lastModifiedBy>
  <dcterms:modified xsi:type="dcterms:W3CDTF">2024-03-21T08:47:30Z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2023-10-26T15:22:24Z</vt:filetime>
  </property>
  <property fmtid="{D5CDD505-2E9C-101B-9397-08002B2CF9AE}" pid="4" name="UsrData">
    <vt:lpwstr>653a13a0922a89001f7e326dwl</vt:lpwstr>
  </property>
  <property fmtid="{D5CDD505-2E9C-101B-9397-08002B2CF9AE}" pid="5" name="KSOProductBuildVer">
    <vt:lpwstr>2052-12.1.0.16417</vt:lpwstr>
  </property>
  <property fmtid="{D5CDD505-2E9C-101B-9397-08002B2CF9AE}" pid="6" name="ICV">
    <vt:lpwstr>19A1F7DB80EF4103B74B60B30CFE6658_12</vt:lpwstr>
  </property>
</Properties>
</file>