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654"/>
        <w:spacing w:before="275" w:line="222" w:lineRule="auto"/>
        <w:outlineLvl w:val="0"/>
        <w:rPr>
          <w:rFonts w:ascii="SimHei" w:hAnsi="SimHei" w:eastAsia="SimHei" w:cs="SimHei"/>
          <w:sz w:val="22"/>
          <w:szCs w:val="22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3422636</wp:posOffset>
            </wp:positionH>
            <wp:positionV relativeFrom="page">
              <wp:posOffset>5270474</wp:posOffset>
            </wp:positionV>
            <wp:extent cx="234934" cy="184155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4934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6699201</wp:posOffset>
            </wp:positionH>
            <wp:positionV relativeFrom="page">
              <wp:posOffset>5264121</wp:posOffset>
            </wp:positionV>
            <wp:extent cx="285834" cy="190508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85834" cy="190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Hei" w:hAnsi="SimHei" w:eastAsia="SimHei" w:cs="SimHei"/>
          <w:sz w:val="22"/>
          <w:szCs w:val="22"/>
          <w:spacing w:val="-13"/>
        </w:rPr>
        <w:t>参考答案、提示及评分细则</w:t>
      </w:r>
    </w:p>
    <w:p>
      <w:pPr>
        <w:spacing w:before="141"/>
        <w:rPr/>
      </w:pPr>
      <w:r/>
    </w:p>
    <w:tbl>
      <w:tblPr>
        <w:tblStyle w:val="TableNormal"/>
        <w:tblW w:w="6209" w:type="dxa"/>
        <w:tblInd w:w="2774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564"/>
        <w:gridCol w:w="569"/>
        <w:gridCol w:w="569"/>
        <w:gridCol w:w="559"/>
        <w:gridCol w:w="569"/>
        <w:gridCol w:w="569"/>
        <w:gridCol w:w="549"/>
        <w:gridCol w:w="569"/>
        <w:gridCol w:w="569"/>
        <w:gridCol w:w="569"/>
        <w:gridCol w:w="554"/>
      </w:tblGrid>
      <w:tr>
        <w:trPr>
          <w:trHeight w:val="260" w:hRule="atLeast"/>
        </w:trPr>
        <w:tc>
          <w:tcPr>
            <w:tcW w:w="564" w:type="dxa"/>
            <w:vAlign w:val="top"/>
          </w:tcPr>
          <w:p>
            <w:pPr>
              <w:pStyle w:val="TableText"/>
              <w:ind w:left="136"/>
              <w:spacing w:before="59" w:line="221" w:lineRule="auto"/>
              <w:rPr/>
            </w:pPr>
            <w:r>
              <w:rPr>
                <w:b/>
                <w:bCs/>
                <w:spacing w:val="-3"/>
              </w:rPr>
              <w:t>题号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1"/>
              <w:spacing w:before="96" w:line="184" w:lineRule="auto"/>
              <w:rPr/>
            </w:pPr>
            <w:r>
              <w:rPr/>
              <w:t>1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1"/>
              <w:spacing w:before="96" w:line="183" w:lineRule="auto"/>
              <w:rPr/>
            </w:pPr>
            <w:r>
              <w:rPr/>
              <w:t>2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2"/>
              <w:spacing w:before="96" w:line="183" w:lineRule="auto"/>
              <w:rPr/>
            </w:pPr>
            <w:r>
              <w:rPr/>
              <w:t>3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3"/>
              <w:spacing w:before="96" w:line="183" w:lineRule="auto"/>
              <w:rPr/>
            </w:pPr>
            <w:r>
              <w:rPr/>
              <w:t>4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4"/>
              <w:spacing w:before="97" w:line="182" w:lineRule="auto"/>
              <w:rPr/>
            </w:pPr>
            <w:r>
              <w:rPr/>
              <w:t>5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235"/>
              <w:spacing w:before="96" w:line="183" w:lineRule="auto"/>
              <w:rPr/>
            </w:pPr>
            <w:r>
              <w:rPr/>
              <w:t>6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6"/>
              <w:spacing w:before="97" w:line="182" w:lineRule="auto"/>
              <w:rPr/>
            </w:pPr>
            <w:r>
              <w:rPr/>
              <w:t>7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7"/>
              <w:spacing w:before="96" w:line="183" w:lineRule="auto"/>
              <w:rPr/>
            </w:pPr>
            <w:r>
              <w:rPr/>
              <w:t>8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8"/>
              <w:spacing w:before="96" w:line="183" w:lineRule="auto"/>
              <w:rPr/>
            </w:pPr>
            <w:r>
              <w:rPr/>
              <w:t>9</w:t>
            </w:r>
          </w:p>
        </w:tc>
        <w:tc>
          <w:tcPr>
            <w:tcW w:w="554" w:type="dxa"/>
            <w:vAlign w:val="top"/>
          </w:tcPr>
          <w:p>
            <w:pPr>
              <w:pStyle w:val="TableText"/>
              <w:ind w:left="199"/>
              <w:spacing w:before="96" w:line="184" w:lineRule="auto"/>
              <w:rPr/>
            </w:pPr>
            <w:r>
              <w:rPr>
                <w:spacing w:val="-4"/>
              </w:rPr>
              <w:t>10</w:t>
            </w:r>
          </w:p>
        </w:tc>
      </w:tr>
      <w:tr>
        <w:trPr>
          <w:trHeight w:val="270" w:hRule="atLeast"/>
        </w:trPr>
        <w:tc>
          <w:tcPr>
            <w:tcW w:w="564" w:type="dxa"/>
            <w:vAlign w:val="top"/>
          </w:tcPr>
          <w:p>
            <w:pPr>
              <w:pStyle w:val="TableText"/>
              <w:ind w:left="136"/>
              <w:spacing w:before="69" w:line="220" w:lineRule="auto"/>
              <w:rPr/>
            </w:pPr>
            <w:r>
              <w:rPr>
                <w:b/>
                <w:bCs/>
                <w:spacing w:val="-3"/>
              </w:rPr>
              <w:t>答案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1"/>
              <w:spacing w:before="106" w:line="183" w:lineRule="auto"/>
              <w:rPr/>
            </w:pPr>
            <w:r>
              <w:rPr/>
              <w:t>C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1"/>
              <w:spacing w:before="107" w:line="182" w:lineRule="auto"/>
              <w:rPr/>
            </w:pPr>
            <w:r>
              <w:rPr/>
              <w:t>D</w:t>
            </w:r>
          </w:p>
        </w:tc>
        <w:tc>
          <w:tcPr>
            <w:tcW w:w="559" w:type="dxa"/>
            <w:vAlign w:val="top"/>
          </w:tcPr>
          <w:p>
            <w:pPr>
              <w:pStyle w:val="TableText"/>
              <w:ind w:left="232"/>
              <w:spacing w:before="106" w:line="183" w:lineRule="auto"/>
              <w:rPr/>
            </w:pPr>
            <w:r>
              <w:rPr/>
              <w:t>C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3"/>
              <w:spacing w:before="107" w:line="182" w:lineRule="auto"/>
              <w:rPr/>
            </w:pPr>
            <w:r>
              <w:rPr/>
              <w:t>D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4"/>
              <w:spacing w:before="107" w:line="182" w:lineRule="auto"/>
              <w:rPr/>
            </w:pPr>
            <w:r>
              <w:rPr/>
              <w:t>B</w:t>
            </w:r>
          </w:p>
        </w:tc>
        <w:tc>
          <w:tcPr>
            <w:tcW w:w="549" w:type="dxa"/>
            <w:vAlign w:val="top"/>
          </w:tcPr>
          <w:p>
            <w:pPr>
              <w:pStyle w:val="TableText"/>
              <w:ind w:left="235"/>
              <w:spacing w:before="107" w:line="182" w:lineRule="auto"/>
              <w:rPr/>
            </w:pPr>
            <w:r>
              <w:rPr/>
              <w:t>B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46"/>
              <w:spacing w:before="106" w:line="184" w:lineRule="auto"/>
              <w:rPr/>
            </w:pPr>
            <w:r>
              <w:rPr/>
              <w:t>A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08"/>
              <w:spacing w:before="106" w:line="184" w:lineRule="auto"/>
              <w:rPr/>
            </w:pPr>
            <w:r>
              <w:rPr>
                <w:spacing w:val="-1"/>
              </w:rPr>
              <w:t>AD</w:t>
            </w:r>
          </w:p>
        </w:tc>
        <w:tc>
          <w:tcPr>
            <w:tcW w:w="569" w:type="dxa"/>
            <w:vAlign w:val="top"/>
          </w:tcPr>
          <w:p>
            <w:pPr>
              <w:pStyle w:val="TableText"/>
              <w:ind w:left="208"/>
              <w:spacing w:before="107" w:line="182" w:lineRule="auto"/>
              <w:rPr/>
            </w:pPr>
            <w:r>
              <w:rPr>
                <w:spacing w:val="-1"/>
              </w:rPr>
              <w:t>BD</w:t>
            </w:r>
          </w:p>
        </w:tc>
        <w:tc>
          <w:tcPr>
            <w:tcW w:w="554" w:type="dxa"/>
            <w:vAlign w:val="top"/>
          </w:tcPr>
          <w:p>
            <w:pPr>
              <w:pStyle w:val="TableText"/>
              <w:ind w:left="199"/>
              <w:spacing w:before="106" w:line="183" w:lineRule="auto"/>
              <w:rPr/>
            </w:pPr>
            <w:r>
              <w:rPr>
                <w:spacing w:val="-2"/>
              </w:rPr>
              <w:t>CD</w:t>
            </w:r>
          </w:p>
        </w:tc>
      </w:tr>
    </w:tbl>
    <w:p>
      <w:pPr>
        <w:pStyle w:val="BodyText"/>
        <w:ind w:left="2573"/>
        <w:spacing w:before="102" w:line="223" w:lineRule="auto"/>
        <w:rPr/>
      </w:pPr>
      <w:r>
        <w:rPr>
          <w:rFonts w:ascii="SimHei" w:hAnsi="SimHei" w:eastAsia="SimHei" w:cs="SimHei"/>
          <w:spacing w:val="-22"/>
          <w:w w:val="87"/>
        </w:rPr>
        <w:t>1.【答案】</w:t>
      </w:r>
      <w:r>
        <w:rPr>
          <w:spacing w:val="-22"/>
          <w:w w:val="87"/>
        </w:rPr>
        <w:t>C</w:t>
      </w:r>
    </w:p>
    <w:p>
      <w:pPr>
        <w:pStyle w:val="BodyText"/>
        <w:ind w:left="2623"/>
        <w:spacing w:before="26" w:line="240" w:lineRule="exact"/>
        <w:rPr/>
      </w:pPr>
      <w:r>
        <w:rPr>
          <w:rFonts w:ascii="SimHei" w:hAnsi="SimHei" w:eastAsia="SimHei" w:cs="SimHei"/>
          <w:spacing w:val="-16"/>
          <w:w w:val="96"/>
          <w:position w:val="5"/>
        </w:rPr>
        <w:t>【解析</w:t>
      </w:r>
      <w:r>
        <w:rPr>
          <w:spacing w:val="-16"/>
          <w:w w:val="96"/>
          <w:position w:val="5"/>
        </w:rPr>
        <w:t>】产生这种现象的原因是摩擦起电，摩擦起电的实质是带负电</w:t>
      </w:r>
      <w:r>
        <w:rPr>
          <w:spacing w:val="-17"/>
          <w:w w:val="96"/>
          <w:position w:val="5"/>
        </w:rPr>
        <w:t>的电子由一个物体转移到另一个物体，选</w:t>
      </w:r>
    </w:p>
    <w:p>
      <w:pPr>
        <w:pStyle w:val="BodyText"/>
        <w:ind w:left="2694"/>
        <w:spacing w:line="220" w:lineRule="auto"/>
        <w:rPr/>
      </w:pPr>
      <w:r>
        <w:rPr>
          <w:spacing w:val="-5"/>
        </w:rPr>
        <w:t>项</w:t>
      </w:r>
      <w:r>
        <w:rPr>
          <w:rFonts w:ascii="Times New Roman" w:hAnsi="Times New Roman" w:eastAsia="Times New Roman" w:cs="Times New Roman"/>
          <w:spacing w:val="-5"/>
        </w:rPr>
        <w:t>C </w:t>
      </w:r>
      <w:r>
        <w:rPr>
          <w:spacing w:val="-5"/>
        </w:rPr>
        <w:t>正确.</w:t>
      </w:r>
    </w:p>
    <w:p>
      <w:pPr>
        <w:pStyle w:val="BodyText"/>
        <w:ind w:left="2564"/>
        <w:spacing w:before="49" w:line="220" w:lineRule="auto"/>
        <w:rPr>
          <w:rFonts w:ascii="Times New Roman" w:hAnsi="Times New Roman" w:eastAsia="Times New Roman" w:cs="Times New Roman"/>
        </w:rPr>
      </w:pPr>
      <w:r>
        <w:rPr>
          <w:spacing w:val="-20"/>
          <w:w w:val="89"/>
        </w:rPr>
        <w:t>2.【答案】</w:t>
      </w:r>
      <w:r>
        <w:rPr>
          <w:rFonts w:ascii="Times New Roman" w:hAnsi="Times New Roman" w:eastAsia="Times New Roman" w:cs="Times New Roman"/>
          <w:spacing w:val="-20"/>
          <w:w w:val="89"/>
        </w:rPr>
        <w:t>D</w:t>
      </w:r>
    </w:p>
    <w:p>
      <w:pPr>
        <w:pStyle w:val="BodyText"/>
        <w:ind w:left="2623"/>
        <w:spacing w:before="36" w:line="252" w:lineRule="exact"/>
        <w:rPr/>
      </w:pPr>
      <w:r>
        <w:rPr>
          <w:rFonts w:ascii="SimHei" w:hAnsi="SimHei" w:eastAsia="SimHei" w:cs="SimHei"/>
          <w:spacing w:val="-19"/>
          <w:position w:val="6"/>
        </w:rPr>
        <w:t>【解析</w:t>
      </w:r>
      <w:r>
        <w:rPr>
          <w:spacing w:val="-19"/>
          <w:position w:val="6"/>
        </w:rPr>
        <w:t>】电子受力方向与电场方向相反，因电子向X'方向偏转，则电场方向为X'到X,则X</w:t>
      </w:r>
      <w:r>
        <w:rPr>
          <w:spacing w:val="-25"/>
          <w:position w:val="6"/>
        </w:rPr>
        <w:t xml:space="preserve"> </w:t>
      </w:r>
      <w:r>
        <w:rPr>
          <w:spacing w:val="-19"/>
          <w:position w:val="6"/>
        </w:rPr>
        <w:t>带负电</w:t>
      </w:r>
      <w:r>
        <w:rPr>
          <w:spacing w:val="-20"/>
          <w:position w:val="6"/>
        </w:rPr>
        <w:t>，X'带正电，</w:t>
      </w:r>
    </w:p>
    <w:p>
      <w:pPr>
        <w:pStyle w:val="BodyText"/>
        <w:ind w:left="2703"/>
        <w:spacing w:line="219" w:lineRule="auto"/>
        <w:rPr/>
      </w:pPr>
      <w:r>
        <w:rPr>
          <w:spacing w:val="-18"/>
          <w:w w:val="99"/>
        </w:rPr>
        <w:t>同理可以知道</w:t>
      </w:r>
      <w:r>
        <w:rPr>
          <w:rFonts w:ascii="Times New Roman" w:hAnsi="Times New Roman" w:eastAsia="Times New Roman" w:cs="Times New Roman"/>
          <w:spacing w:val="-18"/>
          <w:w w:val="99"/>
        </w:rPr>
        <w:t>Y</w:t>
      </w:r>
      <w:r>
        <w:rPr>
          <w:spacing w:val="-18"/>
          <w:w w:val="99"/>
        </w:rPr>
        <w:t>带负电，</w:t>
      </w:r>
      <w:r>
        <w:rPr>
          <w:rFonts w:ascii="Times New Roman" w:hAnsi="Times New Roman" w:eastAsia="Times New Roman" w:cs="Times New Roman"/>
          <w:spacing w:val="-18"/>
          <w:w w:val="99"/>
        </w:rPr>
        <w:t>Y’</w:t>
      </w:r>
      <w:r>
        <w:rPr>
          <w:spacing w:val="-18"/>
          <w:w w:val="99"/>
        </w:rPr>
        <w:t>带正电，故</w:t>
      </w:r>
      <w:r>
        <w:rPr>
          <w:spacing w:val="-12"/>
        </w:rPr>
        <w:t xml:space="preserve"> </w:t>
      </w:r>
      <w:r>
        <w:rPr>
          <w:rFonts w:ascii="Times New Roman" w:hAnsi="Times New Roman" w:eastAsia="Times New Roman" w:cs="Times New Roman"/>
          <w:spacing w:val="-18"/>
          <w:w w:val="99"/>
        </w:rPr>
        <w:t>D</w:t>
      </w:r>
      <w:r>
        <w:rPr>
          <w:spacing w:val="-18"/>
          <w:w w:val="99"/>
        </w:rPr>
        <w:t>正确.</w:t>
      </w:r>
    </w:p>
    <w:p>
      <w:pPr>
        <w:pStyle w:val="BodyText"/>
        <w:ind w:left="2553"/>
        <w:spacing w:before="41" w:line="223" w:lineRule="auto"/>
        <w:rPr/>
      </w:pPr>
      <w:r>
        <w:rPr>
          <w:rFonts w:ascii="SimHei" w:hAnsi="SimHei" w:eastAsia="SimHei" w:cs="SimHei"/>
          <w:spacing w:val="-20"/>
          <w:w w:val="89"/>
        </w:rPr>
        <w:t>3.【答案】</w:t>
      </w:r>
      <w:r>
        <w:rPr>
          <w:spacing w:val="-20"/>
          <w:w w:val="89"/>
        </w:rPr>
        <w:t>C</w:t>
      </w:r>
    </w:p>
    <w:p>
      <w:pPr>
        <w:pStyle w:val="BodyText"/>
        <w:ind w:left="2623"/>
        <w:spacing w:before="56" w:line="229" w:lineRule="exact"/>
        <w:rPr/>
      </w:pPr>
      <w:r>
        <w:rPr>
          <w:rFonts w:ascii="LiSu" w:hAnsi="LiSu" w:eastAsia="LiSu" w:cs="LiSu"/>
          <w:spacing w:val="-18"/>
          <w:w w:val="96"/>
          <w:position w:val="4"/>
        </w:rPr>
        <w:t>【解析</w:t>
      </w:r>
      <w:r>
        <w:rPr>
          <w:spacing w:val="-18"/>
          <w:w w:val="96"/>
          <w:position w:val="4"/>
        </w:rPr>
        <w:t>】根据楞次定律的“来拒去留”结论，线圈A 受到的安培力是阻力，方向一定向左，线圈B</w:t>
      </w:r>
      <w:r>
        <w:rPr>
          <w:spacing w:val="-28"/>
          <w:position w:val="4"/>
        </w:rPr>
        <w:t xml:space="preserve"> </w:t>
      </w:r>
      <w:r>
        <w:rPr>
          <w:spacing w:val="-18"/>
          <w:w w:val="96"/>
          <w:position w:val="4"/>
        </w:rPr>
        <w:t>通上电</w:t>
      </w:r>
      <w:r>
        <w:rPr>
          <w:spacing w:val="-19"/>
          <w:w w:val="96"/>
          <w:position w:val="4"/>
        </w:rPr>
        <w:t>流后受</w:t>
      </w:r>
    </w:p>
    <w:p>
      <w:pPr>
        <w:pStyle w:val="BodyText"/>
        <w:ind w:left="2703"/>
        <w:spacing w:before="1" w:line="218" w:lineRule="auto"/>
        <w:rPr/>
      </w:pPr>
      <w:r>
        <w:rPr>
          <w:spacing w:val="-16"/>
          <w:w w:val="98"/>
        </w:rPr>
        <w:t>到的安培力是动力，使线圈B 摆动起来，A</w:t>
      </w:r>
      <w:r>
        <w:rPr>
          <w:spacing w:val="-38"/>
        </w:rPr>
        <w:t xml:space="preserve"> </w:t>
      </w:r>
      <w:r>
        <w:rPr>
          <w:spacing w:val="-16"/>
          <w:w w:val="98"/>
        </w:rPr>
        <w:t>错误；线圈A</w:t>
      </w:r>
      <w:r>
        <w:rPr>
          <w:spacing w:val="-29"/>
        </w:rPr>
        <w:t xml:space="preserve"> </w:t>
      </w:r>
      <w:r>
        <w:rPr>
          <w:spacing w:val="-16"/>
          <w:w w:val="98"/>
        </w:rPr>
        <w:t>发生</w:t>
      </w:r>
      <w:r>
        <w:rPr>
          <w:spacing w:val="-17"/>
          <w:w w:val="98"/>
        </w:rPr>
        <w:t>电磁感应现象是发电机，线圈B</w:t>
      </w:r>
      <w:r>
        <w:rPr>
          <w:spacing w:val="-27"/>
        </w:rPr>
        <w:t xml:space="preserve"> </w:t>
      </w:r>
      <w:r>
        <w:rPr>
          <w:spacing w:val="-17"/>
          <w:w w:val="98"/>
        </w:rPr>
        <w:t>在磁场中通上</w:t>
      </w:r>
    </w:p>
    <w:p>
      <w:pPr>
        <w:pStyle w:val="BodyText"/>
        <w:ind w:left="2703"/>
        <w:spacing w:before="70" w:line="219" w:lineRule="auto"/>
        <w:rPr/>
      </w:pPr>
      <w:r>
        <w:rPr>
          <w:spacing w:val="-15"/>
          <w:w w:val="96"/>
        </w:rPr>
        <w:t>电流受安培力的作用而运动，是电动机，</w:t>
      </w:r>
      <w:r>
        <w:rPr>
          <w:rFonts w:ascii="Times New Roman" w:hAnsi="Times New Roman" w:eastAsia="Times New Roman" w:cs="Times New Roman"/>
          <w:spacing w:val="-15"/>
          <w:w w:val="96"/>
        </w:rPr>
        <w:t>B</w:t>
      </w:r>
      <w:r>
        <w:rPr>
          <w:spacing w:val="-15"/>
          <w:w w:val="96"/>
        </w:rPr>
        <w:t>错误、</w:t>
      </w:r>
      <w:r>
        <w:rPr>
          <w:rFonts w:ascii="Times New Roman" w:hAnsi="Times New Roman" w:eastAsia="Times New Roman" w:cs="Times New Roman"/>
          <w:spacing w:val="-15"/>
          <w:w w:val="96"/>
        </w:rPr>
        <w:t>C</w:t>
      </w:r>
      <w:r>
        <w:rPr>
          <w:spacing w:val="-15"/>
          <w:w w:val="96"/>
        </w:rPr>
        <w:t>正确；线圈</w:t>
      </w:r>
      <w:r>
        <w:rPr>
          <w:spacing w:val="-22"/>
        </w:rPr>
        <w:t xml:space="preserve"> </w:t>
      </w:r>
      <w:r>
        <w:rPr>
          <w:rFonts w:ascii="Times New Roman" w:hAnsi="Times New Roman" w:eastAsia="Times New Roman" w:cs="Times New Roman"/>
          <w:spacing w:val="-15"/>
          <w:w w:val="96"/>
        </w:rPr>
        <w:t>B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15"/>
          <w:w w:val="96"/>
        </w:rPr>
        <w:t>在摆动时也会切割磁感线产生感应电动势，</w:t>
      </w:r>
    </w:p>
    <w:p>
      <w:pPr>
        <w:pStyle w:val="BodyText"/>
        <w:ind w:left="2703"/>
        <w:spacing w:before="31" w:line="219" w:lineRule="auto"/>
        <w:rPr/>
      </w:pPr>
      <w:r>
        <w:rPr>
          <w:spacing w:val="-16"/>
          <w:w w:val="97"/>
        </w:rPr>
        <w:t>称为反电动势，</w:t>
      </w:r>
      <w:r>
        <w:rPr>
          <w:rFonts w:ascii="Times New Roman" w:hAnsi="Times New Roman" w:eastAsia="Times New Roman" w:cs="Times New Roman"/>
          <w:spacing w:val="-16"/>
          <w:w w:val="97"/>
        </w:rPr>
        <w:t>D</w:t>
      </w:r>
      <w:r>
        <w:rPr>
          <w:spacing w:val="-16"/>
          <w:w w:val="97"/>
        </w:rPr>
        <w:t>错误.</w:t>
      </w:r>
    </w:p>
    <w:p>
      <w:pPr>
        <w:pStyle w:val="BodyText"/>
        <w:ind w:left="2553"/>
        <w:spacing w:before="61" w:line="220" w:lineRule="auto"/>
        <w:rPr>
          <w:rFonts w:ascii="Times New Roman" w:hAnsi="Times New Roman" w:eastAsia="Times New Roman" w:cs="Times New Roman"/>
        </w:rPr>
      </w:pPr>
      <w:r>
        <w:rPr>
          <w:spacing w:val="-19"/>
          <w:w w:val="89"/>
        </w:rPr>
        <w:t>4.【答案】</w:t>
      </w:r>
      <w:r>
        <w:rPr>
          <w:rFonts w:ascii="Times New Roman" w:hAnsi="Times New Roman" w:eastAsia="Times New Roman" w:cs="Times New Roman"/>
          <w:spacing w:val="-19"/>
          <w:w w:val="89"/>
        </w:rPr>
        <w:t>D</w:t>
      </w:r>
    </w:p>
    <w:p>
      <w:pPr>
        <w:pStyle w:val="BodyText"/>
        <w:ind w:left="2623"/>
        <w:spacing w:before="29" w:line="260" w:lineRule="exact"/>
        <w:rPr/>
      </w:pPr>
      <w:r>
        <w:rPr>
          <w:rFonts w:ascii="SimHei" w:hAnsi="SimHei" w:eastAsia="SimHei" w:cs="SimHei"/>
          <w:spacing w:val="-16"/>
          <w:w w:val="96"/>
          <w:position w:val="7"/>
        </w:rPr>
        <w:t>【解析</w:t>
      </w:r>
      <w:r>
        <w:rPr>
          <w:spacing w:val="-16"/>
          <w:w w:val="96"/>
          <w:position w:val="7"/>
        </w:rPr>
        <w:t>】电流通过电磁铁时，由安培定则可得，电磁铁有磁性且P</w:t>
      </w:r>
      <w:r>
        <w:rPr>
          <w:spacing w:val="-9"/>
          <w:position w:val="7"/>
        </w:rPr>
        <w:t xml:space="preserve"> </w:t>
      </w:r>
      <w:r>
        <w:rPr>
          <w:spacing w:val="-16"/>
          <w:w w:val="96"/>
          <w:position w:val="7"/>
        </w:rPr>
        <w:t>端为N</w:t>
      </w:r>
      <w:r>
        <w:rPr>
          <w:spacing w:val="-19"/>
          <w:position w:val="7"/>
        </w:rPr>
        <w:t xml:space="preserve"> </w:t>
      </w:r>
      <w:r>
        <w:rPr>
          <w:spacing w:val="-16"/>
          <w:w w:val="96"/>
          <w:position w:val="7"/>
        </w:rPr>
        <w:t>极，选项</w:t>
      </w:r>
      <w:r>
        <w:rPr>
          <w:spacing w:val="-48"/>
          <w:position w:val="7"/>
        </w:rPr>
        <w:t xml:space="preserve"> </w:t>
      </w:r>
      <w:r>
        <w:rPr>
          <w:spacing w:val="-16"/>
          <w:w w:val="96"/>
          <w:position w:val="7"/>
        </w:rPr>
        <w:t>A 错误；电磁铁通电时有磁</w:t>
      </w:r>
    </w:p>
    <w:p>
      <w:pPr>
        <w:pStyle w:val="BodyText"/>
        <w:ind w:left="2694"/>
        <w:spacing w:line="219" w:lineRule="auto"/>
        <w:rPr/>
      </w:pPr>
      <w:r>
        <w:rPr>
          <w:spacing w:val="-17"/>
          <w:w w:val="94"/>
        </w:rPr>
        <w:t>性，吸引小锤，断电时没有磁性，放开小锤，选项</w:t>
      </w:r>
      <w:r>
        <w:rPr>
          <w:rFonts w:ascii="Times New Roman" w:hAnsi="Times New Roman" w:eastAsia="Times New Roman" w:cs="Times New Roman"/>
          <w:spacing w:val="-17"/>
          <w:w w:val="94"/>
        </w:rPr>
        <w:t>B</w:t>
      </w:r>
      <w:r>
        <w:rPr>
          <w:rFonts w:ascii="Times New Roman" w:hAnsi="Times New Roman" w:eastAsia="Times New Roman" w:cs="Times New Roman"/>
          <w:spacing w:val="13"/>
          <w:w w:val="101"/>
        </w:rPr>
        <w:t xml:space="preserve"> </w:t>
      </w:r>
      <w:r>
        <w:rPr>
          <w:spacing w:val="-17"/>
          <w:w w:val="94"/>
        </w:rPr>
        <w:t>错误；按住按钮不动，穿过螺线管的磁通量不变，螺线管不</w:t>
      </w:r>
    </w:p>
    <w:p>
      <w:pPr>
        <w:pStyle w:val="BodyText"/>
        <w:ind w:left="2694"/>
        <w:spacing w:before="49" w:line="219" w:lineRule="auto"/>
        <w:rPr/>
      </w:pPr>
      <w:r>
        <w:rPr>
          <w:spacing w:val="-17"/>
          <w:w w:val="96"/>
        </w:rPr>
        <w:t>会产生感应电动势，选项</w:t>
      </w:r>
      <w:r>
        <w:rPr>
          <w:rFonts w:ascii="Times New Roman" w:hAnsi="Times New Roman" w:eastAsia="Times New Roman" w:cs="Times New Roman"/>
          <w:spacing w:val="-17"/>
          <w:w w:val="96"/>
        </w:rPr>
        <w:t>C </w:t>
      </w:r>
      <w:r>
        <w:rPr>
          <w:spacing w:val="-17"/>
          <w:w w:val="96"/>
        </w:rPr>
        <w:t>错误；按下按钮过程，穿过螺线管的磁通量向左增大，根据楞次定律可知螺线管中</w:t>
      </w:r>
    </w:p>
    <w:p>
      <w:pPr>
        <w:pStyle w:val="BodyText"/>
        <w:ind w:left="2703"/>
        <w:spacing w:before="21" w:line="219" w:lineRule="auto"/>
        <w:rPr/>
      </w:pPr>
      <w:r>
        <w:rPr>
          <w:spacing w:val="-15"/>
          <w:w w:val="97"/>
        </w:rPr>
        <w:t>感应电流为从</w:t>
      </w:r>
      <w:r>
        <w:rPr>
          <w:rFonts w:ascii="Times New Roman" w:hAnsi="Times New Roman" w:eastAsia="Times New Roman" w:cs="Times New Roman"/>
          <w:spacing w:val="-15"/>
          <w:w w:val="97"/>
        </w:rPr>
        <w:t>A</w:t>
      </w:r>
      <w:r>
        <w:rPr>
          <w:rFonts w:ascii="Times New Roman" w:hAnsi="Times New Roman" w:eastAsia="Times New Roman" w:cs="Times New Roman"/>
          <w:spacing w:val="-13"/>
        </w:rPr>
        <w:t xml:space="preserve"> </w:t>
      </w:r>
      <w:r>
        <w:rPr>
          <w:spacing w:val="-15"/>
          <w:w w:val="97"/>
        </w:rPr>
        <w:t>端流入从</w:t>
      </w:r>
      <w:r>
        <w:rPr>
          <w:rFonts w:ascii="Times New Roman" w:hAnsi="Times New Roman" w:eastAsia="Times New Roman" w:cs="Times New Roman"/>
          <w:spacing w:val="-15"/>
          <w:w w:val="97"/>
        </w:rPr>
        <w:t>B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15"/>
          <w:w w:val="97"/>
        </w:rPr>
        <w:t>端流出，螺线管充当电源，则</w:t>
      </w:r>
      <w:r>
        <w:rPr>
          <w:rFonts w:ascii="Times New Roman" w:hAnsi="Times New Roman" w:eastAsia="Times New Roman" w:cs="Times New Roman"/>
          <w:spacing w:val="-15"/>
          <w:w w:val="97"/>
        </w:rPr>
        <w:t>B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15"/>
          <w:w w:val="97"/>
        </w:rPr>
        <w:t>端电势高，选项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-15"/>
          <w:w w:val="97"/>
        </w:rPr>
        <w:t>D</w:t>
      </w:r>
      <w:r>
        <w:rPr>
          <w:spacing w:val="-15"/>
          <w:w w:val="97"/>
        </w:rPr>
        <w:t>正确.</w:t>
      </w:r>
    </w:p>
    <w:p>
      <w:pPr>
        <w:ind w:left="2553"/>
        <w:spacing w:before="71" w:line="223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SimHei" w:hAnsi="SimHei" w:eastAsia="SimHei" w:cs="SimHei"/>
          <w:sz w:val="16"/>
          <w:szCs w:val="16"/>
          <w:spacing w:val="-18"/>
          <w:w w:val="87"/>
        </w:rPr>
        <w:t>5.【答案】</w:t>
      </w:r>
      <w:r>
        <w:rPr>
          <w:rFonts w:ascii="Times New Roman" w:hAnsi="Times New Roman" w:eastAsia="Times New Roman" w:cs="Times New Roman"/>
          <w:sz w:val="16"/>
          <w:szCs w:val="16"/>
          <w:spacing w:val="-18"/>
          <w:w w:val="87"/>
        </w:rPr>
        <w:t>B</w:t>
      </w:r>
    </w:p>
    <w:p>
      <w:pPr>
        <w:pStyle w:val="BodyText"/>
        <w:ind w:left="2623"/>
        <w:spacing w:before="30" w:line="400" w:lineRule="exact"/>
        <w:rPr/>
      </w:pPr>
      <w:r>
        <w:rPr>
          <w:rFonts w:ascii="SimHei" w:hAnsi="SimHei" w:eastAsia="SimHei" w:cs="SimHei"/>
          <w:spacing w:val="-15"/>
          <w:position w:val="10"/>
        </w:rPr>
        <w:t>【解析</w:t>
      </w:r>
      <w:r>
        <w:rPr>
          <w:spacing w:val="-15"/>
          <w:position w:val="10"/>
        </w:rPr>
        <w:t>】由法拉第电磁感应定律可得 </w:t>
      </w:r>
      <w:r>
        <w:rPr>
          <w:position w:val="2"/>
        </w:rPr>
        <w:drawing>
          <wp:inline distT="0" distB="0" distL="0" distR="0">
            <wp:extent cx="996945" cy="190432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96945" cy="19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10"/>
        </w:rPr>
        <w:t>,金属框的总长度为</w:t>
      </w:r>
      <w:r>
        <w:rPr>
          <w:rFonts w:ascii="Times New Roman" w:hAnsi="Times New Roman" w:eastAsia="Times New Roman" w:cs="Times New Roman"/>
          <w:spacing w:val="-15"/>
          <w:position w:val="10"/>
        </w:rPr>
        <w:t>L=4×2r,    </w:t>
      </w:r>
      <w:r>
        <w:rPr>
          <w:spacing w:val="-16"/>
          <w:position w:val="10"/>
        </w:rPr>
        <w:t>金属框的电阻</w:t>
      </w:r>
    </w:p>
    <w:p>
      <w:pPr>
        <w:pStyle w:val="BodyText"/>
        <w:ind w:left="2703"/>
        <w:rPr/>
      </w:pPr>
      <w:r>
        <w:rPr>
          <w:spacing w:val="-14"/>
          <w:position w:val="1"/>
        </w:rPr>
        <w:t>为R=LR</w:t>
      </w:r>
      <w:r>
        <w:rPr>
          <w:rFonts w:ascii="Calibri" w:hAnsi="Calibri" w:eastAsia="Calibri" w:cs="Calibri"/>
          <w:spacing w:val="-14"/>
          <w:position w:val="1"/>
        </w:rPr>
        <w:t>₀</w:t>
      </w:r>
      <w:r>
        <w:rPr>
          <w:spacing w:val="-14"/>
          <w:position w:val="1"/>
        </w:rPr>
        <w:t>=8rR。,</w:t>
      </w:r>
      <w:r>
        <w:rPr>
          <w:spacing w:val="-38"/>
          <w:position w:val="1"/>
        </w:rPr>
        <w:t xml:space="preserve"> </w:t>
      </w:r>
      <w:r>
        <w:rPr>
          <w:spacing w:val="-14"/>
          <w:position w:val="1"/>
        </w:rPr>
        <w:t>金属框的电流为</w:t>
      </w:r>
      <w:r>
        <w:rPr>
          <w:position w:val="-6"/>
        </w:rPr>
        <w:drawing>
          <wp:inline distT="0" distB="0" distL="0" distR="0">
            <wp:extent cx="227035" cy="184155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7035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9"/>
          <w:szCs w:val="19"/>
          <w:spacing w:val="-14"/>
          <w:position w:val="-3"/>
        </w:rPr>
        <w:t>,综合</w:t>
      </w:r>
      <w:r>
        <w:rPr>
          <w:sz w:val="19"/>
          <w:szCs w:val="19"/>
          <w:spacing w:val="-15"/>
          <w:position w:val="-3"/>
        </w:rPr>
        <w:t>解得1</w:t>
      </w:r>
      <w:r>
        <w:rPr>
          <w:sz w:val="19"/>
          <w:szCs w:val="19"/>
          <w:position w:val="-7"/>
        </w:rPr>
        <w:drawing>
          <wp:inline distT="0" distB="0" distL="0" distR="0">
            <wp:extent cx="304935" cy="184155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4935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5"/>
          <w:position w:val="2"/>
        </w:rPr>
        <w:t>,B</w:t>
      </w:r>
      <w:r>
        <w:rPr>
          <w:spacing w:val="-15"/>
          <w:position w:val="2"/>
        </w:rPr>
        <w:t>正确.</w:t>
      </w:r>
    </w:p>
    <w:p>
      <w:pPr>
        <w:ind w:left="2553"/>
        <w:spacing w:before="81" w:line="223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SimHei" w:hAnsi="SimHei" w:eastAsia="SimHei" w:cs="SimHei"/>
          <w:sz w:val="16"/>
          <w:szCs w:val="16"/>
          <w:spacing w:val="-18"/>
          <w:w w:val="87"/>
        </w:rPr>
        <w:t>6.【答案】</w:t>
      </w:r>
      <w:r>
        <w:rPr>
          <w:rFonts w:ascii="Times New Roman" w:hAnsi="Times New Roman" w:eastAsia="Times New Roman" w:cs="Times New Roman"/>
          <w:sz w:val="16"/>
          <w:szCs w:val="16"/>
          <w:spacing w:val="-18"/>
          <w:w w:val="87"/>
        </w:rPr>
        <w:t>B</w:t>
      </w:r>
    </w:p>
    <w:p>
      <w:pPr>
        <w:pStyle w:val="BodyText"/>
        <w:ind w:left="2594"/>
        <w:spacing w:before="50" w:line="387" w:lineRule="exact"/>
        <w:rPr/>
      </w:pPr>
      <w:r>
        <w:rPr>
          <w:rFonts w:ascii="LiSu" w:hAnsi="LiSu" w:eastAsia="LiSu" w:cs="LiSu"/>
          <w:spacing w:val="-17"/>
          <w:w w:val="96"/>
          <w:position w:val="3"/>
        </w:rPr>
        <w:t>【解析</w:t>
      </w:r>
      <w:r>
        <w:rPr>
          <w:spacing w:val="-17"/>
          <w:w w:val="96"/>
          <w:position w:val="3"/>
        </w:rPr>
        <w:t>】参照电容器的决定</w:t>
      </w:r>
      <w:r>
        <w:rPr>
          <w:position w:val="1"/>
        </w:rPr>
        <w:drawing>
          <wp:inline distT="0" distB="0" distL="0" distR="0">
            <wp:extent cx="451190" cy="184155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1190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30"/>
          <w:position w:val="3"/>
        </w:rPr>
        <w:t xml:space="preserve"> </w:t>
      </w:r>
      <w:r>
        <w:rPr>
          <w:spacing w:val="-17"/>
          <w:w w:val="96"/>
          <w:position w:val="5"/>
        </w:rPr>
        <w:t>,在液面升高的过程中，两极间填充电介质增加，即电容器的电容增大</w:t>
      </w:r>
      <w:r>
        <w:rPr>
          <w:spacing w:val="-18"/>
          <w:w w:val="96"/>
          <w:position w:val="5"/>
        </w:rPr>
        <w:t>，</w:t>
      </w:r>
    </w:p>
    <w:p>
      <w:pPr>
        <w:pStyle w:val="BodyText"/>
        <w:ind w:left="2703"/>
        <w:spacing w:line="219" w:lineRule="auto"/>
        <w:rPr/>
      </w:pPr>
      <w:r>
        <w:rPr>
          <w:spacing w:val="-17"/>
          <w:w w:val="95"/>
        </w:rPr>
        <w:t>故</w:t>
      </w:r>
      <w:r>
        <w:rPr>
          <w:spacing w:val="-20"/>
        </w:rPr>
        <w:t xml:space="preserve"> </w:t>
      </w:r>
      <w:r>
        <w:rPr>
          <w:rFonts w:ascii="Times New Roman" w:hAnsi="Times New Roman" w:eastAsia="Times New Roman" w:cs="Times New Roman"/>
          <w:spacing w:val="-17"/>
          <w:w w:val="95"/>
        </w:rPr>
        <w:t>A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17"/>
          <w:w w:val="95"/>
        </w:rPr>
        <w:t>错误；电容器的带电量增加，电容器充电，电路中有逆时针方向的电流，故</w:t>
      </w:r>
      <w:r>
        <w:rPr>
          <w:rFonts w:ascii="Times New Roman" w:hAnsi="Times New Roman" w:eastAsia="Times New Roman" w:cs="Times New Roman"/>
          <w:spacing w:val="-17"/>
          <w:w w:val="95"/>
        </w:rPr>
        <w:t>B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spacing w:val="-17"/>
          <w:w w:val="95"/>
        </w:rPr>
        <w:t>正确；由电容器电容的定义</w:t>
      </w:r>
    </w:p>
    <w:p>
      <w:pPr>
        <w:pStyle w:val="BodyText"/>
        <w:ind w:left="3324"/>
        <w:spacing w:before="128" w:line="216" w:lineRule="auto"/>
        <w:rPr/>
      </w:pPr>
      <w:r>
        <w:pict>
          <v:shape id="_x0000_s2" style="position:absolute;margin-left:423.2pt;margin-top:5.39016pt;mso-position-vertical-relative:text;mso-position-horizontal-relative:text;width:36.8pt;height:11.4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spacing w:before="20" w:line="216" w:lineRule="auto"/>
                    <w:jc w:val="right"/>
                    <w:rPr/>
                  </w:pPr>
                  <w:r>
                    <w:rPr>
                      <w:spacing w:val="-19"/>
                      <w:w w:val="90"/>
                    </w:rPr>
                    <w:t>,易知电容</w:t>
                  </w:r>
                  <w:r>
                    <w:rPr>
                      <w:spacing w:val="-7"/>
                      <w:w w:val="90"/>
                    </w:rPr>
                    <w:t>器</w:t>
                  </w:r>
                </w:p>
              </w:txbxContent>
            </v:textbox>
          </v:shape>
        </w:pict>
      </w:r>
      <w:r>
        <w:pict>
          <v:shape id="_x0000_s4" style="position:absolute;margin-left:132.701pt;margin-top:10.5037pt;mso-position-vertical-relative:text;mso-position-horizontal-relative:text;width:8.15pt;height:9.8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19" w:line="221" w:lineRule="auto"/>
                    <w:rPr>
                      <w:sz w:val="13"/>
                      <w:szCs w:val="13"/>
                    </w:rPr>
                  </w:pPr>
                  <w:r>
                    <w:rPr>
                      <w:sz w:val="13"/>
                      <w:szCs w:val="13"/>
                    </w:rPr>
                    <w:t>式</w:t>
                  </w:r>
                </w:p>
              </w:txbxContent>
            </v:textbox>
          </v:shape>
        </w:pict>
      </w:r>
      <w:r>
        <w:rPr>
          <w:spacing w:val="-16"/>
          <w:w w:val="93"/>
        </w:rPr>
        <w:t>,依题意，电容器两端电压保持不变，可知电容器的带电量增加，故</w:t>
      </w:r>
      <w:r>
        <w:rPr>
          <w:rFonts w:ascii="Times New Roman" w:hAnsi="Times New Roman" w:eastAsia="Times New Roman" w:cs="Times New Roman"/>
          <w:spacing w:val="-16"/>
          <w:w w:val="93"/>
        </w:rPr>
        <w:t>C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spacing w:val="-16"/>
          <w:w w:val="93"/>
        </w:rPr>
        <w:t>错误；参照</w:t>
      </w:r>
    </w:p>
    <w:p>
      <w:pPr>
        <w:pStyle w:val="BodyText"/>
        <w:ind w:left="2703"/>
        <w:spacing w:before="125" w:line="250" w:lineRule="exact"/>
        <w:rPr/>
      </w:pPr>
      <w:r>
        <w:rPr>
          <w:spacing w:val="-16"/>
          <w:w w:val="97"/>
          <w:position w:val="6"/>
        </w:rPr>
        <w:t>两极间电场强度不变，故</w:t>
      </w:r>
      <w:r>
        <w:rPr>
          <w:spacing w:val="-36"/>
          <w:position w:val="6"/>
        </w:rPr>
        <w:t xml:space="preserve"> </w:t>
      </w:r>
      <w:r>
        <w:rPr>
          <w:rFonts w:ascii="Times New Roman" w:hAnsi="Times New Roman" w:eastAsia="Times New Roman" w:cs="Times New Roman"/>
          <w:spacing w:val="-16"/>
          <w:w w:val="97"/>
          <w:position w:val="6"/>
        </w:rPr>
        <w:t>D</w:t>
      </w:r>
      <w:r>
        <w:rPr>
          <w:spacing w:val="-16"/>
          <w:w w:val="97"/>
          <w:position w:val="6"/>
        </w:rPr>
        <w:t>错误.</w:t>
      </w:r>
    </w:p>
    <w:p>
      <w:pPr>
        <w:pStyle w:val="BodyText"/>
        <w:ind w:left="2573"/>
        <w:spacing w:line="223" w:lineRule="auto"/>
        <w:rPr/>
      </w:pPr>
      <w:r>
        <w:rPr>
          <w:rFonts w:ascii="SimHei" w:hAnsi="SimHei" w:eastAsia="SimHei" w:cs="SimHei"/>
          <w:spacing w:val="-19"/>
          <w:w w:val="86"/>
        </w:rPr>
        <w:t>7.【答案】</w:t>
      </w:r>
      <w:r>
        <w:rPr>
          <w:spacing w:val="-19"/>
          <w:w w:val="86"/>
        </w:rPr>
        <w:t>A</w:t>
      </w:r>
    </w:p>
    <w:p>
      <w:pPr>
        <w:pStyle w:val="BodyText"/>
        <w:ind w:left="2603"/>
        <w:spacing w:before="90" w:line="340" w:lineRule="exact"/>
        <w:rPr>
          <w:rFonts w:ascii="Times New Roman" w:hAnsi="Times New Roman" w:eastAsia="Times New Roman" w:cs="Times New Roma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3126750</wp:posOffset>
            </wp:positionH>
            <wp:positionV relativeFrom="paragraph">
              <wp:posOffset>780902</wp:posOffset>
            </wp:positionV>
            <wp:extent cx="400040" cy="184155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0040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Hei" w:hAnsi="SimHei" w:eastAsia="SimHei" w:cs="SimHei"/>
          <w:spacing w:val="-15"/>
          <w:w w:val="96"/>
          <w:position w:val="5"/>
        </w:rPr>
        <w:t>【解析】</w:t>
      </w:r>
      <w:r>
        <w:rPr>
          <w:spacing w:val="-15"/>
          <w:w w:val="96"/>
          <w:position w:val="5"/>
        </w:rPr>
        <w:t>由题意可得，</w:t>
      </w:r>
      <w:r>
        <w:rPr>
          <w:position w:val="2"/>
        </w:rPr>
        <w:drawing>
          <wp:inline distT="0" distB="0" distL="0" distR="0">
            <wp:extent cx="241349" cy="158744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1349" cy="158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w w:val="96"/>
          <w:position w:val="9"/>
        </w:rPr>
        <w:t>,把粒子在狭缝中的运动累计看成初速度为0的匀加速直线运动，设加速次数为</w:t>
      </w:r>
      <w:r>
        <w:rPr>
          <w:rFonts w:ascii="Times New Roman" w:hAnsi="Times New Roman" w:eastAsia="Times New Roman" w:cs="Times New Roman"/>
          <w:spacing w:val="-15"/>
          <w:w w:val="96"/>
          <w:position w:val="9"/>
        </w:rPr>
        <w:t>n,</w:t>
      </w:r>
    </w:p>
    <w:p>
      <w:pPr>
        <w:pStyle w:val="BodyText"/>
        <w:ind w:left="2724"/>
        <w:rPr/>
      </w:pPr>
      <w:r>
        <w:rPr>
          <w:spacing w:val="-15"/>
          <w:w w:val="95"/>
        </w:rPr>
        <w:t>由动能定理可得，</w:t>
      </w:r>
      <w:r>
        <w:rPr>
          <w:position w:val="-7"/>
        </w:rPr>
        <w:drawing>
          <wp:inline distT="0" distB="0" distL="0" distR="0">
            <wp:extent cx="519692" cy="177802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19692" cy="177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w w:val="95"/>
          <w:position w:val="-4"/>
        </w:rPr>
        <w:t>,解得，</w:t>
      </w:r>
      <w:r>
        <w:rPr>
          <w:position w:val="-7"/>
        </w:rPr>
        <w:drawing>
          <wp:inline distT="0" distB="0" distL="0" distR="0">
            <wp:extent cx="375667" cy="184155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5667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5"/>
          <w:w w:val="95"/>
        </w:rPr>
        <w:t>A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spacing w:val="-15"/>
          <w:w w:val="95"/>
        </w:rPr>
        <w:t>正确；设粒子在狭缝之间运动的总时间为</w:t>
      </w:r>
      <w:r>
        <w:rPr>
          <w:rFonts w:ascii="Times New Roman" w:hAnsi="Times New Roman" w:eastAsia="Times New Roman" w:cs="Times New Roman"/>
          <w:spacing w:val="-15"/>
          <w:w w:val="95"/>
        </w:rPr>
        <w:t>t,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-15"/>
          <w:w w:val="95"/>
        </w:rPr>
        <w:t>把粒子在狭缝</w:t>
      </w:r>
    </w:p>
    <w:p>
      <w:pPr>
        <w:pStyle w:val="BodyText"/>
        <w:ind w:left="2703"/>
        <w:spacing w:before="94" w:line="234" w:lineRule="auto"/>
        <w:rPr/>
      </w:pPr>
      <w:r>
        <w:rPr>
          <w:spacing w:val="-15"/>
          <w:w w:val="97"/>
        </w:rPr>
        <w:t>中的运动累计看成初速度为0的匀加速直线运动，则有</w:t>
      </w:r>
      <w:r>
        <w:rPr>
          <w:spacing w:val="-48"/>
        </w:rPr>
        <w:t xml:space="preserve"> </w:t>
      </w:r>
      <w:r>
        <w:rPr>
          <w:position w:val="-5"/>
        </w:rPr>
        <w:drawing>
          <wp:inline distT="0" distB="0" distL="0" distR="0">
            <wp:extent cx="260277" cy="184155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0277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w w:val="97"/>
          <w:position w:val="-4"/>
        </w:rPr>
        <w:t>4,解得(</w:t>
      </w:r>
      <w:r>
        <w:rPr>
          <w:spacing w:val="-55"/>
          <w:position w:val="-4"/>
        </w:rPr>
        <w:t xml:space="preserve"> </w:t>
      </w:r>
      <w:r>
        <w:rPr>
          <w:position w:val="-5"/>
        </w:rPr>
        <w:drawing>
          <wp:inline distT="0" distB="0" distL="0" distR="0">
            <wp:extent cx="228624" cy="165096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8624" cy="165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5"/>
          <w:w w:val="97"/>
          <w:position w:val="1"/>
        </w:rPr>
        <w:t>,B</w:t>
      </w:r>
      <w:r>
        <w:rPr>
          <w:spacing w:val="-15"/>
          <w:w w:val="97"/>
          <w:position w:val="1"/>
        </w:rPr>
        <w:t>错误；设匀强磁场的磁感应强</w:t>
      </w:r>
    </w:p>
    <w:p>
      <w:pPr>
        <w:pStyle w:val="BodyText"/>
        <w:ind w:left="2703"/>
        <w:spacing w:before="78"/>
        <w:rPr/>
      </w:pPr>
      <w:r>
        <w:rPr>
          <w:spacing w:val="-13"/>
        </w:rPr>
        <w:t>度为</w:t>
      </w:r>
      <w:r>
        <w:rPr>
          <w:spacing w:val="-26"/>
        </w:rPr>
        <w:t xml:space="preserve"> </w:t>
      </w:r>
      <w:r>
        <w:rPr>
          <w:rFonts w:ascii="Times New Roman" w:hAnsi="Times New Roman" w:eastAsia="Times New Roman" w:cs="Times New Roman"/>
          <w:spacing w:val="-13"/>
        </w:rPr>
        <w:t>B,</w:t>
      </w:r>
      <w:r>
        <w:rPr>
          <w:spacing w:val="-13"/>
        </w:rPr>
        <w:t>由洛伦兹力充当向心力可得.       </w:t>
      </w:r>
      <w:r>
        <w:rPr>
          <w:spacing w:val="-14"/>
        </w:rPr>
        <w:t xml:space="preserve"> ,解得1</w:t>
      </w:r>
      <w:r>
        <w:rPr>
          <w:position w:val="-7"/>
        </w:rPr>
        <w:drawing>
          <wp:inline distT="0" distB="0" distL="0" distR="0">
            <wp:extent cx="310339" cy="171449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0339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-14"/>
          <w:position w:val="-5"/>
        </w:rPr>
        <w:t>c</w:t>
      </w:r>
      <w:r>
        <w:rPr>
          <w:spacing w:val="-14"/>
          <w:position w:val="-5"/>
        </w:rPr>
        <w:t>错误；由1</w:t>
      </w:r>
      <w:r>
        <w:rPr>
          <w:position w:val="-7"/>
        </w:rPr>
        <w:drawing>
          <wp:inline distT="0" distB="0" distL="0" distR="0">
            <wp:extent cx="459628" cy="184155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59628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  <w:t>可得粒子第一次经电</w:t>
      </w:r>
    </w:p>
    <w:p>
      <w:pPr>
        <w:ind w:left="4604"/>
        <w:spacing w:before="139" w:line="222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SimHei" w:hAnsi="SimHei" w:eastAsia="SimHei" w:cs="SimHei"/>
          <w:sz w:val="16"/>
          <w:szCs w:val="16"/>
          <w:spacing w:val="-12"/>
        </w:rPr>
        <w:t>【高二物理参考答案</w:t>
      </w:r>
      <w:r>
        <w:rPr>
          <w:rFonts w:ascii="SimHei" w:hAnsi="SimHei" w:eastAsia="SimHei" w:cs="SimHei"/>
          <w:sz w:val="16"/>
          <w:szCs w:val="16"/>
          <w:spacing w:val="-12"/>
        </w:rPr>
        <w:t xml:space="preserve">  </w:t>
      </w:r>
      <w:r>
        <w:rPr>
          <w:rFonts w:ascii="SimHei" w:hAnsi="SimHei" w:eastAsia="SimHei" w:cs="SimHei"/>
          <w:sz w:val="16"/>
          <w:szCs w:val="16"/>
          <w:spacing w:val="-12"/>
        </w:rPr>
        <w:t>第1页(共4页)】</w:t>
      </w:r>
      <w:r>
        <w:rPr>
          <w:rFonts w:ascii="SimHei" w:hAnsi="SimHei" w:eastAsia="SimHei" w:cs="SimHei"/>
          <w:sz w:val="16"/>
          <w:szCs w:val="16"/>
          <w:spacing w:val="1"/>
        </w:rPr>
        <w:t xml:space="preserve">                     </w:t>
      </w:r>
      <w:r>
        <w:rPr>
          <w:rFonts w:ascii="Times New Roman" w:hAnsi="Times New Roman" w:eastAsia="Times New Roman" w:cs="Times New Roman"/>
          <w:sz w:val="16"/>
          <w:szCs w:val="16"/>
          <w:spacing w:val="-12"/>
        </w:rPr>
        <w:t>24308B</w:t>
      </w:r>
    </w:p>
    <w:p>
      <w:pPr>
        <w:spacing w:line="222" w:lineRule="auto"/>
        <w:sectPr>
          <w:pgSz w:w="16840" w:h="11910"/>
          <w:pgMar w:top="1012" w:right="2526" w:bottom="0" w:left="2526" w:header="0" w:footer="0" w:gutter="0"/>
        </w:sectPr>
        <w:rPr>
          <w:rFonts w:ascii="Times New Roman" w:hAnsi="Times New Roman" w:eastAsia="Times New Roman" w:cs="Times New Roman"/>
          <w:sz w:val="16"/>
          <w:szCs w:val="16"/>
        </w:rPr>
      </w:pPr>
    </w:p>
    <w:p>
      <w:pPr>
        <w:pStyle w:val="BodyText"/>
        <w:ind w:left="2703"/>
        <w:spacing w:before="53" w:line="269" w:lineRule="exact"/>
        <w:rPr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2701259</wp:posOffset>
            </wp:positionH>
            <wp:positionV relativeFrom="paragraph">
              <wp:posOffset>79199</wp:posOffset>
            </wp:positionV>
            <wp:extent cx="234933" cy="6352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4933" cy="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4606288</wp:posOffset>
            </wp:positionH>
            <wp:positionV relativeFrom="paragraph">
              <wp:posOffset>9394</wp:posOffset>
            </wp:positionV>
            <wp:extent cx="831839" cy="215844"/>
            <wp:effectExtent l="0" t="0" r="0" b="0"/>
            <wp:wrapNone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31839" cy="215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spacing w:val="-12"/>
          <w:w w:val="83"/>
          <w:position w:val="1"/>
        </w:rPr>
        <w:t>场加速后的速度为</w:t>
      </w:r>
      <w:r>
        <w:rPr>
          <w:rFonts w:ascii="Times New Roman" w:hAnsi="Times New Roman" w:eastAsia="Times New Roman" w:cs="Times New Roman"/>
          <w:sz w:val="20"/>
          <w:szCs w:val="20"/>
          <w:spacing w:val="-12"/>
          <w:w w:val="83"/>
          <w:position w:val="1"/>
        </w:rPr>
        <w:t>v₁=√</w:t>
      </w:r>
      <w:r>
        <w:rPr>
          <w:rFonts w:ascii="Times New Roman" w:hAnsi="Times New Roman" w:eastAsia="Times New Roman" w:cs="Times New Roman"/>
          <w:sz w:val="20"/>
          <w:szCs w:val="20"/>
          <w:spacing w:val="-12"/>
          <w:w w:val="83"/>
          <w:position w:val="1"/>
        </w:rPr>
        <w:t>2Edk</w:t>
      </w:r>
      <w:r>
        <w:rPr>
          <w:rFonts w:ascii="Times New Roman" w:hAnsi="Times New Roman" w:eastAsia="Times New Roman" w:cs="Times New Roman"/>
          <w:sz w:val="20"/>
          <w:szCs w:val="20"/>
          <w:spacing w:val="-12"/>
          <w:w w:val="83"/>
          <w:position w:val="1"/>
        </w:rPr>
        <w:t>,</w:t>
      </w:r>
      <w:r>
        <w:rPr>
          <w:sz w:val="20"/>
          <w:szCs w:val="20"/>
          <w:spacing w:val="-12"/>
          <w:w w:val="83"/>
          <w:position w:val="1"/>
        </w:rPr>
        <w:t>第一次在磁场中做匀速圆周运动的半径为</w:t>
      </w:r>
      <w:r>
        <w:rPr>
          <w:rFonts w:ascii="Times New Roman" w:hAnsi="Times New Roman" w:eastAsia="Times New Roman" w:cs="Times New Roman"/>
          <w:sz w:val="20"/>
          <w:szCs w:val="20"/>
          <w:spacing w:val="-12"/>
          <w:w w:val="83"/>
          <w:position w:val="1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position w:val="1"/>
        </w:rPr>
        <w:t xml:space="preserve">                           </w:t>
      </w:r>
      <w:r>
        <w:rPr>
          <w:spacing w:val="-12"/>
          <w:w w:val="83"/>
          <w:position w:val="1"/>
        </w:rPr>
        <w:t>,则粒子第</w:t>
      </w:r>
    </w:p>
    <w:p>
      <w:pPr>
        <w:pStyle w:val="BodyText"/>
        <w:ind w:left="2703"/>
        <w:spacing w:before="121"/>
        <w:rPr>
          <w:sz w:val="15"/>
          <w:szCs w:val="15"/>
        </w:rPr>
      </w:pPr>
      <w:r>
        <w:rPr>
          <w:sz w:val="15"/>
          <w:szCs w:val="15"/>
          <w:spacing w:val="-9"/>
        </w:rPr>
        <w:t>二次被加速结束时的位置与</w:t>
      </w:r>
      <w:r>
        <w:rPr>
          <w:rFonts w:ascii="Times New Roman" w:hAnsi="Times New Roman" w:eastAsia="Times New Roman" w:cs="Times New Roman"/>
          <w:sz w:val="15"/>
          <w:szCs w:val="15"/>
          <w:spacing w:val="-9"/>
        </w:rPr>
        <w:t>O </w:t>
      </w:r>
      <w:r>
        <w:rPr>
          <w:sz w:val="15"/>
          <w:szCs w:val="15"/>
          <w:spacing w:val="-9"/>
        </w:rPr>
        <w:t>的距离为 </w:t>
      </w:r>
      <w:r>
        <w:rPr>
          <w:sz w:val="15"/>
          <w:szCs w:val="15"/>
          <w:position w:val="-7"/>
        </w:rPr>
        <w:drawing>
          <wp:inline distT="0" distB="0" distL="0" distR="0">
            <wp:extent cx="971602" cy="203213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71602" cy="20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553"/>
        <w:spacing w:before="116" w:line="223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16"/>
          <w:w w:val="93"/>
        </w:rPr>
        <w:t>8.【答案】</w:t>
      </w:r>
      <w:r>
        <w:rPr>
          <w:rFonts w:ascii="Times New Roman" w:hAnsi="Times New Roman" w:eastAsia="Times New Roman" w:cs="Times New Roman"/>
          <w:sz w:val="15"/>
          <w:szCs w:val="15"/>
          <w:spacing w:val="-16"/>
          <w:w w:val="93"/>
        </w:rPr>
        <w:t>AD</w:t>
      </w:r>
    </w:p>
    <w:p>
      <w:pPr>
        <w:pStyle w:val="BodyText"/>
        <w:ind w:left="2628"/>
        <w:spacing w:before="48" w:line="250" w:lineRule="exact"/>
        <w:rPr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12"/>
          <w:position w:val="7"/>
        </w:rPr>
        <w:t>【解析】</w:t>
      </w:r>
      <w:r>
        <w:rPr>
          <w:sz w:val="15"/>
          <w:szCs w:val="15"/>
          <w:spacing w:val="-12"/>
          <w:position w:val="7"/>
        </w:rPr>
        <w:t>电磁灶的加热原理是电能变成磁能，然后</w:t>
      </w:r>
      <w:r>
        <w:rPr>
          <w:sz w:val="15"/>
          <w:szCs w:val="15"/>
          <w:spacing w:val="-13"/>
          <w:position w:val="7"/>
        </w:rPr>
        <w:t>产生涡流最后产生焦耳热，A 正确；由于铜、铝的电阻比较</w:t>
      </w:r>
    </w:p>
    <w:p>
      <w:pPr>
        <w:pStyle w:val="BodyText"/>
        <w:ind w:left="2703"/>
        <w:spacing w:line="219" w:lineRule="auto"/>
        <w:rPr>
          <w:sz w:val="15"/>
          <w:szCs w:val="15"/>
        </w:rPr>
      </w:pPr>
      <w:r>
        <w:rPr>
          <w:sz w:val="15"/>
          <w:szCs w:val="15"/>
          <w:spacing w:val="-17"/>
        </w:rPr>
        <w:t>小，在电磁感应中不能满足需要的发热功率，故铁质锅不能换成铜、铝锅，加热效果不同，</w:t>
      </w:r>
      <w:r>
        <w:rPr>
          <w:rFonts w:ascii="Times New Roman" w:hAnsi="Times New Roman" w:eastAsia="Times New Roman" w:cs="Times New Roman"/>
          <w:sz w:val="15"/>
          <w:szCs w:val="15"/>
          <w:spacing w:val="-17"/>
        </w:rPr>
        <w:t>B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 xml:space="preserve"> </w:t>
      </w:r>
      <w:r>
        <w:rPr>
          <w:sz w:val="15"/>
          <w:szCs w:val="15"/>
          <w:spacing w:val="-17"/>
        </w:rPr>
        <w:t>错误；炼钢炉通上</w:t>
      </w:r>
    </w:p>
    <w:p>
      <w:pPr>
        <w:pStyle w:val="BodyText"/>
        <w:ind w:left="2713"/>
        <w:spacing w:before="61" w:line="219" w:lineRule="auto"/>
        <w:rPr>
          <w:sz w:val="15"/>
          <w:szCs w:val="15"/>
        </w:rPr>
      </w:pPr>
      <w:r>
        <w:rPr>
          <w:sz w:val="15"/>
          <w:szCs w:val="15"/>
          <w:spacing w:val="-14"/>
        </w:rPr>
        <w:t>恒定电流产生的磁场是恒定磁场，通过钢铁的磁通量不变，不会产生涡流即感应电</w:t>
      </w:r>
      <w:r>
        <w:rPr>
          <w:sz w:val="15"/>
          <w:szCs w:val="15"/>
          <w:spacing w:val="-15"/>
        </w:rPr>
        <w:t>流，则不能冶炼钢铁，</w:t>
      </w:r>
      <w:r>
        <w:rPr>
          <w:rFonts w:ascii="Times New Roman" w:hAnsi="Times New Roman" w:eastAsia="Times New Roman" w:cs="Times New Roman"/>
          <w:sz w:val="15"/>
          <w:szCs w:val="15"/>
          <w:spacing w:val="-15"/>
        </w:rPr>
        <w:t>C </w:t>
      </w:r>
      <w:r>
        <w:rPr>
          <w:sz w:val="15"/>
          <w:szCs w:val="15"/>
          <w:spacing w:val="-15"/>
        </w:rPr>
        <w:t>错</w:t>
      </w:r>
    </w:p>
    <w:p>
      <w:pPr>
        <w:pStyle w:val="BodyText"/>
        <w:ind w:left="2713"/>
        <w:spacing w:before="62" w:line="219" w:lineRule="auto"/>
        <w:rPr>
          <w:sz w:val="15"/>
          <w:szCs w:val="15"/>
        </w:rPr>
      </w:pPr>
      <w:r>
        <w:rPr>
          <w:sz w:val="15"/>
          <w:szCs w:val="15"/>
          <w:spacing w:val="-14"/>
        </w:rPr>
        <w:t>误；炼钢炉的涡流现象与电磁灶的涡流现象本</w:t>
      </w:r>
      <w:r>
        <w:rPr>
          <w:sz w:val="15"/>
          <w:szCs w:val="15"/>
          <w:spacing w:val="-15"/>
        </w:rPr>
        <w:t>质相同，都是电磁感应现象，结构也类似，都是铁质金属整体能</w:t>
      </w:r>
    </w:p>
    <w:p>
      <w:pPr>
        <w:pStyle w:val="BodyText"/>
        <w:ind w:left="2703"/>
        <w:spacing w:before="63" w:line="219" w:lineRule="auto"/>
        <w:rPr>
          <w:sz w:val="15"/>
          <w:szCs w:val="15"/>
        </w:rPr>
      </w:pPr>
      <w:r>
        <w:rPr>
          <w:sz w:val="15"/>
          <w:szCs w:val="15"/>
          <w:spacing w:val="-14"/>
        </w:rPr>
        <w:t>产生涡流的结构装置，</w:t>
      </w:r>
      <w:r>
        <w:rPr>
          <w:rFonts w:ascii="Times New Roman" w:hAnsi="Times New Roman" w:eastAsia="Times New Roman" w:cs="Times New Roman"/>
          <w:sz w:val="15"/>
          <w:szCs w:val="15"/>
          <w:spacing w:val="-14"/>
        </w:rPr>
        <w:t>D</w:t>
      </w:r>
      <w:r>
        <w:rPr>
          <w:rFonts w:ascii="Times New Roman" w:hAnsi="Times New Roman" w:eastAsia="Times New Roman" w:cs="Times New Roman"/>
          <w:sz w:val="15"/>
          <w:szCs w:val="15"/>
          <w:spacing w:val="10"/>
        </w:rPr>
        <w:t xml:space="preserve"> </w:t>
      </w:r>
      <w:r>
        <w:rPr>
          <w:sz w:val="15"/>
          <w:szCs w:val="15"/>
          <w:spacing w:val="-14"/>
        </w:rPr>
        <w:t>正确.</w:t>
      </w:r>
    </w:p>
    <w:p>
      <w:pPr>
        <w:ind w:left="2553"/>
        <w:spacing w:before="63" w:line="223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18"/>
          <w:w w:val="95"/>
        </w:rPr>
        <w:t>9.【答案】</w:t>
      </w:r>
      <w:r>
        <w:rPr>
          <w:rFonts w:ascii="Times New Roman" w:hAnsi="Times New Roman" w:eastAsia="Times New Roman" w:cs="Times New Roman"/>
          <w:sz w:val="15"/>
          <w:szCs w:val="15"/>
          <w:spacing w:val="-18"/>
          <w:w w:val="95"/>
        </w:rPr>
        <w:t>BD</w:t>
      </w:r>
    </w:p>
    <w:p>
      <w:pPr>
        <w:pStyle w:val="BodyText"/>
        <w:ind w:left="2599"/>
        <w:spacing w:before="72" w:line="400" w:lineRule="exact"/>
        <w:rPr>
          <w:sz w:val="15"/>
          <w:szCs w:val="15"/>
        </w:rPr>
      </w:pPr>
      <w:r>
        <w:rPr>
          <w:rFonts w:ascii="FangSong" w:hAnsi="FangSong" w:eastAsia="FangSong" w:cs="FangSong"/>
          <w:sz w:val="15"/>
          <w:szCs w:val="15"/>
          <w:spacing w:val="-17"/>
          <w:position w:val="6"/>
        </w:rPr>
        <w:t>【解析】</w:t>
      </w:r>
      <w:r>
        <w:rPr>
          <w:sz w:val="15"/>
          <w:szCs w:val="15"/>
          <w:spacing w:val="-17"/>
          <w:position w:val="6"/>
        </w:rPr>
        <w:t>依题意，根据1</w:t>
      </w:r>
      <w:r>
        <w:rPr>
          <w:sz w:val="15"/>
          <w:szCs w:val="15"/>
          <w:position w:val="5"/>
        </w:rPr>
        <w:drawing>
          <wp:inline distT="0" distB="0" distL="0" distR="0">
            <wp:extent cx="315743" cy="171449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5743" cy="17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5"/>
          <w:szCs w:val="15"/>
          <w:spacing w:val="-17"/>
          <w:position w:val="8"/>
        </w:rPr>
        <w:t>,及场强叠加原理，可知</w:t>
      </w:r>
      <w:r>
        <w:rPr>
          <w:rFonts w:ascii="Times New Roman" w:hAnsi="Times New Roman" w:eastAsia="Times New Roman" w:cs="Times New Roman"/>
          <w:sz w:val="15"/>
          <w:szCs w:val="15"/>
          <w:spacing w:val="-17"/>
          <w:position w:val="8"/>
        </w:rPr>
        <w:t>X</w:t>
      </w:r>
      <w:r>
        <w:rPr>
          <w:sz w:val="15"/>
          <w:szCs w:val="15"/>
          <w:spacing w:val="-17"/>
          <w:position w:val="8"/>
        </w:rPr>
        <w:t>、</w:t>
      </w:r>
      <w:r>
        <w:rPr>
          <w:rFonts w:ascii="Times New Roman" w:hAnsi="Times New Roman" w:eastAsia="Times New Roman" w:cs="Times New Roman"/>
          <w:sz w:val="15"/>
          <w:szCs w:val="15"/>
          <w:spacing w:val="-17"/>
          <w:position w:val="8"/>
        </w:rPr>
        <w:t>Y</w:t>
      </w:r>
      <w:r>
        <w:rPr>
          <w:sz w:val="15"/>
          <w:szCs w:val="15"/>
          <w:spacing w:val="-17"/>
          <w:position w:val="8"/>
        </w:rPr>
        <w:t>、</w:t>
      </w:r>
      <w:r>
        <w:rPr>
          <w:rFonts w:ascii="Times New Roman" w:hAnsi="Times New Roman" w:eastAsia="Times New Roman" w:cs="Times New Roman"/>
          <w:sz w:val="15"/>
          <w:szCs w:val="15"/>
          <w:spacing w:val="-17"/>
          <w:position w:val="8"/>
        </w:rPr>
        <w:t>Z</w:t>
      </w:r>
      <w:r>
        <w:rPr>
          <w:sz w:val="15"/>
          <w:szCs w:val="15"/>
          <w:spacing w:val="-17"/>
          <w:position w:val="8"/>
        </w:rPr>
        <w:t>三点的电场强度大小相等，但方向不相同，选项</w:t>
      </w:r>
    </w:p>
    <w:p>
      <w:pPr>
        <w:pStyle w:val="BodyText"/>
        <w:ind w:left="2694"/>
        <w:rPr>
          <w:sz w:val="15"/>
          <w:szCs w:val="15"/>
        </w:rPr>
      </w:pPr>
      <w:r>
        <w:rPr>
          <w:sz w:val="15"/>
          <w:szCs w:val="15"/>
          <w:spacing w:val="-11"/>
        </w:rPr>
        <w:t>A</w:t>
      </w:r>
      <w:r>
        <w:rPr>
          <w:sz w:val="15"/>
          <w:szCs w:val="15"/>
          <w:spacing w:val="-19"/>
        </w:rPr>
        <w:t xml:space="preserve"> </w:t>
      </w:r>
      <w:r>
        <w:rPr>
          <w:sz w:val="15"/>
          <w:szCs w:val="15"/>
          <w:spacing w:val="-11"/>
        </w:rPr>
        <w:t>错误；根据1</w:t>
      </w:r>
      <w:r>
        <w:rPr>
          <w:sz w:val="15"/>
          <w:szCs w:val="15"/>
          <w:position w:val="-2"/>
        </w:rPr>
        <w:drawing>
          <wp:inline distT="0" distB="0" distL="0" distR="0">
            <wp:extent cx="289993" cy="177802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89993" cy="177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5"/>
          <w:szCs w:val="15"/>
          <w:spacing w:val="-11"/>
        </w:rPr>
        <w:t>,可知点电荷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M</w:t>
      </w:r>
      <w:r>
        <w:rPr>
          <w:sz w:val="15"/>
          <w:szCs w:val="15"/>
          <w:spacing w:val="-11"/>
        </w:rPr>
        <w:t>、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N</w:t>
      </w:r>
      <w:r>
        <w:rPr>
          <w:sz w:val="15"/>
          <w:szCs w:val="15"/>
          <w:spacing w:val="-11"/>
        </w:rPr>
        <w:t>、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P</w:t>
      </w:r>
      <w:r>
        <w:rPr>
          <w:sz w:val="15"/>
          <w:szCs w:val="15"/>
          <w:spacing w:val="-11"/>
        </w:rPr>
        <w:t>分别在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O </w:t>
      </w:r>
      <w:r>
        <w:rPr>
          <w:sz w:val="15"/>
          <w:szCs w:val="15"/>
          <w:spacing w:val="-11"/>
        </w:rPr>
        <w:t>点产生的电场强度大小相等，且夹</w:t>
      </w:r>
      <w:r>
        <w:rPr>
          <w:sz w:val="15"/>
          <w:szCs w:val="15"/>
          <w:spacing w:val="-12"/>
        </w:rPr>
        <w:t>角互为120°,根据矢</w:t>
      </w:r>
    </w:p>
    <w:p>
      <w:pPr>
        <w:pStyle w:val="BodyText"/>
        <w:ind w:left="2694"/>
        <w:spacing w:before="111" w:line="216" w:lineRule="auto"/>
        <w:rPr>
          <w:sz w:val="15"/>
          <w:szCs w:val="15"/>
        </w:rPr>
      </w:pPr>
      <w:r>
        <w:rPr>
          <w:sz w:val="15"/>
          <w:szCs w:val="15"/>
          <w:spacing w:val="-7"/>
        </w:rPr>
        <w:t>量叠加原理可得</w:t>
      </w:r>
      <w:r>
        <w:rPr>
          <w:rFonts w:ascii="Times New Roman" w:hAnsi="Times New Roman" w:eastAsia="Times New Roman" w:cs="Times New Roman"/>
          <w:sz w:val="15"/>
          <w:szCs w:val="15"/>
          <w:spacing w:val="-7"/>
        </w:rPr>
        <w:t>O </w:t>
      </w:r>
      <w:r>
        <w:rPr>
          <w:sz w:val="15"/>
          <w:szCs w:val="15"/>
          <w:spacing w:val="-7"/>
        </w:rPr>
        <w:t>点合场强为0,选项</w:t>
      </w:r>
      <w:r>
        <w:rPr>
          <w:rFonts w:ascii="Times New Roman" w:hAnsi="Times New Roman" w:eastAsia="Times New Roman" w:cs="Times New Roman"/>
          <w:sz w:val="15"/>
          <w:szCs w:val="15"/>
          <w:spacing w:val="-7"/>
        </w:rPr>
        <w:t>B </w:t>
      </w:r>
      <w:r>
        <w:rPr>
          <w:sz w:val="15"/>
          <w:szCs w:val="15"/>
          <w:spacing w:val="-7"/>
        </w:rPr>
        <w:t>正确；利用对称性结合场强叠加原理，可知</w:t>
      </w:r>
      <w:r>
        <w:rPr>
          <w:sz w:val="15"/>
          <w:szCs w:val="15"/>
          <w:spacing w:val="-21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7"/>
        </w:rPr>
        <w:t>OZ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 xml:space="preserve"> </w:t>
      </w:r>
      <w:r>
        <w:rPr>
          <w:sz w:val="15"/>
          <w:szCs w:val="15"/>
          <w:spacing w:val="-7"/>
        </w:rPr>
        <w:t>连线上的合场强沿</w:t>
      </w:r>
    </w:p>
    <w:p>
      <w:pPr>
        <w:pStyle w:val="BodyText"/>
        <w:ind w:left="2683"/>
        <w:spacing w:before="56" w:line="219" w:lineRule="auto"/>
        <w:rPr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OZ </w:t>
      </w:r>
      <w:r>
        <w:rPr>
          <w:sz w:val="15"/>
          <w:szCs w:val="15"/>
          <w:spacing w:val="-12"/>
        </w:rPr>
        <w:t>方向，根据沿电场线方向，电势逐渐降低，则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O </w:t>
      </w:r>
      <w:r>
        <w:rPr>
          <w:sz w:val="15"/>
          <w:szCs w:val="15"/>
          <w:spacing w:val="-12"/>
        </w:rPr>
        <w:t>点的电势高于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Z</w:t>
      </w:r>
      <w:r>
        <w:rPr>
          <w:rFonts w:ascii="Times New Roman" w:hAnsi="Times New Roman" w:eastAsia="Times New Roman" w:cs="Times New Roman"/>
          <w:sz w:val="15"/>
          <w:szCs w:val="15"/>
          <w:spacing w:val="13"/>
          <w:w w:val="101"/>
        </w:rPr>
        <w:t xml:space="preserve"> </w:t>
      </w:r>
      <w:r>
        <w:rPr>
          <w:sz w:val="15"/>
          <w:szCs w:val="15"/>
          <w:spacing w:val="-12"/>
        </w:rPr>
        <w:t>点电势，选项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C</w:t>
      </w:r>
      <w:r>
        <w:rPr>
          <w:rFonts w:ascii="Times New Roman" w:hAnsi="Times New Roman" w:eastAsia="Times New Roman" w:cs="Times New Roman"/>
          <w:sz w:val="15"/>
          <w:szCs w:val="15"/>
          <w:spacing w:val="8"/>
        </w:rPr>
        <w:t xml:space="preserve"> </w:t>
      </w:r>
      <w:r>
        <w:rPr>
          <w:sz w:val="15"/>
          <w:szCs w:val="15"/>
          <w:spacing w:val="-12"/>
        </w:rPr>
        <w:t>错误；利用对称性结</w:t>
      </w:r>
      <w:r>
        <w:rPr>
          <w:sz w:val="15"/>
          <w:szCs w:val="15"/>
          <w:spacing w:val="-13"/>
        </w:rPr>
        <w:t>合场</w:t>
      </w:r>
    </w:p>
    <w:p>
      <w:pPr>
        <w:pStyle w:val="BodyText"/>
        <w:ind w:left="2713"/>
        <w:spacing w:before="62" w:line="219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sz w:val="15"/>
          <w:szCs w:val="15"/>
          <w:spacing w:val="-11"/>
        </w:rPr>
        <w:t>强叠加原理，可知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OY</w:t>
      </w:r>
      <w:r>
        <w:rPr>
          <w:sz w:val="15"/>
          <w:szCs w:val="15"/>
          <w:spacing w:val="-11"/>
        </w:rPr>
        <w:t>连线上的合场强沿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OY </w:t>
      </w:r>
      <w:r>
        <w:rPr>
          <w:sz w:val="15"/>
          <w:szCs w:val="15"/>
          <w:spacing w:val="-11"/>
        </w:rPr>
        <w:t>方向，则从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O </w:t>
      </w:r>
      <w:r>
        <w:rPr>
          <w:sz w:val="15"/>
          <w:szCs w:val="15"/>
          <w:spacing w:val="-11"/>
        </w:rPr>
        <w:t>点至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Y </w:t>
      </w:r>
      <w:r>
        <w:rPr>
          <w:sz w:val="15"/>
          <w:szCs w:val="15"/>
          <w:spacing w:val="-11"/>
        </w:rPr>
        <w:t>点移动正试探电荷，电场力做正功，选项</w:t>
      </w:r>
      <w:r>
        <w:rPr>
          <w:sz w:val="15"/>
          <w:szCs w:val="15"/>
          <w:spacing w:val="-28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1"/>
        </w:rPr>
        <w:t>D</w:t>
      </w:r>
    </w:p>
    <w:p>
      <w:pPr>
        <w:pStyle w:val="BodyText"/>
        <w:ind w:left="2694"/>
        <w:spacing w:before="53" w:line="220" w:lineRule="auto"/>
        <w:rPr>
          <w:sz w:val="15"/>
          <w:szCs w:val="15"/>
        </w:rPr>
      </w:pPr>
      <w:r>
        <w:rPr>
          <w:sz w:val="15"/>
          <w:szCs w:val="15"/>
        </w:rPr>
        <w:t>正确.</w:t>
      </w:r>
    </w:p>
    <w:p>
      <w:pPr>
        <w:pStyle w:val="BodyText"/>
        <w:ind w:left="2564"/>
        <w:spacing w:before="71" w:line="220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sz w:val="15"/>
          <w:szCs w:val="15"/>
          <w:spacing w:val="-20"/>
          <w:w w:val="97"/>
        </w:rPr>
        <w:t>10.【答案】</w:t>
      </w:r>
      <w:r>
        <w:rPr>
          <w:rFonts w:ascii="Times New Roman" w:hAnsi="Times New Roman" w:eastAsia="Times New Roman" w:cs="Times New Roman"/>
          <w:sz w:val="15"/>
          <w:szCs w:val="15"/>
          <w:spacing w:val="-20"/>
          <w:w w:val="97"/>
        </w:rPr>
        <w:t>CD</w:t>
      </w:r>
    </w:p>
    <w:p>
      <w:pPr>
        <w:pStyle w:val="BodyText"/>
        <w:ind w:left="2679"/>
        <w:spacing w:before="71" w:line="223" w:lineRule="exact"/>
        <w:rPr>
          <w:sz w:val="15"/>
          <w:szCs w:val="15"/>
        </w:rPr>
      </w:pPr>
      <w:r>
        <w:rPr>
          <w:rFonts w:ascii="LiSu" w:hAnsi="LiSu" w:eastAsia="LiSu" w:cs="LiSu"/>
          <w:sz w:val="15"/>
          <w:szCs w:val="15"/>
          <w:spacing w:val="-12"/>
          <w:position w:val="4"/>
        </w:rPr>
        <w:t>【解析】</w:t>
      </w:r>
      <w:r>
        <w:rPr>
          <w:sz w:val="15"/>
          <w:szCs w:val="15"/>
          <w:spacing w:val="-12"/>
          <w:position w:val="4"/>
        </w:rPr>
        <w:t>开始时MN  棒在拉力和安培力作用下加速运动，此时速度较小，安培力较小，加速度较大，P</w:t>
      </w:r>
      <w:r>
        <w:rPr>
          <w:sz w:val="15"/>
          <w:szCs w:val="15"/>
          <w:spacing w:val="-13"/>
          <w:position w:val="4"/>
        </w:rPr>
        <w:t>Q</w:t>
      </w:r>
      <w:r>
        <w:rPr>
          <w:sz w:val="15"/>
          <w:szCs w:val="15"/>
          <w:spacing w:val="19"/>
          <w:position w:val="4"/>
        </w:rPr>
        <w:t xml:space="preserve"> </w:t>
      </w:r>
      <w:r>
        <w:rPr>
          <w:sz w:val="15"/>
          <w:szCs w:val="15"/>
          <w:spacing w:val="-13"/>
          <w:position w:val="4"/>
        </w:rPr>
        <w:t>棒在</w:t>
      </w:r>
    </w:p>
    <w:p>
      <w:pPr>
        <w:pStyle w:val="BodyText"/>
        <w:ind w:left="2763"/>
        <w:spacing w:line="212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sz w:val="15"/>
          <w:szCs w:val="15"/>
          <w:spacing w:val="-12"/>
        </w:rPr>
        <w:t>安培力作用下做加速运动，此时安培力较小，加速度较小，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MN</w:t>
      </w:r>
      <w:r>
        <w:rPr>
          <w:rFonts w:ascii="Times New Roman" w:hAnsi="Times New Roman" w:eastAsia="Times New Roman" w:cs="Times New Roman"/>
          <w:sz w:val="15"/>
          <w:szCs w:val="15"/>
          <w:spacing w:val="16"/>
        </w:rPr>
        <w:t xml:space="preserve"> </w:t>
      </w:r>
      <w:r>
        <w:rPr>
          <w:sz w:val="15"/>
          <w:szCs w:val="15"/>
          <w:spacing w:val="-12"/>
        </w:rPr>
        <w:t>速度增加得比</w:t>
      </w:r>
      <w:r>
        <w:rPr>
          <w:sz w:val="15"/>
          <w:szCs w:val="15"/>
          <w:spacing w:val="-44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PQ</w:t>
      </w:r>
      <w:r>
        <w:rPr>
          <w:rFonts w:ascii="Times New Roman" w:hAnsi="Times New Roman" w:eastAsia="Times New Roman" w:cs="Times New Roman"/>
          <w:sz w:val="15"/>
          <w:szCs w:val="15"/>
          <w:spacing w:val="23"/>
          <w:w w:val="101"/>
        </w:rPr>
        <w:t xml:space="preserve"> </w:t>
      </w:r>
      <w:r>
        <w:rPr>
          <w:sz w:val="15"/>
          <w:szCs w:val="15"/>
          <w:spacing w:val="-12"/>
        </w:rPr>
        <w:t>快，则根据</w:t>
      </w:r>
      <w:r>
        <w:rPr>
          <w:sz w:val="15"/>
          <w:szCs w:val="15"/>
          <w:spacing w:val="-33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E=BL(vav-</w:t>
      </w:r>
    </w:p>
    <w:p>
      <w:pPr>
        <w:pStyle w:val="BodyText"/>
        <w:ind w:left="2783"/>
        <w:spacing w:before="77" w:line="213" w:lineRule="exact"/>
        <w:rPr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  <w:spacing w:val="-12"/>
          <w:position w:val="4"/>
        </w:rPr>
        <w:t>vrg), </w:t>
      </w:r>
      <w:r>
        <w:rPr>
          <w:sz w:val="15"/>
          <w:szCs w:val="15"/>
          <w:spacing w:val="-12"/>
          <w:position w:val="4"/>
        </w:rPr>
        <w:t>回路电动势增加，安培力增加，则 </w:t>
      </w:r>
      <w:r>
        <w:rPr>
          <w:rFonts w:ascii="Times New Roman" w:hAnsi="Times New Roman" w:eastAsia="Times New Roman" w:cs="Times New Roman"/>
          <w:sz w:val="15"/>
          <w:szCs w:val="15"/>
          <w:spacing w:val="-12"/>
          <w:position w:val="4"/>
        </w:rPr>
        <w:t>MN </w:t>
      </w:r>
      <w:r>
        <w:rPr>
          <w:sz w:val="15"/>
          <w:szCs w:val="15"/>
          <w:spacing w:val="-12"/>
          <w:position w:val="4"/>
        </w:rPr>
        <w:t>加速度减小，</w:t>
      </w:r>
      <w:r>
        <w:rPr>
          <w:rFonts w:ascii="Times New Roman" w:hAnsi="Times New Roman" w:eastAsia="Times New Roman" w:cs="Times New Roman"/>
          <w:sz w:val="15"/>
          <w:szCs w:val="15"/>
          <w:spacing w:val="-12"/>
          <w:position w:val="4"/>
        </w:rPr>
        <w:t>PQ </w:t>
      </w:r>
      <w:r>
        <w:rPr>
          <w:sz w:val="15"/>
          <w:szCs w:val="15"/>
          <w:spacing w:val="-12"/>
          <w:position w:val="4"/>
        </w:rPr>
        <w:t>加速度增加，最终稳定时，两棒的速度差恒定</w:t>
      </w:r>
    </w:p>
    <w:p>
      <w:pPr>
        <w:pStyle w:val="BodyText"/>
        <w:ind w:left="2783"/>
        <w:spacing w:line="212" w:lineRule="auto"/>
        <w:rPr>
          <w:sz w:val="15"/>
          <w:szCs w:val="15"/>
        </w:rPr>
      </w:pPr>
      <w:r>
        <w:rPr>
          <w:sz w:val="15"/>
          <w:szCs w:val="15"/>
          <w:spacing w:val="-13"/>
        </w:rPr>
        <w:t>即加速度相同，安培力不再变化，故</w:t>
      </w:r>
      <w:r>
        <w:rPr>
          <w:sz w:val="15"/>
          <w:szCs w:val="15"/>
          <w:spacing w:val="-19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3"/>
        </w:rPr>
        <w:t>MN </w:t>
      </w:r>
      <w:r>
        <w:rPr>
          <w:sz w:val="15"/>
          <w:szCs w:val="15"/>
          <w:spacing w:val="-13"/>
        </w:rPr>
        <w:t>相对于</w:t>
      </w:r>
      <w:r>
        <w:rPr>
          <w:rFonts w:ascii="Times New Roman" w:hAnsi="Times New Roman" w:eastAsia="Times New Roman" w:cs="Times New Roman"/>
          <w:sz w:val="15"/>
          <w:szCs w:val="15"/>
          <w:spacing w:val="-13"/>
        </w:rPr>
        <w:t>PQ  </w:t>
      </w:r>
      <w:r>
        <w:rPr>
          <w:sz w:val="15"/>
          <w:szCs w:val="15"/>
          <w:spacing w:val="-13"/>
        </w:rPr>
        <w:t>向右运动，选项</w:t>
      </w:r>
      <w:r>
        <w:rPr>
          <w:sz w:val="15"/>
          <w:szCs w:val="15"/>
          <w:spacing w:val="-43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3"/>
        </w:rPr>
        <w:t>A</w:t>
      </w:r>
      <w:r>
        <w:rPr>
          <w:rFonts w:ascii="Times New Roman" w:hAnsi="Times New Roman" w:eastAsia="Times New Roman" w:cs="Times New Roman"/>
          <w:sz w:val="15"/>
          <w:szCs w:val="15"/>
          <w:spacing w:val="-15"/>
        </w:rPr>
        <w:t xml:space="preserve"> </w:t>
      </w:r>
      <w:r>
        <w:rPr>
          <w:sz w:val="15"/>
          <w:szCs w:val="15"/>
          <w:spacing w:val="-13"/>
        </w:rPr>
        <w:t>错误；由以上分析可知，拉力 </w:t>
      </w:r>
      <w:r>
        <w:rPr>
          <w:rFonts w:ascii="Times New Roman" w:hAnsi="Times New Roman" w:eastAsia="Times New Roman" w:cs="Times New Roman"/>
          <w:sz w:val="15"/>
          <w:szCs w:val="15"/>
          <w:spacing w:val="-13"/>
        </w:rPr>
        <w:t>F </w:t>
      </w:r>
      <w:r>
        <w:rPr>
          <w:sz w:val="15"/>
          <w:szCs w:val="15"/>
          <w:spacing w:val="-13"/>
        </w:rPr>
        <w:t>大于</w:t>
      </w:r>
    </w:p>
    <w:p>
      <w:pPr>
        <w:pStyle w:val="BodyText"/>
        <w:ind w:left="2754"/>
        <w:spacing w:before="102" w:line="219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MN</w:t>
      </w:r>
      <w:r>
        <w:rPr>
          <w:rFonts w:ascii="Times New Roman" w:hAnsi="Times New Roman" w:eastAsia="Times New Roman" w:cs="Times New Roman"/>
          <w:sz w:val="15"/>
          <w:szCs w:val="15"/>
          <w:spacing w:val="16"/>
        </w:rPr>
        <w:t xml:space="preserve"> </w:t>
      </w:r>
      <w:r>
        <w:rPr>
          <w:sz w:val="15"/>
          <w:szCs w:val="15"/>
          <w:spacing w:val="-12"/>
        </w:rPr>
        <w:t>受到的安培力，选项</w:t>
      </w:r>
      <w:r>
        <w:rPr>
          <w:sz w:val="15"/>
          <w:szCs w:val="15"/>
          <w:spacing w:val="-44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B</w:t>
      </w:r>
      <w:r>
        <w:rPr>
          <w:sz w:val="15"/>
          <w:szCs w:val="15"/>
          <w:spacing w:val="-12"/>
        </w:rPr>
        <w:t>错误；最终稳定时，两棒受到的安培力等大反向，对整体根据牛顿第二定律</w:t>
      </w:r>
      <w:r>
        <w:rPr>
          <w:sz w:val="15"/>
          <w:szCs w:val="15"/>
          <w:spacing w:val="-20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F=</w:t>
      </w:r>
    </w:p>
    <w:p>
      <w:pPr>
        <w:pStyle w:val="BodyText"/>
        <w:ind w:left="2774"/>
        <w:spacing w:before="46" w:line="380" w:lineRule="exact"/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  <w:spacing w:val="-6"/>
          <w:position w:val="10"/>
        </w:rPr>
        <w:t>2ma,</w:t>
      </w:r>
      <w:r>
        <w:rPr>
          <w:sz w:val="15"/>
          <w:szCs w:val="15"/>
          <w:spacing w:val="-6"/>
          <w:position w:val="10"/>
        </w:rPr>
        <w:t>解得</w:t>
      </w:r>
      <w:r>
        <w:rPr>
          <w:sz w:val="15"/>
          <w:szCs w:val="15"/>
          <w:position w:val="1"/>
        </w:rPr>
        <w:drawing>
          <wp:inline distT="0" distB="0" distL="0" distR="0">
            <wp:extent cx="326995" cy="184155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6995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5"/>
          <w:szCs w:val="15"/>
          <w:spacing w:val="-6"/>
          <w:position w:val="9"/>
        </w:rPr>
        <w:t>,选项</w:t>
      </w:r>
      <w:r>
        <w:rPr>
          <w:rFonts w:ascii="Times New Roman" w:hAnsi="Times New Roman" w:eastAsia="Times New Roman" w:cs="Times New Roman"/>
          <w:sz w:val="15"/>
          <w:szCs w:val="15"/>
          <w:spacing w:val="-6"/>
          <w:position w:val="9"/>
        </w:rPr>
        <w:t>C </w:t>
      </w:r>
      <w:r>
        <w:rPr>
          <w:sz w:val="15"/>
          <w:szCs w:val="15"/>
          <w:spacing w:val="-6"/>
          <w:position w:val="9"/>
        </w:rPr>
        <w:t>正确；对</w:t>
      </w:r>
      <w:r>
        <w:rPr>
          <w:rFonts w:ascii="Times New Roman" w:hAnsi="Times New Roman" w:eastAsia="Times New Roman" w:cs="Times New Roman"/>
          <w:sz w:val="15"/>
          <w:szCs w:val="15"/>
          <w:spacing w:val="-6"/>
          <w:position w:val="9"/>
        </w:rPr>
        <w:t>MN,</w:t>
      </w:r>
      <w:r>
        <w:rPr>
          <w:rFonts w:ascii="Times New Roman" w:hAnsi="Times New Roman" w:eastAsia="Times New Roman" w:cs="Times New Roman"/>
          <w:sz w:val="15"/>
          <w:szCs w:val="15"/>
          <w:spacing w:val="16"/>
          <w:w w:val="101"/>
          <w:position w:val="9"/>
        </w:rPr>
        <w:t xml:space="preserve"> </w:t>
      </w:r>
      <w:r>
        <w:rPr>
          <w:sz w:val="15"/>
          <w:szCs w:val="15"/>
          <w:spacing w:val="-6"/>
          <w:position w:val="9"/>
        </w:rPr>
        <w:t>根据牛顿第二</w:t>
      </w:r>
      <w:r>
        <w:rPr>
          <w:sz w:val="15"/>
          <w:szCs w:val="15"/>
          <w:spacing w:val="-7"/>
          <w:position w:val="9"/>
        </w:rPr>
        <w:t>定律</w:t>
      </w:r>
      <w:r>
        <w:rPr>
          <w:sz w:val="15"/>
          <w:szCs w:val="15"/>
          <w:spacing w:val="-21"/>
          <w:position w:val="9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7"/>
          <w:position w:val="9"/>
        </w:rPr>
        <w:t>F-BIL=ma,     </w:t>
      </w:r>
      <w:r>
        <w:rPr>
          <w:sz w:val="15"/>
          <w:szCs w:val="15"/>
          <w:spacing w:val="-7"/>
          <w:position w:val="9"/>
        </w:rPr>
        <w:t>对</w:t>
      </w:r>
      <w:r>
        <w:rPr>
          <w:sz w:val="15"/>
          <w:szCs w:val="15"/>
          <w:spacing w:val="-20"/>
          <w:position w:val="9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7"/>
          <w:position w:val="9"/>
        </w:rPr>
        <w:t>PQ,</w:t>
      </w:r>
      <w:r>
        <w:rPr>
          <w:rFonts w:ascii="Times New Roman" w:hAnsi="Times New Roman" w:eastAsia="Times New Roman" w:cs="Times New Roman"/>
          <w:sz w:val="15"/>
          <w:szCs w:val="15"/>
          <w:spacing w:val="-14"/>
          <w:position w:val="9"/>
        </w:rPr>
        <w:t xml:space="preserve"> </w:t>
      </w:r>
      <w:r>
        <w:rPr>
          <w:sz w:val="15"/>
          <w:szCs w:val="15"/>
          <w:spacing w:val="-7"/>
          <w:position w:val="9"/>
        </w:rPr>
        <w:t>根据牛顿第二定律 </w:t>
      </w:r>
      <w:r>
        <w:rPr>
          <w:rFonts w:ascii="Times New Roman" w:hAnsi="Times New Roman" w:eastAsia="Times New Roman" w:cs="Times New Roman"/>
          <w:sz w:val="15"/>
          <w:szCs w:val="15"/>
          <w:spacing w:val="-7"/>
          <w:position w:val="9"/>
        </w:rPr>
        <w:t>BIL=</w:t>
      </w:r>
    </w:p>
    <w:p>
      <w:pPr>
        <w:pStyle w:val="BodyText"/>
        <w:ind w:left="2744"/>
        <w:spacing w:before="1" w:line="233" w:lineRule="auto"/>
        <w:rPr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  <w:spacing w:val="-12"/>
          <w:position w:val="-5"/>
        </w:rPr>
        <w:t>m,   </w:t>
      </w:r>
      <w:r>
        <w:rPr>
          <w:sz w:val="15"/>
          <w:szCs w:val="15"/>
          <w:spacing w:val="-12"/>
          <w:position w:val="-5"/>
        </w:rPr>
        <w:t>解得1</w:t>
      </w:r>
      <w:r>
        <w:rPr>
          <w:sz w:val="15"/>
          <w:szCs w:val="15"/>
          <w:position w:val="-5"/>
        </w:rPr>
        <w:drawing>
          <wp:inline distT="0" distB="0" distL="0" distR="0">
            <wp:extent cx="281377" cy="190508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81377" cy="19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5"/>
          <w:szCs w:val="15"/>
          <w:spacing w:val="-12"/>
          <w:position w:val="2"/>
        </w:rPr>
        <w:t>,回路中的电功率，</w:t>
      </w:r>
      <w:r>
        <w:rPr>
          <w:sz w:val="15"/>
          <w:szCs w:val="15"/>
          <w:position w:val="-5"/>
        </w:rPr>
        <w:drawing>
          <wp:inline distT="0" distB="0" distL="0" distR="0">
            <wp:extent cx="694071" cy="190508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4071" cy="19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5"/>
          <w:szCs w:val="15"/>
          <w:spacing w:val="-12"/>
        </w:rPr>
        <w:t>,选项 </w:t>
      </w:r>
      <w:r>
        <w:rPr>
          <w:rFonts w:ascii="Times New Roman" w:hAnsi="Times New Roman" w:eastAsia="Times New Roman" w:cs="Times New Roman"/>
          <w:sz w:val="15"/>
          <w:szCs w:val="15"/>
          <w:spacing w:val="-12"/>
        </w:rPr>
        <w:t>D</w:t>
      </w:r>
      <w:r>
        <w:rPr>
          <w:sz w:val="15"/>
          <w:szCs w:val="15"/>
          <w:spacing w:val="-12"/>
        </w:rPr>
        <w:t>正确.</w:t>
      </w:r>
    </w:p>
    <w:p>
      <w:pPr>
        <w:pStyle w:val="BodyText"/>
        <w:ind w:left="2564"/>
        <w:spacing w:before="78" w:line="220" w:lineRule="auto"/>
        <w:rPr>
          <w:sz w:val="15"/>
          <w:szCs w:val="15"/>
        </w:rPr>
      </w:pPr>
      <w:r>
        <w:rPr>
          <w:sz w:val="15"/>
          <w:szCs w:val="15"/>
          <w:spacing w:val="-18"/>
        </w:rPr>
        <w:t>11.【答案】(6分)</w:t>
      </w:r>
    </w:p>
    <w:p>
      <w:pPr>
        <w:pStyle w:val="BodyText"/>
        <w:ind w:left="2774"/>
        <w:spacing w:before="54" w:line="212" w:lineRule="auto"/>
        <w:rPr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  <w:spacing w:val="-2"/>
        </w:rPr>
        <w:t>(1)R(2</w:t>
      </w:r>
      <w:r>
        <w:rPr>
          <w:rFonts w:ascii="Times New Roman" w:hAnsi="Times New Roman" w:eastAsia="Times New Roman" w:cs="Times New Roman"/>
          <w:sz w:val="15"/>
          <w:szCs w:val="15"/>
          <w:spacing w:val="29"/>
          <w:w w:val="102"/>
        </w:rPr>
        <w:t xml:space="preserve"> </w:t>
      </w:r>
      <w:r>
        <w:rPr>
          <w:sz w:val="15"/>
          <w:szCs w:val="15"/>
          <w:spacing w:val="-2"/>
        </w:rPr>
        <w:t>分</w:t>
      </w:r>
      <w:r>
        <w:rPr>
          <w:sz w:val="15"/>
          <w:szCs w:val="15"/>
          <w:spacing w:val="-33"/>
        </w:rPr>
        <w:t xml:space="preserve"> </w:t>
      </w:r>
      <w:r>
        <w:rPr>
          <w:sz w:val="15"/>
          <w:szCs w:val="15"/>
          <w:spacing w:val="-2"/>
        </w:rPr>
        <w:t>)</w:t>
      </w:r>
    </w:p>
    <w:p>
      <w:pPr>
        <w:pStyle w:val="BodyText"/>
        <w:ind w:left="2763"/>
        <w:spacing w:before="68" w:line="212" w:lineRule="auto"/>
        <w:rPr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  <w:spacing w:val="1"/>
        </w:rPr>
        <w:t>(2)A₁(2</w:t>
      </w:r>
      <w:r>
        <w:rPr>
          <w:rFonts w:ascii="Times New Roman" w:hAnsi="Times New Roman" w:eastAsia="Times New Roman" w:cs="Times New Roman"/>
          <w:sz w:val="15"/>
          <w:szCs w:val="15"/>
          <w:spacing w:val="4"/>
        </w:rPr>
        <w:t xml:space="preserve">  </w:t>
      </w:r>
      <w:r>
        <w:rPr>
          <w:sz w:val="15"/>
          <w:szCs w:val="15"/>
          <w:spacing w:val="1"/>
        </w:rPr>
        <w:t>分)</w:t>
      </w:r>
    </w:p>
    <w:p>
      <w:pPr>
        <w:pStyle w:val="BodyText"/>
        <w:ind w:left="2774"/>
        <w:spacing w:before="95" w:line="220" w:lineRule="auto"/>
        <w:rPr>
          <w:sz w:val="15"/>
          <w:szCs w:val="15"/>
        </w:rPr>
      </w:pPr>
      <w:r>
        <w:rPr>
          <w:sz w:val="15"/>
          <w:szCs w:val="15"/>
          <w:spacing w:val="-3"/>
        </w:rPr>
        <w:t>(3)逐渐变暗(2分)</w:t>
      </w:r>
    </w:p>
    <w:p>
      <w:pPr>
        <w:pStyle w:val="BodyText"/>
        <w:ind w:left="2688"/>
        <w:spacing w:before="51" w:line="229" w:lineRule="exact"/>
        <w:rPr>
          <w:sz w:val="15"/>
          <w:szCs w:val="15"/>
        </w:rPr>
      </w:pPr>
      <w:r>
        <w:rPr>
          <w:rFonts w:ascii="YouYuan" w:hAnsi="YouYuan" w:eastAsia="YouYuan" w:cs="YouYuan"/>
          <w:sz w:val="15"/>
          <w:szCs w:val="15"/>
          <w:spacing w:val="-12"/>
          <w:position w:val="5"/>
        </w:rPr>
        <w:t>【解析】</w:t>
      </w:r>
      <w:r>
        <w:rPr>
          <w:sz w:val="15"/>
          <w:szCs w:val="15"/>
          <w:spacing w:val="-12"/>
          <w:position w:val="5"/>
        </w:rPr>
        <w:t>(1)根据并联电路的规律，当两支路的电流相等时，两支路的电</w:t>
      </w:r>
      <w:r>
        <w:rPr>
          <w:sz w:val="15"/>
          <w:szCs w:val="15"/>
          <w:spacing w:val="-13"/>
          <w:position w:val="5"/>
        </w:rPr>
        <w:t>阻必须相等，则当两个灯泡都正常发</w:t>
      </w:r>
    </w:p>
    <w:p>
      <w:pPr>
        <w:pStyle w:val="BodyText"/>
        <w:ind w:left="2774"/>
        <w:spacing w:line="219" w:lineRule="auto"/>
        <w:rPr>
          <w:sz w:val="15"/>
          <w:szCs w:val="15"/>
        </w:rPr>
      </w:pPr>
      <w:r>
        <w:rPr>
          <w:sz w:val="15"/>
          <w:szCs w:val="15"/>
          <w:spacing w:val="-10"/>
        </w:rPr>
        <w:t>光，线圈</w:t>
      </w:r>
      <w:r>
        <w:rPr>
          <w:rFonts w:ascii="Times New Roman" w:hAnsi="Times New Roman" w:eastAsia="Times New Roman" w:cs="Times New Roman"/>
          <w:sz w:val="15"/>
          <w:szCs w:val="15"/>
          <w:spacing w:val="-10"/>
        </w:rPr>
        <w:t>L</w:t>
      </w:r>
      <w:r>
        <w:rPr>
          <w:rFonts w:ascii="Times New Roman" w:hAnsi="Times New Roman" w:eastAsia="Times New Roman" w:cs="Times New Roman"/>
          <w:sz w:val="15"/>
          <w:szCs w:val="15"/>
          <w:spacing w:val="31"/>
          <w:w w:val="101"/>
        </w:rPr>
        <w:t xml:space="preserve"> </w:t>
      </w:r>
      <w:r>
        <w:rPr>
          <w:sz w:val="15"/>
          <w:szCs w:val="15"/>
          <w:spacing w:val="-10"/>
        </w:rPr>
        <w:t>的电阻与滑动变阻器</w:t>
      </w:r>
      <w:r>
        <w:rPr>
          <w:rFonts w:ascii="Times New Roman" w:hAnsi="Times New Roman" w:eastAsia="Times New Roman" w:cs="Times New Roman"/>
          <w:sz w:val="15"/>
          <w:szCs w:val="15"/>
          <w:spacing w:val="-10"/>
        </w:rPr>
        <w:t>R</w:t>
      </w:r>
      <w:r>
        <w:rPr>
          <w:rFonts w:ascii="Times New Roman" w:hAnsi="Times New Roman" w:eastAsia="Times New Roman" w:cs="Times New Roman"/>
          <w:sz w:val="15"/>
          <w:szCs w:val="15"/>
          <w:spacing w:val="13"/>
          <w:w w:val="102"/>
        </w:rPr>
        <w:t xml:space="preserve"> </w:t>
      </w:r>
      <w:r>
        <w:rPr>
          <w:sz w:val="15"/>
          <w:szCs w:val="15"/>
          <w:spacing w:val="-10"/>
        </w:rPr>
        <w:t>的接入阻值必须相等.</w:t>
      </w:r>
    </w:p>
    <w:p>
      <w:pPr>
        <w:pStyle w:val="BodyText"/>
        <w:ind w:left="2783"/>
        <w:spacing w:before="53" w:line="250" w:lineRule="exact"/>
        <w:rPr>
          <w:sz w:val="15"/>
          <w:szCs w:val="15"/>
        </w:rPr>
      </w:pPr>
      <w:r>
        <w:rPr>
          <w:sz w:val="15"/>
          <w:szCs w:val="15"/>
          <w:spacing w:val="-10"/>
          <w:position w:val="7"/>
        </w:rPr>
        <w:t>(2)若重新闭合开关</w:t>
      </w:r>
      <w:r>
        <w:rPr>
          <w:rFonts w:ascii="Times New Roman" w:hAnsi="Times New Roman" w:eastAsia="Times New Roman" w:cs="Times New Roman"/>
          <w:sz w:val="15"/>
          <w:szCs w:val="15"/>
          <w:spacing w:val="-10"/>
          <w:position w:val="7"/>
        </w:rPr>
        <w:t>S, </w:t>
      </w:r>
      <w:r>
        <w:rPr>
          <w:sz w:val="15"/>
          <w:szCs w:val="15"/>
          <w:spacing w:val="-10"/>
          <w:position w:val="7"/>
        </w:rPr>
        <w:t>根据通电自感的规律，可观察到开</w:t>
      </w:r>
      <w:r>
        <w:rPr>
          <w:sz w:val="15"/>
          <w:szCs w:val="15"/>
          <w:spacing w:val="-11"/>
          <w:position w:val="7"/>
        </w:rPr>
        <w:t>关闭合的瞬间，灯泡</w:t>
      </w:r>
      <w:r>
        <w:rPr>
          <w:sz w:val="15"/>
          <w:szCs w:val="15"/>
          <w:spacing w:val="-32"/>
          <w:position w:val="7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11"/>
          <w:position w:val="7"/>
        </w:rPr>
        <w:t>A,</w:t>
      </w:r>
      <w:r>
        <w:rPr>
          <w:rFonts w:ascii="Times New Roman" w:hAnsi="Times New Roman" w:eastAsia="Times New Roman" w:cs="Times New Roman"/>
          <w:sz w:val="15"/>
          <w:szCs w:val="15"/>
          <w:spacing w:val="8"/>
          <w:position w:val="7"/>
        </w:rPr>
        <w:t xml:space="preserve"> </w:t>
      </w:r>
      <w:r>
        <w:rPr>
          <w:sz w:val="15"/>
          <w:szCs w:val="15"/>
          <w:spacing w:val="-11"/>
          <w:position w:val="7"/>
        </w:rPr>
        <w:t>逐渐变亮.</w:t>
      </w:r>
    </w:p>
    <w:p>
      <w:pPr>
        <w:pStyle w:val="BodyText"/>
        <w:ind w:left="2783"/>
        <w:spacing w:line="212" w:lineRule="auto"/>
        <w:rPr>
          <w:sz w:val="15"/>
          <w:szCs w:val="15"/>
        </w:rPr>
      </w:pPr>
      <w:r>
        <w:rPr>
          <w:sz w:val="15"/>
          <w:szCs w:val="15"/>
          <w:spacing w:val="-9"/>
        </w:rPr>
        <w:t>(3)闭合开关</w:t>
      </w:r>
      <w:r>
        <w:rPr>
          <w:rFonts w:ascii="Times New Roman" w:hAnsi="Times New Roman" w:eastAsia="Times New Roman" w:cs="Times New Roman"/>
          <w:sz w:val="15"/>
          <w:szCs w:val="15"/>
          <w:spacing w:val="-9"/>
        </w:rPr>
        <w:t>S</w:t>
      </w:r>
      <w:r>
        <w:rPr>
          <w:rFonts w:ascii="Times New Roman" w:hAnsi="Times New Roman" w:eastAsia="Times New Roman" w:cs="Times New Roman"/>
          <w:sz w:val="15"/>
          <w:szCs w:val="15"/>
          <w:spacing w:val="7"/>
        </w:rPr>
        <w:t xml:space="preserve"> </w:t>
      </w:r>
      <w:r>
        <w:rPr>
          <w:sz w:val="15"/>
          <w:szCs w:val="15"/>
          <w:spacing w:val="-9"/>
        </w:rPr>
        <w:t>稳定后，若突然断开开关</w:t>
      </w:r>
      <w:r>
        <w:rPr>
          <w:sz w:val="15"/>
          <w:szCs w:val="15"/>
          <w:spacing w:val="-32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9"/>
        </w:rPr>
        <w:t>S, </w:t>
      </w:r>
      <w:r>
        <w:rPr>
          <w:sz w:val="15"/>
          <w:szCs w:val="15"/>
          <w:spacing w:val="-9"/>
        </w:rPr>
        <w:t>根据断电自感的规律可得灯泡</w:t>
      </w:r>
      <w:r>
        <w:rPr>
          <w:sz w:val="15"/>
          <w:szCs w:val="15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-9"/>
        </w:rPr>
        <w:t>A₂</w:t>
      </w:r>
      <w:r>
        <w:rPr>
          <w:rFonts w:ascii="Times New Roman" w:hAnsi="Times New Roman" w:eastAsia="Times New Roman" w:cs="Times New Roman"/>
          <w:sz w:val="15"/>
          <w:szCs w:val="15"/>
          <w:spacing w:val="10"/>
          <w:w w:val="102"/>
        </w:rPr>
        <w:t xml:space="preserve"> </w:t>
      </w:r>
      <w:r>
        <w:rPr>
          <w:sz w:val="15"/>
          <w:szCs w:val="15"/>
          <w:spacing w:val="-9"/>
        </w:rPr>
        <w:t>逐渐变暗.</w:t>
      </w:r>
    </w:p>
    <w:p>
      <w:pPr>
        <w:pStyle w:val="BodyText"/>
        <w:ind w:left="2564"/>
        <w:spacing w:before="68" w:line="223" w:lineRule="auto"/>
        <w:rPr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17"/>
        </w:rPr>
        <w:t>12.【答案】(</w:t>
      </w:r>
      <w:r>
        <w:rPr>
          <w:sz w:val="15"/>
          <w:szCs w:val="15"/>
          <w:spacing w:val="-17"/>
        </w:rPr>
        <w:t>9分)</w:t>
      </w:r>
    </w:p>
    <w:p>
      <w:pPr>
        <w:pStyle w:val="BodyText"/>
        <w:ind w:left="2783"/>
        <w:spacing w:before="69" w:line="220" w:lineRule="auto"/>
        <w:rPr>
          <w:sz w:val="15"/>
          <w:szCs w:val="15"/>
        </w:rPr>
      </w:pPr>
      <w:r>
        <w:rPr>
          <w:sz w:val="15"/>
          <w:szCs w:val="15"/>
          <w:spacing w:val="-3"/>
        </w:rPr>
        <w:t>(1)13.50(3分)</w:t>
      </w:r>
    </w:p>
    <w:p>
      <w:pPr>
        <w:pStyle w:val="BodyText"/>
        <w:ind w:left="2783"/>
        <w:spacing w:before="44" w:line="374" w:lineRule="exact"/>
        <w:rPr>
          <w:sz w:val="23"/>
          <w:szCs w:val="23"/>
        </w:rPr>
      </w:pPr>
      <w:r>
        <w:rPr>
          <w:sz w:val="15"/>
          <w:szCs w:val="15"/>
          <w:spacing w:val="-1"/>
          <w:position w:val="2"/>
        </w:rPr>
        <w:t>(2)2(3分)</w:t>
      </w:r>
      <w:r>
        <w:rPr>
          <w:sz w:val="15"/>
          <w:szCs w:val="15"/>
          <w:spacing w:val="42"/>
          <w:position w:val="2"/>
        </w:rPr>
        <w:t xml:space="preserve"> </w:t>
      </w:r>
      <w:r>
        <w:rPr>
          <w:sz w:val="15"/>
          <w:szCs w:val="15"/>
          <w:position w:val="-5"/>
        </w:rPr>
        <w:drawing>
          <wp:inline distT="0" distB="0" distL="0" distR="0">
            <wp:extent cx="190556" cy="203138"/>
            <wp:effectExtent l="0" t="0" r="0" b="0"/>
            <wp:docPr id="46" name="IM 46"/>
            <wp:cNvGraphicFramePr/>
            <a:graphic>
              <a:graphicData uri="http://schemas.openxmlformats.org/drawingml/2006/picture">
                <pic:pic>
                  <pic:nvPicPr>
                    <pic:cNvPr id="46" name="IM 46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0556" cy="203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3"/>
          <w:szCs w:val="23"/>
          <w:spacing w:val="-18"/>
          <w:w w:val="82"/>
          <w:position w:val="-3"/>
        </w:rPr>
        <w:t>3分)</w:t>
      </w:r>
    </w:p>
    <w:p>
      <w:pPr>
        <w:pStyle w:val="BodyText"/>
        <w:ind w:left="2699"/>
        <w:spacing w:before="41" w:line="222" w:lineRule="auto"/>
        <w:rPr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7"/>
        </w:rPr>
        <w:t>【解析】</w:t>
      </w:r>
      <w:r>
        <w:rPr>
          <w:sz w:val="15"/>
          <w:szCs w:val="15"/>
          <w:spacing w:val="-7"/>
        </w:rPr>
        <w:t>(1)由游标卡尺的读数规则可知，13mm+10×0.05mm=13.50     mm.</w:t>
      </w:r>
    </w:p>
    <w:p>
      <w:pPr>
        <w:pStyle w:val="BodyText"/>
        <w:ind w:left="2793"/>
        <w:spacing w:before="61" w:line="219" w:lineRule="auto"/>
        <w:rPr>
          <w:sz w:val="15"/>
          <w:szCs w:val="15"/>
        </w:rPr>
      </w:pPr>
      <w:r>
        <w:rPr>
          <w:sz w:val="15"/>
          <w:szCs w:val="15"/>
          <w:spacing w:val="-10"/>
        </w:rPr>
        <w:t>(2)当</w:t>
      </w:r>
      <w:r>
        <w:rPr>
          <w:rFonts w:ascii="Times New Roman" w:hAnsi="Times New Roman" w:eastAsia="Times New Roman" w:cs="Times New Roman"/>
          <w:sz w:val="15"/>
          <w:szCs w:val="15"/>
          <w:spacing w:val="-10"/>
        </w:rPr>
        <w:t>S₂ </w:t>
      </w:r>
      <w:r>
        <w:rPr>
          <w:sz w:val="15"/>
          <w:szCs w:val="15"/>
          <w:spacing w:val="-10"/>
        </w:rPr>
        <w:t>接1时，误差在于电流表的分压，所测内阻等于电源内阻与电流表内阻之和，所以内阻测量值比真</w:t>
      </w:r>
    </w:p>
    <w:p>
      <w:pPr>
        <w:ind w:left="4609"/>
        <w:spacing w:before="131" w:line="222" w:lineRule="auto"/>
        <w:rPr>
          <w:rFonts w:ascii="Times New Roman" w:hAnsi="Times New Roman" w:eastAsia="Times New Roman" w:cs="Times New Roman"/>
          <w:sz w:val="11"/>
          <w:szCs w:val="11"/>
        </w:rPr>
      </w:pPr>
      <w:r>
        <w:rPr>
          <w:rFonts w:ascii="SimHei" w:hAnsi="SimHei" w:eastAsia="SimHei" w:cs="SimHei"/>
          <w:sz w:val="15"/>
          <w:szCs w:val="15"/>
          <w:spacing w:val="-3"/>
        </w:rPr>
        <w:t>【高二物理参考答案</w:t>
      </w:r>
      <w:r>
        <w:rPr>
          <w:rFonts w:ascii="SimHei" w:hAnsi="SimHei" w:eastAsia="SimHei" w:cs="SimHei"/>
          <w:sz w:val="15"/>
          <w:szCs w:val="15"/>
          <w:spacing w:val="18"/>
        </w:rPr>
        <w:t xml:space="preserve">  </w:t>
      </w:r>
      <w:r>
        <w:rPr>
          <w:rFonts w:ascii="SimHei" w:hAnsi="SimHei" w:eastAsia="SimHei" w:cs="SimHei"/>
          <w:sz w:val="15"/>
          <w:szCs w:val="15"/>
          <w:spacing w:val="-3"/>
        </w:rPr>
        <w:t>第2页(共4页)】</w:t>
      </w:r>
      <w:r>
        <w:rPr>
          <w:rFonts w:ascii="SimHei" w:hAnsi="SimHei" w:eastAsia="SimHei" w:cs="SimHei"/>
          <w:sz w:val="15"/>
          <w:szCs w:val="15"/>
          <w:spacing w:val="-3"/>
        </w:rPr>
        <w:t xml:space="preserve">                     </w:t>
      </w:r>
      <w:r>
        <w:rPr>
          <w:rFonts w:ascii="SimHei" w:hAnsi="SimHei" w:eastAsia="SimHei" w:cs="SimHei"/>
          <w:sz w:val="15"/>
          <w:szCs w:val="15"/>
          <w:spacing w:val="-4"/>
        </w:rPr>
        <w:t xml:space="preserve">  </w:t>
      </w:r>
      <w:r>
        <w:rPr>
          <w:rFonts w:ascii="Times New Roman" w:hAnsi="Times New Roman" w:eastAsia="Times New Roman" w:cs="Times New Roman"/>
          <w:sz w:val="11"/>
          <w:szCs w:val="11"/>
          <w:spacing w:val="-4"/>
          <w:position w:val="1"/>
        </w:rPr>
        <w:t>24308B</w:t>
      </w:r>
    </w:p>
    <w:p>
      <w:pPr>
        <w:spacing w:line="222" w:lineRule="auto"/>
        <w:sectPr>
          <w:pgSz w:w="16840" w:h="11910"/>
          <w:pgMar w:top="895" w:right="2526" w:bottom="0" w:left="2526" w:header="0" w:footer="0" w:gutter="0"/>
        </w:sectPr>
        <w:rPr>
          <w:rFonts w:ascii="Times New Roman" w:hAnsi="Times New Roman" w:eastAsia="Times New Roman" w:cs="Times New Roman"/>
          <w:sz w:val="11"/>
          <w:szCs w:val="11"/>
        </w:rPr>
      </w:pPr>
    </w:p>
    <w:p>
      <w:pPr>
        <w:pStyle w:val="BodyText"/>
        <w:ind w:left="2793"/>
        <w:spacing w:before="33" w:line="260" w:lineRule="exact"/>
        <w:rPr>
          <w:sz w:val="17"/>
          <w:szCs w:val="17"/>
        </w:rPr>
      </w:pP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4813313</wp:posOffset>
            </wp:positionH>
            <wp:positionV relativeFrom="page">
              <wp:posOffset>2730491</wp:posOffset>
            </wp:positionV>
            <wp:extent cx="698493" cy="196860"/>
            <wp:effectExtent l="0" t="0" r="0" b="0"/>
            <wp:wrapNone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98493" cy="19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  <w:szCs w:val="17"/>
          <w:spacing w:val="-17"/>
          <w:w w:val="91"/>
          <w:position w:val="6"/>
        </w:rPr>
        <w:t>实值偏大；当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1"/>
          <w:position w:val="6"/>
        </w:rPr>
        <w:t>S</w:t>
      </w:r>
      <w:r>
        <w:rPr>
          <w:rFonts w:ascii="Times New Roman" w:hAnsi="Times New Roman" w:eastAsia="Times New Roman" w:cs="Times New Roman"/>
          <w:sz w:val="17"/>
          <w:szCs w:val="17"/>
          <w:spacing w:val="17"/>
          <w:w w:val="101"/>
          <w:position w:val="6"/>
        </w:rPr>
        <w:t xml:space="preserve">  </w:t>
      </w:r>
      <w:r>
        <w:rPr>
          <w:sz w:val="17"/>
          <w:szCs w:val="17"/>
          <w:spacing w:val="-17"/>
          <w:w w:val="91"/>
          <w:position w:val="6"/>
        </w:rPr>
        <w:t>接2时，误差在于电压表的分流，所测内阻等于电源与电压表并联的总电阻，所以内阻测量</w:t>
      </w:r>
    </w:p>
    <w:p>
      <w:pPr>
        <w:pStyle w:val="BodyText"/>
        <w:ind w:left="2783"/>
        <w:spacing w:line="219" w:lineRule="auto"/>
        <w:rPr>
          <w:sz w:val="17"/>
          <w:szCs w:val="17"/>
        </w:rPr>
      </w:pPr>
      <w:r>
        <w:rPr>
          <w:sz w:val="17"/>
          <w:szCs w:val="17"/>
          <w:spacing w:val="-19"/>
          <w:w w:val="97"/>
        </w:rPr>
        <w:t>值比真实值偏小.由于</w:t>
      </w:r>
      <w:r>
        <w:rPr>
          <w:rFonts w:ascii="Times New Roman" w:hAnsi="Times New Roman" w:eastAsia="Times New Roman" w:cs="Times New Roman"/>
          <w:sz w:val="17"/>
          <w:szCs w:val="17"/>
          <w:spacing w:val="-19"/>
          <w:w w:val="97"/>
        </w:rPr>
        <w:t>U-I   </w:t>
      </w:r>
      <w:r>
        <w:rPr>
          <w:sz w:val="17"/>
          <w:szCs w:val="17"/>
          <w:spacing w:val="-19"/>
          <w:w w:val="97"/>
        </w:rPr>
        <w:t>图线斜率的绝对值表示内阻，即</w:t>
      </w:r>
      <w:r>
        <w:rPr>
          <w:rFonts w:ascii="Times New Roman" w:hAnsi="Times New Roman" w:eastAsia="Times New Roman" w:cs="Times New Roman"/>
          <w:sz w:val="17"/>
          <w:szCs w:val="17"/>
          <w:spacing w:val="-19"/>
          <w:w w:val="97"/>
        </w:rPr>
        <w:t>S₂ </w:t>
      </w:r>
      <w:r>
        <w:rPr>
          <w:sz w:val="17"/>
          <w:szCs w:val="17"/>
          <w:spacing w:val="-19"/>
          <w:w w:val="97"/>
        </w:rPr>
        <w:t>接1时的图线陡峭一些，可以判断图线</w:t>
      </w:r>
      <w:r>
        <w:rPr>
          <w:rFonts w:ascii="Times New Roman" w:hAnsi="Times New Roman" w:eastAsia="Times New Roman" w:cs="Times New Roman"/>
          <w:sz w:val="17"/>
          <w:szCs w:val="17"/>
          <w:spacing w:val="-19"/>
          <w:w w:val="97"/>
        </w:rPr>
        <w:t>A</w:t>
      </w:r>
      <w:r>
        <w:rPr>
          <w:sz w:val="17"/>
          <w:szCs w:val="17"/>
          <w:spacing w:val="-19"/>
          <w:w w:val="97"/>
        </w:rPr>
        <w:t>是</w:t>
      </w:r>
    </w:p>
    <w:p>
      <w:pPr>
        <w:pStyle w:val="BodyText"/>
        <w:ind w:left="2793"/>
        <w:spacing w:before="8" w:line="219" w:lineRule="auto"/>
        <w:rPr>
          <w:sz w:val="17"/>
          <w:szCs w:val="17"/>
        </w:rPr>
      </w:pPr>
      <w:r>
        <w:rPr>
          <w:sz w:val="17"/>
          <w:szCs w:val="17"/>
          <w:spacing w:val="-18"/>
          <w:w w:val="96"/>
        </w:rPr>
        <w:t>利用单刀双掷开关</w:t>
      </w:r>
      <w:r>
        <w:rPr>
          <w:rFonts w:ascii="Times New Roman" w:hAnsi="Times New Roman" w:eastAsia="Times New Roman" w:cs="Times New Roman"/>
          <w:sz w:val="17"/>
          <w:szCs w:val="17"/>
          <w:spacing w:val="-18"/>
          <w:w w:val="96"/>
        </w:rPr>
        <w:t>S₂</w:t>
      </w:r>
      <w:r>
        <w:rPr>
          <w:rFonts w:ascii="Times New Roman" w:hAnsi="Times New Roman" w:eastAsia="Times New Roman" w:cs="Times New Roman"/>
          <w:sz w:val="17"/>
          <w:szCs w:val="17"/>
          <w:spacing w:val="4"/>
        </w:rPr>
        <w:t xml:space="preserve"> </w:t>
      </w:r>
      <w:r>
        <w:rPr>
          <w:sz w:val="17"/>
          <w:szCs w:val="17"/>
          <w:spacing w:val="-18"/>
          <w:w w:val="96"/>
        </w:rPr>
        <w:t>接2中的实验数据描出的，内阻测量值比真实值偏小.</w:t>
      </w:r>
      <w:r>
        <w:rPr>
          <w:rFonts w:ascii="Times New Roman" w:hAnsi="Times New Roman" w:eastAsia="Times New Roman" w:cs="Times New Roman"/>
          <w:sz w:val="17"/>
          <w:szCs w:val="17"/>
          <w:spacing w:val="-18"/>
          <w:w w:val="96"/>
        </w:rPr>
        <w:t>S₂ </w:t>
      </w:r>
      <w:r>
        <w:rPr>
          <w:sz w:val="17"/>
          <w:szCs w:val="17"/>
          <w:spacing w:val="-18"/>
          <w:w w:val="96"/>
        </w:rPr>
        <w:t>接1时，所测电动势为电流</w:t>
      </w:r>
    </w:p>
    <w:p>
      <w:pPr>
        <w:pStyle w:val="BodyText"/>
        <w:ind w:left="2793"/>
        <w:spacing w:before="27" w:line="212" w:lineRule="auto"/>
        <w:rPr>
          <w:sz w:val="17"/>
          <w:szCs w:val="17"/>
        </w:rPr>
      </w:pPr>
      <w:r>
        <w:rPr>
          <w:sz w:val="17"/>
          <w:szCs w:val="17"/>
          <w:spacing w:val="-18"/>
          <w:w w:val="97"/>
        </w:rPr>
        <w:t>表与电源串联后整体的等效电源的电动势，即</w:t>
      </w:r>
      <w:r>
        <w:rPr>
          <w:rFonts w:ascii="Times New Roman" w:hAnsi="Times New Roman" w:eastAsia="Times New Roman" w:cs="Times New Roman"/>
          <w:sz w:val="17"/>
          <w:szCs w:val="17"/>
          <w:spacing w:val="-18"/>
          <w:w w:val="97"/>
        </w:rPr>
        <w:t>S₂</w:t>
      </w:r>
      <w:r>
        <w:rPr>
          <w:rFonts w:ascii="Times New Roman" w:hAnsi="Times New Roman" w:eastAsia="Times New Roman" w:cs="Times New Roman"/>
          <w:sz w:val="17"/>
          <w:szCs w:val="17"/>
          <w:spacing w:val="-19"/>
          <w:w w:val="97"/>
        </w:rPr>
        <w:t xml:space="preserve"> </w:t>
      </w:r>
      <w:r>
        <w:rPr>
          <w:sz w:val="17"/>
          <w:szCs w:val="17"/>
          <w:spacing w:val="-19"/>
          <w:w w:val="97"/>
        </w:rPr>
        <w:t>接1时的电动势的测量值等于真实值，即有</w:t>
      </w:r>
      <w:r>
        <w:rPr>
          <w:sz w:val="17"/>
          <w:szCs w:val="17"/>
          <w:spacing w:val="-42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spacing w:val="-19"/>
          <w:w w:val="97"/>
        </w:rPr>
        <w:t>E=E,    </w:t>
      </w:r>
      <w:r>
        <w:rPr>
          <w:sz w:val="17"/>
          <w:szCs w:val="17"/>
          <w:spacing w:val="-19"/>
          <w:w w:val="97"/>
        </w:rPr>
        <w:t>由于</w:t>
      </w:r>
    </w:p>
    <w:p>
      <w:pPr>
        <w:pStyle w:val="BodyText"/>
        <w:ind w:left="2774"/>
        <w:spacing w:before="76" w:line="219" w:lineRule="auto"/>
        <w:rPr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  <w:spacing w:val="-16"/>
          <w:w w:val="90"/>
        </w:rPr>
        <w:t>S₂</w:t>
      </w:r>
      <w:r>
        <w:rPr>
          <w:sz w:val="17"/>
          <w:szCs w:val="17"/>
          <w:spacing w:val="-16"/>
          <w:w w:val="90"/>
        </w:rPr>
        <w:t>接2时，当电路短路时，电压表没有分流，即此时的电流的测量值与真实值相等，结合上述可知，电源的真</w:t>
      </w:r>
    </w:p>
    <w:p>
      <w:pPr>
        <w:pStyle w:val="BodyText"/>
        <w:ind w:left="2774"/>
        <w:spacing w:before="11"/>
        <w:rPr>
          <w:sz w:val="17"/>
          <w:szCs w:val="17"/>
        </w:rPr>
      </w:pPr>
      <w:r>
        <w:rPr>
          <w:sz w:val="17"/>
          <w:szCs w:val="17"/>
          <w:spacing w:val="-17"/>
          <w:w w:val="93"/>
        </w:rPr>
        <w:t>实的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3"/>
        </w:rPr>
        <w:t>U-1</w:t>
      </w:r>
      <w:r>
        <w:rPr>
          <w:rFonts w:ascii="Times New Roman" w:hAnsi="Times New Roman" w:eastAsia="Times New Roman" w:cs="Times New Roman"/>
          <w:sz w:val="17"/>
          <w:szCs w:val="17"/>
          <w:spacing w:val="6"/>
        </w:rPr>
        <w:t xml:space="preserve">  </w:t>
      </w:r>
      <w:r>
        <w:rPr>
          <w:sz w:val="17"/>
          <w:szCs w:val="17"/>
          <w:spacing w:val="-17"/>
          <w:w w:val="93"/>
        </w:rPr>
        <w:t>图线是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3"/>
        </w:rPr>
        <w:t>B</w:t>
      </w:r>
      <w:r>
        <w:rPr>
          <w:sz w:val="17"/>
          <w:szCs w:val="17"/>
          <w:spacing w:val="-17"/>
          <w:w w:val="93"/>
        </w:rPr>
        <w:t>图线纵轴交点与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3"/>
        </w:rPr>
        <w:t>A</w:t>
      </w:r>
      <w:r>
        <w:rPr>
          <w:rFonts w:ascii="Times New Roman" w:hAnsi="Times New Roman" w:eastAsia="Times New Roman" w:cs="Times New Roman"/>
          <w:sz w:val="17"/>
          <w:szCs w:val="17"/>
          <w:spacing w:val="16"/>
          <w:w w:val="101"/>
        </w:rPr>
        <w:t xml:space="preserve"> </w:t>
      </w:r>
      <w:r>
        <w:rPr>
          <w:sz w:val="17"/>
          <w:szCs w:val="17"/>
          <w:spacing w:val="-17"/>
          <w:w w:val="93"/>
        </w:rPr>
        <w:t>图线横轴交点的连</w:t>
      </w:r>
      <w:r>
        <w:rPr>
          <w:sz w:val="17"/>
          <w:szCs w:val="17"/>
          <w:spacing w:val="-18"/>
          <w:w w:val="93"/>
        </w:rPr>
        <w:t>线，可知：</w:t>
      </w:r>
      <w:r>
        <w:rPr>
          <w:sz w:val="17"/>
          <w:szCs w:val="17"/>
          <w:position w:val="-7"/>
        </w:rPr>
        <w:drawing>
          <wp:inline distT="0" distB="0" distL="0" distR="0">
            <wp:extent cx="279415" cy="203213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9415" cy="20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573"/>
        <w:spacing w:before="117" w:line="220" w:lineRule="auto"/>
        <w:rPr>
          <w:sz w:val="17"/>
          <w:szCs w:val="17"/>
        </w:rPr>
      </w:pPr>
      <w:r>
        <w:rPr>
          <w:sz w:val="17"/>
          <w:szCs w:val="17"/>
          <w:spacing w:val="-16"/>
        </w:rPr>
        <w:t>13.【答案】(1)4N  (2)4m/s²</w:t>
      </w:r>
      <w:r>
        <w:rPr>
          <w:sz w:val="17"/>
          <w:szCs w:val="17"/>
          <w:spacing w:val="31"/>
        </w:rPr>
        <w:t xml:space="preserve"> </w:t>
      </w:r>
      <w:r>
        <w:rPr>
          <w:sz w:val="17"/>
          <w:szCs w:val="17"/>
          <w:spacing w:val="-16"/>
        </w:rPr>
        <w:t>1m/s²  (3)2</w:t>
      </w:r>
      <w:r>
        <w:rPr>
          <w:sz w:val="17"/>
          <w:szCs w:val="17"/>
          <w:spacing w:val="-41"/>
        </w:rPr>
        <w:t xml:space="preserve"> </w:t>
      </w:r>
      <w:r>
        <w:rPr>
          <w:sz w:val="17"/>
          <w:szCs w:val="17"/>
          <w:spacing w:val="-16"/>
        </w:rPr>
        <w:t>√5m/s</w:t>
      </w:r>
    </w:p>
    <w:p>
      <w:pPr>
        <w:pStyle w:val="BodyText"/>
        <w:ind w:left="2689"/>
        <w:spacing w:before="27" w:line="222" w:lineRule="auto"/>
        <w:rPr>
          <w:sz w:val="17"/>
          <w:szCs w:val="17"/>
        </w:rPr>
      </w:pPr>
      <w:r>
        <w:rPr>
          <w:rFonts w:ascii="SimHei" w:hAnsi="SimHei" w:eastAsia="SimHei" w:cs="SimHei"/>
          <w:sz w:val="17"/>
          <w:szCs w:val="17"/>
          <w:spacing w:val="-19"/>
        </w:rPr>
        <w:t>【解析】</w:t>
      </w:r>
      <w:r>
        <w:rPr>
          <w:sz w:val="17"/>
          <w:szCs w:val="17"/>
          <w:spacing w:val="-19"/>
        </w:rPr>
        <w:t>(1)由题意可知第一级区域中磁感应强</w:t>
      </w:r>
      <w:r>
        <w:rPr>
          <w:sz w:val="17"/>
          <w:szCs w:val="17"/>
          <w:spacing w:val="-20"/>
        </w:rPr>
        <w:t>度大小为B</w:t>
      </w:r>
      <w:r>
        <w:rPr>
          <w:rFonts w:ascii="Calibri" w:hAnsi="Calibri" w:eastAsia="Calibri" w:cs="Calibri"/>
          <w:sz w:val="17"/>
          <w:szCs w:val="17"/>
          <w:spacing w:val="-20"/>
        </w:rPr>
        <w:t>₁</w:t>
      </w:r>
      <w:r>
        <w:rPr>
          <w:sz w:val="17"/>
          <w:szCs w:val="17"/>
          <w:spacing w:val="-20"/>
        </w:rPr>
        <w:t>=kI</w:t>
      </w:r>
      <w:r>
        <w:rPr>
          <w:rFonts w:ascii="Calibri" w:hAnsi="Calibri" w:eastAsia="Calibri" w:cs="Calibri"/>
          <w:sz w:val="17"/>
          <w:szCs w:val="17"/>
          <w:spacing w:val="-20"/>
        </w:rPr>
        <w:t>₁      </w:t>
      </w:r>
      <w:r>
        <w:rPr>
          <w:sz w:val="17"/>
          <w:szCs w:val="17"/>
          <w:spacing w:val="-20"/>
        </w:rPr>
        <w:t>(1</w:t>
      </w:r>
      <w:r>
        <w:rPr>
          <w:sz w:val="17"/>
          <w:szCs w:val="17"/>
          <w:spacing w:val="-39"/>
        </w:rPr>
        <w:t xml:space="preserve"> </w:t>
      </w:r>
      <w:r>
        <w:rPr>
          <w:sz w:val="17"/>
          <w:szCs w:val="17"/>
          <w:spacing w:val="-20"/>
        </w:rPr>
        <w:t>分)</w:t>
      </w:r>
    </w:p>
    <w:p>
      <w:pPr>
        <w:pStyle w:val="BodyText"/>
        <w:ind w:left="2774"/>
        <w:spacing w:before="56" w:line="219" w:lineRule="auto"/>
        <w:rPr>
          <w:sz w:val="17"/>
          <w:szCs w:val="17"/>
        </w:rPr>
      </w:pPr>
      <w:r>
        <w:rPr>
          <w:sz w:val="17"/>
          <w:szCs w:val="17"/>
          <w:spacing w:val="-15"/>
        </w:rPr>
        <w:t>金属棒经过第一级区域时受到安培力的大小为</w:t>
      </w:r>
      <w:r>
        <w:rPr>
          <w:rFonts w:ascii="Times New Roman" w:hAnsi="Times New Roman" w:eastAsia="Times New Roman" w:cs="Times New Roman"/>
          <w:sz w:val="17"/>
          <w:szCs w:val="17"/>
          <w:spacing w:val="-15"/>
        </w:rPr>
        <w:t>F=B₁I₁d=4N</w:t>
      </w:r>
      <w:r>
        <w:rPr>
          <w:rFonts w:ascii="Times New Roman" w:hAnsi="Times New Roman" w:eastAsia="Times New Roman" w:cs="Times New Roman"/>
          <w:sz w:val="17"/>
          <w:szCs w:val="17"/>
          <w:spacing w:val="-16"/>
        </w:rPr>
        <w:t xml:space="preserve">      </w:t>
      </w:r>
      <w:r>
        <w:rPr>
          <w:sz w:val="17"/>
          <w:szCs w:val="17"/>
          <w:spacing w:val="-16"/>
        </w:rPr>
        <w:t>(1</w:t>
      </w:r>
      <w:r>
        <w:rPr>
          <w:sz w:val="17"/>
          <w:szCs w:val="17"/>
          <w:spacing w:val="-48"/>
        </w:rPr>
        <w:t xml:space="preserve"> </w:t>
      </w:r>
      <w:r>
        <w:rPr>
          <w:sz w:val="17"/>
          <w:szCs w:val="17"/>
          <w:spacing w:val="-16"/>
        </w:rPr>
        <w:t>分)</w:t>
      </w:r>
    </w:p>
    <w:p>
      <w:pPr>
        <w:pStyle w:val="BodyText"/>
        <w:ind w:left="2774"/>
        <w:spacing w:before="8" w:line="219" w:lineRule="auto"/>
        <w:rPr>
          <w:sz w:val="17"/>
          <w:szCs w:val="17"/>
        </w:rPr>
      </w:pPr>
      <w:r>
        <w:rPr>
          <w:sz w:val="17"/>
          <w:szCs w:val="17"/>
          <w:spacing w:val="-15"/>
          <w:w w:val="94"/>
        </w:rPr>
        <w:t>(2)根据牛顿第二定律可知</w:t>
      </w:r>
    </w:p>
    <w:p>
      <w:pPr>
        <w:pStyle w:val="BodyText"/>
        <w:ind w:left="2774"/>
        <w:spacing w:before="51" w:line="377" w:lineRule="exact"/>
        <w:rPr/>
      </w:pPr>
      <w:r>
        <w:rPr>
          <w:spacing w:val="-15"/>
          <w:w w:val="97"/>
          <w:position w:val="10"/>
        </w:rPr>
        <w:t>金属棒经过第一级区域的加速度大小为</w:t>
      </w:r>
      <w:r>
        <w:rPr>
          <w:spacing w:val="-45"/>
          <w:position w:val="10"/>
        </w:rPr>
        <w:t xml:space="preserve"> </w:t>
      </w:r>
      <w:r>
        <w:rPr>
          <w:position w:val="1"/>
        </w:rPr>
        <w:drawing>
          <wp:inline distT="0" distB="0" distL="0" distR="0">
            <wp:extent cx="952568" cy="184155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52568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783"/>
        <w:spacing w:line="219" w:lineRule="auto"/>
        <w:rPr>
          <w:sz w:val="17"/>
          <w:szCs w:val="17"/>
        </w:rPr>
      </w:pPr>
      <w:r>
        <w:rPr>
          <w:sz w:val="17"/>
          <w:szCs w:val="17"/>
          <w:spacing w:val="-16"/>
        </w:rPr>
        <w:t>第二级区域中磁感应强度大小为</w:t>
      </w:r>
      <w:r>
        <w:rPr>
          <w:rFonts w:ascii="Times New Roman" w:hAnsi="Times New Roman" w:eastAsia="Times New Roman" w:cs="Times New Roman"/>
          <w:sz w:val="17"/>
          <w:szCs w:val="17"/>
          <w:spacing w:val="-16"/>
        </w:rPr>
        <w:t>B₂=kl₂     </w:t>
      </w:r>
      <w:r>
        <w:rPr>
          <w:sz w:val="17"/>
          <w:szCs w:val="17"/>
          <w:spacing w:val="-16"/>
        </w:rPr>
        <w:t>(1</w:t>
      </w:r>
      <w:r>
        <w:rPr>
          <w:sz w:val="17"/>
          <w:szCs w:val="17"/>
          <w:spacing w:val="-44"/>
        </w:rPr>
        <w:t xml:space="preserve"> </w:t>
      </w:r>
      <w:r>
        <w:rPr>
          <w:sz w:val="17"/>
          <w:szCs w:val="17"/>
          <w:spacing w:val="-16"/>
        </w:rPr>
        <w:t>分)</w:t>
      </w:r>
    </w:p>
    <w:p>
      <w:pPr>
        <w:pStyle w:val="BodyText"/>
        <w:ind w:left="2783"/>
        <w:spacing w:before="59" w:line="219" w:lineRule="auto"/>
        <w:rPr>
          <w:sz w:val="17"/>
          <w:szCs w:val="17"/>
        </w:rPr>
      </w:pPr>
      <w:r>
        <w:rPr>
          <w:sz w:val="17"/>
          <w:szCs w:val="17"/>
          <w:spacing w:val="-15"/>
        </w:rPr>
        <w:t>金属棒经过第二级区域时受到安培力的大小为</w:t>
      </w:r>
      <w:r>
        <w:rPr>
          <w:rFonts w:ascii="Times New Roman" w:hAnsi="Times New Roman" w:eastAsia="Times New Roman" w:cs="Times New Roman"/>
          <w:sz w:val="17"/>
          <w:szCs w:val="17"/>
          <w:spacing w:val="-15"/>
        </w:rPr>
        <w:t>F²=B₂I₂d=1N      </w:t>
      </w:r>
      <w:r>
        <w:rPr>
          <w:sz w:val="17"/>
          <w:szCs w:val="17"/>
          <w:spacing w:val="-15"/>
        </w:rPr>
        <w:t>(1分)</w:t>
      </w:r>
    </w:p>
    <w:p>
      <w:pPr>
        <w:pStyle w:val="BodyText"/>
        <w:ind w:left="2754"/>
        <w:spacing w:before="88" w:line="184" w:lineRule="auto"/>
        <w:rPr/>
      </w:pPr>
      <w:r>
        <w:pict>
          <v:shape id="_x0000_s6" style="position:absolute;margin-left:307.197pt;margin-top:7.45629pt;mso-position-vertical-relative:text;mso-position-horizontal-relative:text;width:29.4pt;height:12.15pt;z-index:25166950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20" w:lineRule="auto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  <w:spacing w:val="-15"/>
                      <w:w w:val="99"/>
                    </w:rPr>
                    <w:t>(</w:t>
                  </w:r>
                  <w:r>
                    <w:rPr>
                      <w:sz w:val="17"/>
                      <w:szCs w:val="17"/>
                      <w:spacing w:val="47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-15"/>
                      <w:w w:val="99"/>
                    </w:rPr>
                    <w:t>分</w:t>
                  </w:r>
                  <w:r>
                    <w:rPr>
                      <w:sz w:val="17"/>
                      <w:szCs w:val="17"/>
                      <w:spacing w:val="45"/>
                    </w:rPr>
                    <w:t xml:space="preserve"> </w:t>
                  </w:r>
                  <w:r>
                    <w:rPr>
                      <w:sz w:val="17"/>
                      <w:szCs w:val="17"/>
                      <w:spacing w:val="-15"/>
                      <w:w w:val="99"/>
                    </w:rPr>
                    <w:t>)</w:t>
                  </w:r>
                </w:p>
              </w:txbxContent>
            </v:textbox>
          </v:shape>
        </w:pict>
      </w:r>
      <w:r>
        <w:rPr>
          <w:spacing w:val="-14"/>
          <w:w w:val="98"/>
        </w:rPr>
        <w:t>金属棒经过第二级区域的加速度大小</w:t>
      </w:r>
    </w:p>
    <w:p>
      <w:pPr>
        <w:pStyle w:val="BodyText"/>
        <w:ind w:left="2783"/>
        <w:spacing w:before="159" w:line="219" w:lineRule="auto"/>
        <w:rPr/>
      </w:pPr>
      <w:r>
        <w:rPr>
          <w:spacing w:val="-12"/>
          <w:w w:val="96"/>
        </w:rPr>
        <w:t>(3)金属棒从静止开始经过两级区域推进后</w:t>
      </w:r>
    </w:p>
    <w:p>
      <w:pPr>
        <w:pStyle w:val="BodyText"/>
        <w:ind w:left="2763"/>
        <w:spacing w:before="55" w:line="376" w:lineRule="exact"/>
        <w:rPr>
          <w:sz w:val="23"/>
          <w:szCs w:val="23"/>
        </w:rPr>
      </w:pPr>
      <w:r>
        <w:rPr>
          <w:sz w:val="17"/>
          <w:szCs w:val="17"/>
          <w:spacing w:val="-20"/>
          <w:w w:val="92"/>
          <w:position w:val="4"/>
        </w:rPr>
        <w:t>根据动能定理可得</w:t>
      </w:r>
      <w:r>
        <w:rPr>
          <w:sz w:val="17"/>
          <w:szCs w:val="17"/>
          <w:position w:val="3"/>
        </w:rPr>
        <w:drawing>
          <wp:inline distT="0" distB="0" distL="0" distR="0">
            <wp:extent cx="790205" cy="171450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9020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3"/>
          <w:szCs w:val="23"/>
          <w:spacing w:val="-20"/>
          <w:w w:val="92"/>
          <w:position w:val="4"/>
        </w:rPr>
        <w:t>0 (2分)</w:t>
      </w:r>
    </w:p>
    <w:p>
      <w:pPr>
        <w:pStyle w:val="BodyText"/>
        <w:ind w:left="2754"/>
        <w:spacing w:line="228" w:lineRule="exact"/>
        <w:rPr>
          <w:sz w:val="17"/>
          <w:szCs w:val="17"/>
        </w:rPr>
      </w:pPr>
      <w:r>
        <w:rPr>
          <w:sz w:val="17"/>
          <w:szCs w:val="17"/>
          <w:spacing w:val="-8"/>
        </w:rPr>
        <w:t>解得</w:t>
      </w:r>
      <w:r>
        <w:rPr>
          <w:sz w:val="17"/>
          <w:szCs w:val="17"/>
          <w:spacing w:val="-39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spacing w:val="-8"/>
        </w:rPr>
        <w:t>v=2√5m/s</w:t>
      </w:r>
      <w:r>
        <w:rPr>
          <w:rFonts w:ascii="Times New Roman" w:hAnsi="Times New Roman" w:eastAsia="Times New Roman" w:cs="Times New Roman"/>
          <w:sz w:val="17"/>
          <w:szCs w:val="17"/>
          <w:spacing w:val="5"/>
        </w:rPr>
        <w:t xml:space="preserve">    </w:t>
      </w:r>
      <w:r>
        <w:rPr>
          <w:sz w:val="17"/>
          <w:szCs w:val="17"/>
          <w:spacing w:val="-8"/>
        </w:rPr>
        <w:t>(1</w:t>
      </w:r>
      <w:r>
        <w:rPr>
          <w:sz w:val="17"/>
          <w:szCs w:val="17"/>
          <w:spacing w:val="-46"/>
        </w:rPr>
        <w:t xml:space="preserve"> </w:t>
      </w:r>
      <w:r>
        <w:rPr>
          <w:sz w:val="17"/>
          <w:szCs w:val="17"/>
          <w:spacing w:val="-8"/>
        </w:rPr>
        <w:t>分)</w:t>
      </w:r>
    </w:p>
    <w:p>
      <w:pPr>
        <w:ind w:left="2534"/>
        <w:spacing w:before="66" w:line="456" w:lineRule="exact"/>
        <w:rPr>
          <w:sz w:val="33"/>
          <w:szCs w:val="33"/>
        </w:rPr>
      </w:pPr>
      <w:r>
        <w:rPr>
          <w:rFonts w:ascii="LiSu" w:hAnsi="LiSu" w:eastAsia="LiSu" w:cs="LiSu"/>
          <w:sz w:val="33"/>
          <w:szCs w:val="33"/>
          <w:spacing w:val="-19"/>
          <w:w w:val="53"/>
          <w:position w:val="-2"/>
        </w:rPr>
        <w:t>14.(答案】1)</w:t>
      </w:r>
      <w:r>
        <w:rPr>
          <w:rFonts w:ascii="LiSu" w:hAnsi="LiSu" w:eastAsia="LiSu" w:cs="LiSu"/>
          <w:sz w:val="33"/>
          <w:szCs w:val="33"/>
          <w:spacing w:val="22"/>
          <w:position w:val="-2"/>
        </w:rPr>
        <w:t xml:space="preserve">    </w:t>
      </w:r>
      <w:r>
        <w:rPr>
          <w:rFonts w:ascii="LiSu" w:hAnsi="LiSu" w:eastAsia="LiSu" w:cs="LiSu"/>
          <w:sz w:val="33"/>
          <w:szCs w:val="33"/>
          <w:spacing w:val="-19"/>
          <w:w w:val="53"/>
          <w:position w:val="-2"/>
        </w:rPr>
        <w:t>4</w:t>
      </w:r>
      <w:r>
        <w:rPr>
          <w:rFonts w:ascii="LiSu" w:hAnsi="LiSu" w:eastAsia="LiSu" w:cs="LiSu"/>
          <w:sz w:val="33"/>
          <w:szCs w:val="33"/>
          <w:spacing w:val="-141"/>
          <w:position w:val="-2"/>
        </w:rPr>
        <w:t xml:space="preserve"> </w:t>
      </w:r>
      <w:r>
        <w:rPr>
          <w:sz w:val="33"/>
          <w:szCs w:val="33"/>
          <w:position w:val="-2"/>
        </w:rPr>
        <w:drawing>
          <wp:inline distT="0" distB="0" distL="0" distR="0">
            <wp:extent cx="323903" cy="222272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3903" cy="222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678"/>
        <w:spacing w:line="230" w:lineRule="exact"/>
        <w:rPr>
          <w:sz w:val="17"/>
          <w:szCs w:val="17"/>
        </w:rPr>
      </w:pPr>
      <w:r>
        <w:rPr>
          <w:sz w:val="17"/>
          <w:szCs w:val="17"/>
          <w:spacing w:val="-18"/>
          <w:position w:val="4"/>
        </w:rPr>
        <w:t>【解析】(1)由几何知识可知(r-d)²+(</w:t>
      </w:r>
      <w:r>
        <w:rPr>
          <w:sz w:val="17"/>
          <w:szCs w:val="17"/>
          <w:spacing w:val="-39"/>
          <w:position w:val="4"/>
        </w:rPr>
        <w:t xml:space="preserve"> </w:t>
      </w:r>
      <w:r>
        <w:rPr>
          <w:sz w:val="17"/>
          <w:szCs w:val="17"/>
          <w:spacing w:val="-18"/>
          <w:position w:val="4"/>
        </w:rPr>
        <w:t>√3</w:t>
      </w:r>
      <w:r>
        <w:rPr>
          <w:sz w:val="17"/>
          <w:szCs w:val="17"/>
          <w:spacing w:val="-19"/>
          <w:position w:val="4"/>
        </w:rPr>
        <w:t>d)²=r²</w:t>
      </w:r>
      <w:r>
        <w:rPr>
          <w:sz w:val="17"/>
          <w:szCs w:val="17"/>
          <w:spacing w:val="52"/>
          <w:position w:val="4"/>
        </w:rPr>
        <w:t xml:space="preserve"> </w:t>
      </w:r>
      <w:r>
        <w:rPr>
          <w:sz w:val="17"/>
          <w:szCs w:val="17"/>
          <w:spacing w:val="-19"/>
          <w:position w:val="4"/>
        </w:rPr>
        <w:t>(1</w:t>
      </w:r>
      <w:r>
        <w:rPr>
          <w:sz w:val="17"/>
          <w:szCs w:val="17"/>
          <w:spacing w:val="-48"/>
          <w:position w:val="4"/>
        </w:rPr>
        <w:t xml:space="preserve"> </w:t>
      </w:r>
      <w:r>
        <w:rPr>
          <w:sz w:val="17"/>
          <w:szCs w:val="17"/>
          <w:spacing w:val="-19"/>
          <w:position w:val="4"/>
        </w:rPr>
        <w:t>分)</w:t>
      </w:r>
    </w:p>
    <w:p>
      <w:pPr>
        <w:pStyle w:val="BodyText"/>
        <w:ind w:left="2774"/>
        <w:spacing w:before="1" w:line="219" w:lineRule="auto"/>
        <w:rPr>
          <w:sz w:val="17"/>
          <w:szCs w:val="17"/>
        </w:rPr>
      </w:pPr>
      <w:r>
        <w:rPr>
          <w:sz w:val="17"/>
          <w:szCs w:val="17"/>
          <w:spacing w:val="-10"/>
        </w:rPr>
        <w:t>解得</w:t>
      </w:r>
      <w:r>
        <w:rPr>
          <w:sz w:val="17"/>
          <w:szCs w:val="17"/>
          <w:spacing w:val="-46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spacing w:val="-10"/>
        </w:rPr>
        <w:t>r=2d</w:t>
      </w:r>
      <w:r>
        <w:rPr>
          <w:rFonts w:ascii="Times New Roman" w:hAnsi="Times New Roman" w:eastAsia="Times New Roman" w:cs="Times New Roman"/>
          <w:sz w:val="17"/>
          <w:szCs w:val="17"/>
          <w:spacing w:val="2"/>
        </w:rPr>
        <w:t xml:space="preserve">    </w:t>
      </w:r>
      <w:r>
        <w:rPr>
          <w:sz w:val="17"/>
          <w:szCs w:val="17"/>
          <w:spacing w:val="-10"/>
        </w:rPr>
        <w:t>(1分)</w:t>
      </w:r>
    </w:p>
    <w:p>
      <w:pPr>
        <w:pStyle w:val="BodyText"/>
        <w:ind w:left="2763"/>
        <w:spacing w:before="51" w:line="420" w:lineRule="exact"/>
        <w:rPr>
          <w:sz w:val="17"/>
          <w:szCs w:val="17"/>
        </w:rPr>
      </w:pPr>
      <w:r>
        <w:rPr>
          <w:sz w:val="21"/>
          <w:szCs w:val="21"/>
          <w:spacing w:val="-8"/>
          <w:position w:val="8"/>
        </w:rPr>
        <w:t>由</w:t>
      </w:r>
      <w:r>
        <w:rPr>
          <w:rFonts w:ascii="Times New Roman" w:hAnsi="Times New Roman" w:eastAsia="Times New Roman" w:cs="Times New Roman"/>
          <w:sz w:val="21"/>
          <w:szCs w:val="21"/>
          <w:spacing w:val="-8"/>
          <w:position w:val="8"/>
        </w:rPr>
        <w:t>B;:</w:t>
      </w:r>
      <w:r>
        <w:rPr>
          <w:sz w:val="21"/>
          <w:szCs w:val="21"/>
          <w:position w:val="5"/>
        </w:rPr>
        <w:drawing>
          <wp:inline distT="0" distB="0" distL="0" distR="0">
            <wp:extent cx="334898" cy="184155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4898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1"/>
          <w:szCs w:val="21"/>
          <w:spacing w:val="1"/>
          <w:position w:val="8"/>
        </w:rPr>
        <w:t xml:space="preserve">   </w:t>
      </w:r>
      <w:r>
        <w:rPr>
          <w:sz w:val="17"/>
          <w:szCs w:val="17"/>
          <w:spacing w:val="-8"/>
          <w:position w:val="10"/>
        </w:rPr>
        <w:t>(2分)</w:t>
      </w:r>
    </w:p>
    <w:p>
      <w:pPr>
        <w:pStyle w:val="BodyText"/>
        <w:ind w:left="2763"/>
        <w:rPr>
          <w:sz w:val="17"/>
          <w:szCs w:val="17"/>
        </w:rPr>
      </w:pPr>
      <w:r>
        <w:rPr>
          <w:sz w:val="22"/>
          <w:szCs w:val="22"/>
          <w:spacing w:val="-17"/>
          <w:w w:val="83"/>
          <w:position w:val="-1"/>
        </w:rPr>
        <w:t>综合解得1</w:t>
      </w:r>
      <w:r>
        <w:rPr>
          <w:sz w:val="22"/>
          <w:szCs w:val="22"/>
          <w:position w:val="-4"/>
        </w:rPr>
        <w:drawing>
          <wp:inline distT="0" distB="0" distL="0" distR="0">
            <wp:extent cx="353031" cy="184155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3031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  <w:spacing w:val="60"/>
          <w:position w:val="-1"/>
        </w:rPr>
        <w:t xml:space="preserve"> </w:t>
      </w:r>
      <w:r>
        <w:rPr>
          <w:sz w:val="17"/>
          <w:szCs w:val="17"/>
          <w:spacing w:val="-17"/>
          <w:w w:val="83"/>
          <w:position w:val="3"/>
        </w:rPr>
        <w:t>(1分)</w:t>
      </w:r>
    </w:p>
    <w:p>
      <w:pPr>
        <w:pStyle w:val="BodyText"/>
        <w:ind w:left="2774"/>
        <w:spacing w:before="46"/>
        <w:rPr>
          <w:sz w:val="17"/>
          <w:szCs w:val="17"/>
        </w:rPr>
      </w:pPr>
      <w:r>
        <w:rPr>
          <w:sz w:val="17"/>
          <w:szCs w:val="17"/>
          <w:spacing w:val="-18"/>
        </w:rPr>
        <w:t>粒子从</w:t>
      </w:r>
      <w:r>
        <w:rPr>
          <w:sz w:val="17"/>
          <w:szCs w:val="17"/>
          <w:spacing w:val="-8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spacing w:val="-18"/>
        </w:rPr>
        <w:t>P</w:t>
      </w:r>
      <w:r>
        <w:rPr>
          <w:sz w:val="17"/>
          <w:szCs w:val="17"/>
          <w:spacing w:val="-18"/>
        </w:rPr>
        <w:t>到</w:t>
      </w:r>
      <w:r>
        <w:rPr>
          <w:rFonts w:ascii="Times New Roman" w:hAnsi="Times New Roman" w:eastAsia="Times New Roman" w:cs="Times New Roman"/>
          <w:sz w:val="17"/>
          <w:szCs w:val="17"/>
          <w:spacing w:val="-18"/>
        </w:rPr>
        <w:t>Q</w:t>
      </w:r>
      <w:r>
        <w:rPr>
          <w:sz w:val="17"/>
          <w:szCs w:val="17"/>
          <w:spacing w:val="-18"/>
        </w:rPr>
        <w:t>的运动时间为1</w:t>
      </w:r>
      <w:r>
        <w:rPr>
          <w:sz w:val="17"/>
          <w:szCs w:val="17"/>
          <w:position w:val="-9"/>
        </w:rPr>
        <w:drawing>
          <wp:inline distT="0" distB="0" distL="0" distR="0">
            <wp:extent cx="746416" cy="196861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46416" cy="196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7"/>
          <w:szCs w:val="17"/>
          <w:spacing w:val="35"/>
          <w:w w:val="101"/>
        </w:rPr>
        <w:t xml:space="preserve"> </w:t>
      </w:r>
      <w:r>
        <w:rPr>
          <w:sz w:val="17"/>
          <w:szCs w:val="17"/>
          <w:spacing w:val="-18"/>
          <w:position w:val="-1"/>
        </w:rPr>
        <w:t>(1分)</w:t>
      </w:r>
    </w:p>
    <w:p>
      <w:pPr>
        <w:ind w:firstLine="5763"/>
        <w:spacing w:before="60" w:line="1685" w:lineRule="exact"/>
        <w:rPr/>
      </w:pPr>
      <w:r>
        <w:rPr>
          <w:position w:val="-33"/>
        </w:rPr>
        <w:drawing>
          <wp:inline distT="0" distB="0" distL="0" distR="0">
            <wp:extent cx="1555782" cy="1069862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55782" cy="1069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504"/>
        <w:spacing w:line="216" w:lineRule="auto"/>
        <w:rPr>
          <w:sz w:val="17"/>
          <w:szCs w:val="17"/>
        </w:rPr>
      </w:pPr>
      <w:r>
        <w:pict>
          <v:shape id="_x0000_s8" style="position:absolute;margin-left:345.197pt;margin-top:-0.800866pt;mso-position-vertical-relative:text;mso-position-horizontal-relative:text;width:8.05pt;height:12.8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19" w:line="235" w:lineRule="auto"/>
                    <w:jc w:val="right"/>
                    <w:rPr>
                      <w:rFonts w:ascii="SimHei" w:hAnsi="SimHei" w:eastAsia="SimHei" w:cs="SimHei"/>
                      <w:sz w:val="17"/>
                      <w:szCs w:val="17"/>
                    </w:rPr>
                  </w:pPr>
                  <w:r>
                    <w:rPr>
                      <w:rFonts w:ascii="SimHei" w:hAnsi="SimHei" w:eastAsia="SimHei" w:cs="SimHei"/>
                      <w:sz w:val="17"/>
                      <w:szCs w:val="17"/>
                      <w:spacing w:val="-21"/>
                      <w:w w:val="83"/>
                    </w:rPr>
                    <w:t>乙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2383772</wp:posOffset>
            </wp:positionH>
            <wp:positionV relativeFrom="paragraph">
              <wp:posOffset>-1044120</wp:posOffset>
            </wp:positionV>
            <wp:extent cx="1047739" cy="1054109"/>
            <wp:effectExtent l="0" t="0" r="0" b="0"/>
            <wp:wrapNone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47739" cy="10541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"/>
          <w:szCs w:val="17"/>
          <w:color w:val="E59216"/>
        </w:rPr>
        <w:t>甲</w:t>
      </w:r>
    </w:p>
    <w:p>
      <w:pPr>
        <w:pStyle w:val="BodyText"/>
        <w:ind w:left="2783"/>
        <w:spacing w:before="7" w:line="212" w:lineRule="auto"/>
        <w:rPr>
          <w:sz w:val="17"/>
          <w:szCs w:val="17"/>
        </w:rPr>
      </w:pPr>
      <w:r>
        <w:rPr>
          <w:sz w:val="17"/>
          <w:szCs w:val="17"/>
          <w:spacing w:val="-18"/>
        </w:rPr>
        <w:t>(2)由数学知识得粒子在</w:t>
      </w:r>
      <w:r>
        <w:rPr>
          <w:rFonts w:ascii="Times New Roman" w:hAnsi="Times New Roman" w:eastAsia="Times New Roman" w:cs="Times New Roman"/>
          <w:sz w:val="17"/>
          <w:szCs w:val="17"/>
          <w:spacing w:val="-18"/>
        </w:rPr>
        <w:t>Q</w:t>
      </w:r>
      <w:r>
        <w:rPr>
          <w:sz w:val="17"/>
          <w:szCs w:val="17"/>
          <w:spacing w:val="-18"/>
        </w:rPr>
        <w:t>点的速度与</w:t>
      </w:r>
      <w:r>
        <w:rPr>
          <w:rFonts w:ascii="Times New Roman" w:hAnsi="Times New Roman" w:eastAsia="Times New Roman" w:cs="Times New Roman"/>
          <w:sz w:val="17"/>
          <w:szCs w:val="17"/>
          <w:spacing w:val="-18"/>
        </w:rPr>
        <w:t>x </w:t>
      </w:r>
      <w:r>
        <w:rPr>
          <w:sz w:val="17"/>
          <w:szCs w:val="17"/>
          <w:spacing w:val="-18"/>
        </w:rPr>
        <w:t>轴的夹角为60°(1分)</w:t>
      </w:r>
    </w:p>
    <w:p>
      <w:pPr>
        <w:pStyle w:val="BodyText"/>
        <w:ind w:left="2763"/>
        <w:spacing w:before="65" w:line="237" w:lineRule="exact"/>
        <w:rPr>
          <w:rFonts w:ascii="Times New Roman" w:hAnsi="Times New Roman" w:eastAsia="Times New Roman" w:cs="Times New Roman"/>
          <w:sz w:val="17"/>
          <w:szCs w:val="17"/>
        </w:rPr>
      </w:pPr>
      <w:r>
        <w:rPr>
          <w:sz w:val="17"/>
          <w:szCs w:val="17"/>
          <w:spacing w:val="-17"/>
          <w:w w:val="95"/>
          <w:position w:val="5"/>
        </w:rPr>
        <w:t>过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5"/>
          <w:position w:val="5"/>
        </w:rPr>
        <w:t>Q</w:t>
      </w:r>
      <w:r>
        <w:rPr>
          <w:sz w:val="17"/>
          <w:szCs w:val="17"/>
          <w:spacing w:val="-17"/>
          <w:w w:val="95"/>
          <w:position w:val="5"/>
        </w:rPr>
        <w:t>、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5"/>
          <w:position w:val="5"/>
        </w:rPr>
        <w:t>N</w:t>
      </w:r>
      <w:r>
        <w:rPr>
          <w:sz w:val="17"/>
          <w:szCs w:val="17"/>
          <w:spacing w:val="-17"/>
          <w:w w:val="95"/>
          <w:position w:val="5"/>
        </w:rPr>
        <w:t>分别作速度的垂线，交点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5"/>
          <w:position w:val="5"/>
        </w:rPr>
        <w:t>O₂</w:t>
      </w:r>
      <w:r>
        <w:rPr>
          <w:rFonts w:ascii="Times New Roman" w:hAnsi="Times New Roman" w:eastAsia="Times New Roman" w:cs="Times New Roman"/>
          <w:sz w:val="17"/>
          <w:szCs w:val="17"/>
          <w:spacing w:val="15"/>
          <w:position w:val="5"/>
        </w:rPr>
        <w:t xml:space="preserve"> </w:t>
      </w:r>
      <w:r>
        <w:rPr>
          <w:sz w:val="17"/>
          <w:szCs w:val="17"/>
          <w:spacing w:val="-17"/>
          <w:w w:val="95"/>
          <w:position w:val="5"/>
        </w:rPr>
        <w:t>为粒子在Ⅱ中运动轨迹的圆心，如图乙，由几何关系可得∠</w:t>
      </w:r>
      <w:r>
        <w:rPr>
          <w:rFonts w:ascii="Times New Roman" w:hAnsi="Times New Roman" w:eastAsia="Times New Roman" w:cs="Times New Roman"/>
          <w:sz w:val="17"/>
          <w:szCs w:val="17"/>
          <w:spacing w:val="-17"/>
          <w:w w:val="95"/>
          <w:position w:val="5"/>
        </w:rPr>
        <w:t>Q0₂N=</w:t>
      </w:r>
    </w:p>
    <w:p>
      <w:pPr>
        <w:pStyle w:val="BodyText"/>
        <w:ind w:left="2763"/>
        <w:spacing w:line="212" w:lineRule="auto"/>
        <w:rPr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  <w:spacing w:val="-14"/>
        </w:rPr>
        <w:t>60°,</w:t>
      </w:r>
      <w:r>
        <w:rPr>
          <w:sz w:val="17"/>
          <w:szCs w:val="17"/>
          <w:spacing w:val="-14"/>
        </w:rPr>
        <w:t>△</w:t>
      </w:r>
      <w:r>
        <w:rPr>
          <w:rFonts w:ascii="Times New Roman" w:hAnsi="Times New Roman" w:eastAsia="Times New Roman" w:cs="Times New Roman"/>
          <w:sz w:val="17"/>
          <w:szCs w:val="17"/>
          <w:spacing w:val="-14"/>
        </w:rPr>
        <w:t>QO₂N</w:t>
      </w:r>
      <w:r>
        <w:rPr>
          <w:sz w:val="17"/>
          <w:szCs w:val="17"/>
          <w:spacing w:val="-14"/>
        </w:rPr>
        <w:t>是正三角形，∠</w:t>
      </w:r>
      <w:r>
        <w:rPr>
          <w:rFonts w:ascii="Times New Roman" w:hAnsi="Times New Roman" w:eastAsia="Times New Roman" w:cs="Times New Roman"/>
          <w:sz w:val="17"/>
          <w:szCs w:val="17"/>
          <w:spacing w:val="-14"/>
        </w:rPr>
        <w:t>QNM=30°</w:t>
      </w:r>
      <w:r>
        <w:rPr>
          <w:rFonts w:ascii="Times New Roman" w:hAnsi="Times New Roman" w:eastAsia="Times New Roman" w:cs="Times New Roman"/>
          <w:sz w:val="17"/>
          <w:szCs w:val="17"/>
          <w:spacing w:val="8"/>
        </w:rPr>
        <w:t xml:space="preserve">  </w:t>
      </w:r>
      <w:r>
        <w:rPr>
          <w:rFonts w:ascii="Times New Roman" w:hAnsi="Times New Roman" w:eastAsia="Times New Roman" w:cs="Times New Roman"/>
          <w:sz w:val="17"/>
          <w:szCs w:val="17"/>
          <w:spacing w:val="-14"/>
        </w:rPr>
        <w:t>(1 </w:t>
      </w:r>
      <w:r>
        <w:rPr>
          <w:sz w:val="17"/>
          <w:szCs w:val="17"/>
          <w:spacing w:val="-14"/>
        </w:rPr>
        <w:t>分)</w:t>
      </w:r>
    </w:p>
    <w:p>
      <w:pPr>
        <w:pStyle w:val="BodyText"/>
        <w:ind w:left="2763"/>
        <w:spacing w:before="47"/>
        <w:rPr>
          <w:sz w:val="17"/>
          <w:szCs w:val="17"/>
        </w:rPr>
      </w:pPr>
      <w:r>
        <w:rPr>
          <w:sz w:val="17"/>
          <w:szCs w:val="17"/>
          <w:position w:val="-7"/>
        </w:rPr>
        <w:drawing>
          <wp:inline distT="0" distB="0" distL="0" distR="0">
            <wp:extent cx="552527" cy="190508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52527" cy="19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7"/>
          <w:szCs w:val="17"/>
          <w:spacing w:val="46"/>
        </w:rPr>
        <w:t xml:space="preserve"> </w:t>
      </w:r>
      <w:r>
        <w:rPr>
          <w:sz w:val="17"/>
          <w:szCs w:val="17"/>
          <w:spacing w:val="-8"/>
        </w:rPr>
        <w:t>(2分)</w:t>
      </w:r>
    </w:p>
    <w:p>
      <w:pPr>
        <w:ind w:left="4599"/>
        <w:spacing w:before="155" w:line="222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SimHei" w:hAnsi="SimHei" w:eastAsia="SimHei" w:cs="SimHei"/>
          <w:sz w:val="17"/>
          <w:szCs w:val="17"/>
          <w:spacing w:val="-17"/>
        </w:rPr>
        <w:t>【高二物理参考答案</w:t>
      </w:r>
      <w:r>
        <w:rPr>
          <w:rFonts w:ascii="SimHei" w:hAnsi="SimHei" w:eastAsia="SimHei" w:cs="SimHei"/>
          <w:sz w:val="17"/>
          <w:szCs w:val="17"/>
          <w:spacing w:val="-17"/>
        </w:rPr>
        <w:t xml:space="preserve">  </w:t>
      </w:r>
      <w:r>
        <w:rPr>
          <w:rFonts w:ascii="SimHei" w:hAnsi="SimHei" w:eastAsia="SimHei" w:cs="SimHei"/>
          <w:sz w:val="17"/>
          <w:szCs w:val="17"/>
          <w:spacing w:val="-17"/>
        </w:rPr>
        <w:t>第3页(共4页)】</w:t>
      </w:r>
      <w:r>
        <w:rPr>
          <w:rFonts w:ascii="SimHei" w:hAnsi="SimHei" w:eastAsia="SimHei" w:cs="SimHei"/>
          <w:sz w:val="17"/>
          <w:szCs w:val="17"/>
          <w:spacing w:val="3"/>
        </w:rPr>
        <w:t xml:space="preserve">                   </w:t>
      </w:r>
      <w:r>
        <w:rPr>
          <w:rFonts w:ascii="Times New Roman" w:hAnsi="Times New Roman" w:eastAsia="Times New Roman" w:cs="Times New Roman"/>
          <w:sz w:val="16"/>
          <w:szCs w:val="16"/>
          <w:spacing w:val="-17"/>
        </w:rPr>
        <w:t>24308B</w:t>
      </w:r>
    </w:p>
    <w:p>
      <w:pPr>
        <w:spacing w:line="222" w:lineRule="auto"/>
        <w:sectPr>
          <w:pgSz w:w="16840" w:h="11910"/>
          <w:pgMar w:top="852" w:right="2526" w:bottom="0" w:left="2526" w:header="0" w:footer="0" w:gutter="0"/>
        </w:sectPr>
        <w:rPr>
          <w:rFonts w:ascii="Times New Roman" w:hAnsi="Times New Roman" w:eastAsia="Times New Roman" w:cs="Times New Roman"/>
          <w:sz w:val="16"/>
          <w:szCs w:val="16"/>
        </w:rPr>
      </w:pPr>
    </w:p>
    <w:p>
      <w:pPr>
        <w:pStyle w:val="BodyText"/>
        <w:ind w:left="2783"/>
        <w:spacing w:before="59" w:line="369" w:lineRule="exact"/>
        <w:rPr/>
      </w:pP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4718034</wp:posOffset>
            </wp:positionH>
            <wp:positionV relativeFrom="page">
              <wp:posOffset>1276382</wp:posOffset>
            </wp:positionV>
            <wp:extent cx="1250913" cy="190432"/>
            <wp:effectExtent l="0" t="0" r="0" b="0"/>
            <wp:wrapNone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0913" cy="190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4699000</wp:posOffset>
            </wp:positionH>
            <wp:positionV relativeFrom="page">
              <wp:posOffset>3073391</wp:posOffset>
            </wp:positionV>
            <wp:extent cx="1403401" cy="196860"/>
            <wp:effectExtent l="0" t="0" r="0" b="0"/>
            <wp:wrapNone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03401" cy="19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6235748</wp:posOffset>
            </wp:positionH>
            <wp:positionV relativeFrom="page">
              <wp:posOffset>3555976</wp:posOffset>
            </wp:positionV>
            <wp:extent cx="1257223" cy="825560"/>
            <wp:effectExtent l="0" t="0" r="0" b="0"/>
            <wp:wrapNone/>
            <wp:docPr id="74" name="IM 74"/>
            <wp:cNvGraphicFramePr/>
            <a:graphic>
              <a:graphicData uri="http://schemas.openxmlformats.org/drawingml/2006/picture">
                <pic:pic>
                  <pic:nvPicPr>
                    <pic:cNvPr id="74" name="IM 7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7223" cy="825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6"/>
          <w:position w:val="7"/>
        </w:rPr>
        <w:t>可得粒子在磁场Ⅱ中做圆周运动的轨迹半径为</w:t>
      </w:r>
      <w:r>
        <w:rPr>
          <w:spacing w:val="-57"/>
          <w:position w:val="7"/>
        </w:rPr>
        <w:t xml:space="preserve"> </w:t>
      </w:r>
      <w:r>
        <w:rPr>
          <w:position w:val="-1"/>
        </w:rPr>
        <w:drawing>
          <wp:inline distT="0" distB="0" distL="0" distR="0">
            <wp:extent cx="317486" cy="190432"/>
            <wp:effectExtent l="0" t="0" r="0" b="0"/>
            <wp:docPr id="76" name="IM 76"/>
            <wp:cNvGraphicFramePr/>
            <a:graphic>
              <a:graphicData uri="http://schemas.openxmlformats.org/drawingml/2006/picture">
                <pic:pic>
                  <pic:nvPicPr>
                    <pic:cNvPr id="76" name="IM 7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7486" cy="19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0"/>
          <w:position w:val="7"/>
        </w:rPr>
        <w:t xml:space="preserve"> </w:t>
      </w:r>
      <w:r>
        <w:rPr>
          <w:spacing w:val="-17"/>
          <w:position w:val="7"/>
        </w:rPr>
        <w:t>(1分)</w:t>
      </w:r>
    </w:p>
    <w:p>
      <w:pPr>
        <w:pStyle w:val="BodyText"/>
        <w:ind w:left="2774"/>
        <w:spacing w:line="212" w:lineRule="auto"/>
        <w:rPr/>
      </w:pPr>
      <w:r>
        <w:rPr>
          <w:spacing w:val="-5"/>
        </w:rPr>
        <w:t>由几何关系可得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QN=R,MN=QNcos</w:t>
      </w:r>
      <w:r>
        <w:rPr>
          <w:spacing w:val="-6"/>
        </w:rPr>
        <w:t>∠</w:t>
      </w:r>
      <w:r>
        <w:rPr>
          <w:rFonts w:ascii="Times New Roman" w:hAnsi="Times New Roman" w:eastAsia="Times New Roman" w:cs="Times New Roman"/>
          <w:spacing w:val="-6"/>
        </w:rPr>
        <w:t>QNM    (2 </w:t>
      </w:r>
      <w:r>
        <w:rPr>
          <w:spacing w:val="-6"/>
        </w:rPr>
        <w:t>分)</w:t>
      </w:r>
    </w:p>
    <w:p>
      <w:pPr>
        <w:pStyle w:val="BodyText"/>
        <w:ind w:left="2754"/>
        <w:spacing w:before="77" w:line="430" w:lineRule="exact"/>
        <w:rPr/>
      </w:pPr>
      <w:r>
        <w:rPr>
          <w:sz w:val="23"/>
          <w:szCs w:val="23"/>
          <w:spacing w:val="-23"/>
          <w:w w:val="71"/>
          <w:position w:val="4"/>
        </w:rPr>
        <w:t>综合解得!</w:t>
      </w:r>
      <w:r>
        <w:rPr>
          <w:sz w:val="23"/>
          <w:szCs w:val="23"/>
          <w:position w:val="2"/>
        </w:rPr>
        <w:drawing>
          <wp:inline distT="0" distB="0" distL="0" distR="0">
            <wp:extent cx="490096" cy="203213"/>
            <wp:effectExtent l="0" t="0" r="0" b="0"/>
            <wp:docPr id="78" name="IM 78"/>
            <wp:cNvGraphicFramePr/>
            <a:graphic>
              <a:graphicData uri="http://schemas.openxmlformats.org/drawingml/2006/picture">
                <pic:pic>
                  <pic:nvPicPr>
                    <pic:cNvPr id="78" name="IM 7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0096" cy="20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3"/>
          <w:szCs w:val="23"/>
          <w:spacing w:val="15"/>
          <w:position w:val="4"/>
        </w:rPr>
        <w:t xml:space="preserve"> </w:t>
      </w:r>
      <w:r>
        <w:rPr>
          <w:spacing w:val="3"/>
          <w:position w:val="9"/>
        </w:rPr>
        <w:t>(1分)</w:t>
      </w:r>
    </w:p>
    <w:p>
      <w:pPr>
        <w:ind w:left="2553"/>
        <w:spacing w:line="389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LiSu" w:hAnsi="LiSu" w:eastAsia="LiSu" w:cs="LiSu"/>
          <w:sz w:val="23"/>
          <w:szCs w:val="23"/>
          <w:spacing w:val="-18"/>
          <w:w w:val="65"/>
          <w:position w:val="-2"/>
        </w:rPr>
        <w:t>15.【答案】(1)</w:t>
      </w:r>
      <w:r>
        <w:rPr>
          <w:sz w:val="23"/>
          <w:szCs w:val="23"/>
          <w:position w:val="-4"/>
        </w:rPr>
        <w:drawing>
          <wp:inline distT="0" distB="0" distL="0" distR="0">
            <wp:extent cx="361917" cy="203213"/>
            <wp:effectExtent l="0" t="0" r="0" b="0"/>
            <wp:docPr id="80" name="IM 80"/>
            <wp:cNvGraphicFramePr/>
            <a:graphic>
              <a:graphicData uri="http://schemas.openxmlformats.org/drawingml/2006/picture">
                <pic:pic>
                  <pic:nvPicPr>
                    <pic:cNvPr id="80" name="IM 8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1917" cy="20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iSu" w:hAnsi="LiSu" w:eastAsia="LiSu" w:cs="LiSu"/>
          <w:sz w:val="23"/>
          <w:szCs w:val="23"/>
          <w:spacing w:val="75"/>
          <w:position w:val="-2"/>
        </w:rPr>
        <w:t xml:space="preserve"> </w:t>
      </w:r>
      <w:r>
        <w:rPr>
          <w:sz w:val="23"/>
          <w:szCs w:val="23"/>
          <w:position w:val="-4"/>
        </w:rPr>
        <w:drawing>
          <wp:inline distT="0" distB="0" distL="0" distR="0">
            <wp:extent cx="361917" cy="203213"/>
            <wp:effectExtent l="0" t="0" r="0" b="0"/>
            <wp:docPr id="82" name="IM 82"/>
            <wp:cNvGraphicFramePr/>
            <a:graphic>
              <a:graphicData uri="http://schemas.openxmlformats.org/drawingml/2006/picture">
                <pic:pic>
                  <pic:nvPicPr>
                    <pic:cNvPr id="82" name="IM 8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1917" cy="20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1"/>
          <w:szCs w:val="21"/>
          <w:spacing w:val="-18"/>
          <w:w w:val="65"/>
          <w:position w:val="-3"/>
        </w:rPr>
        <w:t>c:</w:t>
      </w:r>
    </w:p>
    <w:p>
      <w:pPr>
        <w:pStyle w:val="BodyText"/>
        <w:ind w:left="2683"/>
        <w:spacing w:before="27" w:line="222" w:lineRule="auto"/>
        <w:rPr/>
      </w:pPr>
      <w:r>
        <w:rPr>
          <w:rFonts w:ascii="SimHei" w:hAnsi="SimHei" w:eastAsia="SimHei" w:cs="SimHei"/>
          <w:spacing w:val="-16"/>
        </w:rPr>
        <w:t>【解析】</w:t>
      </w:r>
      <w:r>
        <w:rPr>
          <w:spacing w:val="-16"/>
        </w:rPr>
        <w:t>(1)当金属棒经过</w:t>
      </w:r>
      <w:r>
        <w:rPr>
          <w:spacing w:val="-38"/>
        </w:rPr>
        <w:t xml:space="preserve"> </w:t>
      </w:r>
      <w:r>
        <w:rPr>
          <w:spacing w:val="-16"/>
        </w:rPr>
        <w:t>Q</w:t>
      </w:r>
      <w:r>
        <w:rPr>
          <w:spacing w:val="-35"/>
        </w:rPr>
        <w:t xml:space="preserve"> </w:t>
      </w:r>
      <w:r>
        <w:rPr>
          <w:spacing w:val="-16"/>
        </w:rPr>
        <w:t>点时，分析可知金属棒在磁场中切割磁感线的有效长度为d=2Lsin60°</w:t>
      </w:r>
      <w:r>
        <w:rPr>
          <w:spacing w:val="-30"/>
        </w:rPr>
        <w:t xml:space="preserve"> </w:t>
      </w:r>
      <w:r>
        <w:rPr>
          <w:spacing w:val="-16"/>
        </w:rPr>
        <w:t>(1</w:t>
      </w:r>
      <w:r>
        <w:rPr>
          <w:spacing w:val="-36"/>
        </w:rPr>
        <w:t xml:space="preserve"> </w:t>
      </w:r>
      <w:r>
        <w:rPr>
          <w:spacing w:val="-16"/>
        </w:rPr>
        <w:t>分)</w:t>
      </w:r>
    </w:p>
    <w:p>
      <w:pPr>
        <w:pStyle w:val="BodyText"/>
        <w:ind w:left="2774"/>
        <w:spacing w:before="50"/>
        <w:rPr/>
      </w:pPr>
      <w:r>
        <w:rPr>
          <w:spacing w:val="2"/>
          <w:position w:val="2"/>
        </w:rPr>
        <w:t>可得</w:t>
      </w:r>
      <w:r>
        <w:rPr>
          <w:position w:val="-3"/>
        </w:rPr>
        <w:drawing>
          <wp:inline distT="0" distB="0" distL="0" distR="0">
            <wp:extent cx="478970" cy="184155"/>
            <wp:effectExtent l="0" t="0" r="0" b="0"/>
            <wp:docPr id="84" name="IM 84"/>
            <wp:cNvGraphicFramePr/>
            <a:graphic>
              <a:graphicData uri="http://schemas.openxmlformats.org/drawingml/2006/picture">
                <pic:pic>
                  <pic:nvPicPr>
                    <pic:cNvPr id="84" name="IM 8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8970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position w:val="-1"/>
        </w:rPr>
        <w:t>,(1分)</w:t>
      </w:r>
    </w:p>
    <w:p>
      <w:pPr>
        <w:pStyle w:val="BodyText"/>
        <w:ind w:left="2793"/>
        <w:spacing w:before="74" w:line="396" w:lineRule="exact"/>
        <w:rPr/>
      </w:pPr>
      <w:r>
        <w:rPr>
          <w:spacing w:val="-15"/>
          <w:position w:val="10"/>
        </w:rPr>
        <w:t>由欧姆定律可得回路中的电流为</w:t>
      </w:r>
      <w:r>
        <w:rPr>
          <w:position w:val="2"/>
        </w:rPr>
        <w:drawing>
          <wp:inline distT="0" distB="0" distL="0" distR="0">
            <wp:extent cx="255784" cy="190508"/>
            <wp:effectExtent l="0" t="0" r="0" b="0"/>
            <wp:docPr id="86" name="IM 86"/>
            <wp:cNvGraphicFramePr/>
            <a:graphic>
              <a:graphicData uri="http://schemas.openxmlformats.org/drawingml/2006/picture">
                <pic:pic>
                  <pic:nvPicPr>
                    <pic:cNvPr id="86" name="IM 86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5784" cy="19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1"/>
          <w:position w:val="10"/>
        </w:rPr>
        <w:t xml:space="preserve"> </w:t>
      </w:r>
      <w:r>
        <w:rPr>
          <w:spacing w:val="-15"/>
          <w:position w:val="9"/>
        </w:rPr>
        <w:t>(1分)</w:t>
      </w:r>
    </w:p>
    <w:p>
      <w:pPr>
        <w:pStyle w:val="BodyText"/>
        <w:ind w:left="2774"/>
        <w:spacing w:before="1" w:line="219" w:lineRule="auto"/>
        <w:rPr/>
      </w:pPr>
      <w:r>
        <w:rPr>
          <w:spacing w:val="-8"/>
        </w:rPr>
        <w:t>定值电阻</w:t>
      </w:r>
      <w:r>
        <w:rPr>
          <w:rFonts w:ascii="Times New Roman" w:hAnsi="Times New Roman" w:eastAsia="Times New Roman" w:cs="Times New Roman"/>
          <w:spacing w:val="-8"/>
        </w:rPr>
        <w:t>R </w:t>
      </w:r>
      <w:r>
        <w:rPr>
          <w:spacing w:val="-8"/>
        </w:rPr>
        <w:t>的电功率为</w:t>
      </w:r>
      <w:r>
        <w:rPr>
          <w:rFonts w:ascii="Times New Roman" w:hAnsi="Times New Roman" w:eastAsia="Times New Roman" w:cs="Times New Roman"/>
          <w:spacing w:val="-8"/>
        </w:rPr>
        <w:t>P=F²R     </w:t>
      </w:r>
      <w:r>
        <w:rPr>
          <w:spacing w:val="-8"/>
        </w:rPr>
        <w:t>(1</w:t>
      </w:r>
      <w:r>
        <w:rPr>
          <w:spacing w:val="-37"/>
        </w:rPr>
        <w:t xml:space="preserve"> </w:t>
      </w:r>
      <w:r>
        <w:rPr>
          <w:spacing w:val="-8"/>
        </w:rPr>
        <w:t>分)</w:t>
      </w:r>
    </w:p>
    <w:p>
      <w:pPr>
        <w:pStyle w:val="BodyText"/>
        <w:ind w:left="2783"/>
        <w:spacing w:before="33"/>
        <w:rPr/>
      </w:pPr>
      <w:r>
        <w:rPr>
          <w:spacing w:val="-9"/>
        </w:rPr>
        <w:t>综合可得</w:t>
      </w:r>
      <w:r>
        <w:rPr>
          <w:position w:val="-7"/>
        </w:rPr>
        <w:drawing>
          <wp:inline distT="0" distB="0" distL="0" distR="0">
            <wp:extent cx="510805" cy="196785"/>
            <wp:effectExtent l="0" t="0" r="0" b="0"/>
            <wp:docPr id="88" name="IM 88"/>
            <wp:cNvGraphicFramePr/>
            <a:graphic>
              <a:graphicData uri="http://schemas.openxmlformats.org/drawingml/2006/picture">
                <pic:pic>
                  <pic:nvPicPr>
                    <pic:cNvPr id="88" name="IM 8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10805" cy="196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31"/>
        </w:rPr>
        <w:t xml:space="preserve"> </w:t>
      </w:r>
      <w:r>
        <w:rPr>
          <w:spacing w:val="-9"/>
        </w:rPr>
        <w:t>(2分)</w:t>
      </w:r>
    </w:p>
    <w:p>
      <w:pPr>
        <w:pStyle w:val="BodyText"/>
        <w:ind w:left="2783"/>
        <w:spacing w:before="100" w:line="235" w:lineRule="auto"/>
        <w:rPr/>
      </w:pPr>
      <w:r>
        <w:rPr>
          <w:spacing w:val="-1"/>
          <w:position w:val="2"/>
        </w:rPr>
        <w:t>(2)由</w:t>
      </w:r>
      <w:r>
        <w:rPr>
          <w:position w:val="-4"/>
        </w:rPr>
        <w:drawing>
          <wp:inline distT="0" distB="0" distL="0" distR="0">
            <wp:extent cx="275887" cy="190508"/>
            <wp:effectExtent l="0" t="0" r="0" b="0"/>
            <wp:docPr id="90" name="IM 90"/>
            <wp:cNvGraphicFramePr/>
            <a:graphic>
              <a:graphicData uri="http://schemas.openxmlformats.org/drawingml/2006/picture">
                <pic:pic>
                  <pic:nvPicPr>
                    <pic:cNvPr id="90" name="IM 9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5887" cy="19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  <w:iCs/>
          <w:spacing w:val="-1"/>
          <w:position w:val="-1"/>
        </w:rPr>
        <w:t>、</w:t>
      </w:r>
      <w:r>
        <w:rPr>
          <w:rFonts w:ascii="Times New Roman" w:hAnsi="Times New Roman" w:eastAsia="Times New Roman" w:cs="Times New Roman"/>
          <w:i/>
          <w:iCs/>
          <w:spacing w:val="-1"/>
          <w:position w:val="-1"/>
        </w:rPr>
        <w:t>1=</w:t>
      </w:r>
      <w:r>
        <w:rPr>
          <w:i/>
          <w:iCs/>
          <w:spacing w:val="-1"/>
          <w:position w:val="-1"/>
        </w:rPr>
        <w:t>長、</w:t>
      </w:r>
      <w:r>
        <w:rPr>
          <w:rFonts w:ascii="Times New Roman" w:hAnsi="Times New Roman" w:eastAsia="Times New Roman" w:cs="Times New Roman"/>
          <w:i/>
          <w:iCs/>
          <w:spacing w:val="-1"/>
          <w:position w:val="-1"/>
        </w:rPr>
        <w:t>q=1ax(1</w:t>
      </w:r>
      <w:r>
        <w:rPr>
          <w:i/>
          <w:iCs/>
          <w:spacing w:val="-1"/>
          <w:position w:val="-1"/>
        </w:rPr>
        <w:t>分)</w:t>
      </w:r>
    </w:p>
    <w:p>
      <w:pPr>
        <w:pStyle w:val="BodyText"/>
        <w:ind w:left="2763"/>
        <w:spacing w:before="88"/>
        <w:rPr/>
      </w:pPr>
      <w:r>
        <w:rPr>
          <w:spacing w:val="-15"/>
          <w:w w:val="97"/>
          <w:position w:val="-1"/>
        </w:rPr>
        <w:t>综合可得</w:t>
      </w:r>
      <w:r>
        <w:rPr>
          <w:spacing w:val="-54"/>
          <w:position w:val="-1"/>
        </w:rPr>
        <w:t xml:space="preserve"> </w:t>
      </w:r>
      <w:r>
        <w:rPr>
          <w:position w:val="-6"/>
        </w:rPr>
        <w:drawing>
          <wp:inline distT="0" distB="0" distL="0" distR="0">
            <wp:extent cx="304868" cy="184079"/>
            <wp:effectExtent l="0" t="0" r="0" b="0"/>
            <wp:docPr id="92" name="IM 92"/>
            <wp:cNvGraphicFramePr/>
            <a:graphic>
              <a:graphicData uri="http://schemas.openxmlformats.org/drawingml/2006/picture">
                <pic:pic>
                  <pic:nvPicPr>
                    <pic:cNvPr id="92" name="IM 92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4868" cy="184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0"/>
          <w:position w:val="-1"/>
        </w:rPr>
        <w:t xml:space="preserve"> </w:t>
      </w:r>
      <w:r>
        <w:rPr>
          <w:spacing w:val="-15"/>
          <w:w w:val="97"/>
          <w:position w:val="1"/>
        </w:rPr>
        <w:t>(1分)</w:t>
      </w:r>
    </w:p>
    <w:p>
      <w:pPr>
        <w:pStyle w:val="BodyText"/>
        <w:ind w:left="2783"/>
        <w:spacing w:before="187" w:line="219" w:lineRule="auto"/>
        <w:rPr/>
      </w:pPr>
      <w:r>
        <w:rPr>
          <w:spacing w:val="-14"/>
        </w:rPr>
        <w:t>金属棒的端点从</w:t>
      </w:r>
      <w:r>
        <w:rPr>
          <w:spacing w:val="-35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M </w:t>
      </w:r>
      <w:r>
        <w:rPr>
          <w:spacing w:val="-14"/>
        </w:rPr>
        <w:t>到</w:t>
      </w:r>
      <w:r>
        <w:rPr>
          <w:rFonts w:ascii="Times New Roman" w:hAnsi="Times New Roman" w:eastAsia="Times New Roman" w:cs="Times New Roman"/>
          <w:spacing w:val="-14"/>
        </w:rPr>
        <w:t>N </w:t>
      </w:r>
      <w:r>
        <w:rPr>
          <w:spacing w:val="-14"/>
        </w:rPr>
        <w:t>的过程中</w:t>
      </w:r>
    </w:p>
    <w:p>
      <w:pPr>
        <w:pStyle w:val="BodyText"/>
        <w:ind w:left="2763"/>
        <w:spacing w:before="123"/>
        <w:rPr/>
      </w:pPr>
      <w:r>
        <w:rPr>
          <w:spacing w:val="-10"/>
        </w:rPr>
        <w:t>综合可得(</w:t>
      </w:r>
      <w:r>
        <w:rPr>
          <w:position w:val="-6"/>
        </w:rPr>
        <w:drawing>
          <wp:inline distT="0" distB="0" distL="0" distR="0">
            <wp:extent cx="383111" cy="203138"/>
            <wp:effectExtent l="0" t="0" r="0" b="0"/>
            <wp:docPr id="94" name="IM 94"/>
            <wp:cNvGraphicFramePr/>
            <a:graphic>
              <a:graphicData uri="http://schemas.openxmlformats.org/drawingml/2006/picture">
                <pic:pic>
                  <pic:nvPicPr>
                    <pic:cNvPr id="94" name="IM 94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3111" cy="203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</w:rPr>
        <w:t xml:space="preserve"> </w:t>
      </w:r>
      <w:r>
        <w:rPr>
          <w:spacing w:val="-10"/>
          <w:position w:val="1"/>
        </w:rPr>
        <w:t>(2分)</w:t>
      </w:r>
    </w:p>
    <w:p>
      <w:pPr>
        <w:pStyle w:val="BodyText"/>
        <w:ind w:left="2774"/>
        <w:spacing w:before="106" w:line="262" w:lineRule="exact"/>
        <w:rPr/>
      </w:pPr>
      <w:r>
        <w:rPr>
          <w:spacing w:val="-16"/>
          <w:position w:val="7"/>
        </w:rPr>
        <w:t>(3)从金属棒进入圆形边界计时开始，半周内设</w:t>
      </w:r>
      <w:r>
        <w:rPr>
          <w:rFonts w:ascii="Times New Roman" w:hAnsi="Times New Roman" w:eastAsia="Times New Roman" w:cs="Times New Roman"/>
          <w:spacing w:val="-16"/>
          <w:position w:val="7"/>
        </w:rPr>
        <w:t>t</w:t>
      </w:r>
      <w:r>
        <w:rPr>
          <w:rFonts w:ascii="Times New Roman" w:hAnsi="Times New Roman" w:eastAsia="Times New Roman" w:cs="Times New Roman"/>
          <w:spacing w:val="34"/>
          <w:w w:val="102"/>
          <w:position w:val="7"/>
        </w:rPr>
        <w:t xml:space="preserve"> </w:t>
      </w:r>
      <w:r>
        <w:rPr>
          <w:spacing w:val="-16"/>
          <w:position w:val="7"/>
        </w:rPr>
        <w:t>时刻金属棒与</w:t>
      </w:r>
      <w:r>
        <w:rPr>
          <w:rFonts w:ascii="Times New Roman" w:hAnsi="Times New Roman" w:eastAsia="Times New Roman" w:cs="Times New Roman"/>
          <w:spacing w:val="-16"/>
          <w:position w:val="7"/>
        </w:rPr>
        <w:t>JP  </w:t>
      </w:r>
      <w:r>
        <w:rPr>
          <w:spacing w:val="-16"/>
          <w:position w:val="7"/>
        </w:rPr>
        <w:t>的夹角</w:t>
      </w:r>
    </w:p>
    <w:p>
      <w:pPr>
        <w:pStyle w:val="BodyText"/>
        <w:ind w:left="2763"/>
        <w:spacing w:line="220" w:lineRule="auto"/>
        <w:rPr>
          <w:sz w:val="15"/>
          <w:szCs w:val="15"/>
        </w:rPr>
      </w:pPr>
      <w:r>
        <w:rPr>
          <w:sz w:val="15"/>
          <w:szCs w:val="15"/>
          <w:spacing w:val="9"/>
        </w:rPr>
        <w:t>为0.</w:t>
      </w:r>
    </w:p>
    <w:p>
      <w:pPr>
        <w:pStyle w:val="BodyText"/>
        <w:ind w:left="2754"/>
        <w:spacing w:before="64"/>
        <w:rPr>
          <w:sz w:val="19"/>
          <w:szCs w:val="19"/>
        </w:rPr>
      </w:pPr>
      <w:r>
        <w:rPr>
          <w:sz w:val="19"/>
          <w:szCs w:val="19"/>
          <w:spacing w:val="-11"/>
        </w:rPr>
        <w:t>则(</w:t>
      </w:r>
      <w:r>
        <w:rPr>
          <w:sz w:val="19"/>
          <w:szCs w:val="19"/>
          <w:position w:val="-2"/>
        </w:rPr>
        <w:drawing>
          <wp:inline distT="0" distB="0" distL="0" distR="0">
            <wp:extent cx="395973" cy="171450"/>
            <wp:effectExtent l="0" t="0" r="0" b="0"/>
            <wp:docPr id="96" name="IM 96"/>
            <wp:cNvGraphicFramePr/>
            <a:graphic>
              <a:graphicData uri="http://schemas.openxmlformats.org/drawingml/2006/picture">
                <pic:pic>
                  <pic:nvPicPr>
                    <pic:cNvPr id="96" name="IM 96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95973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9"/>
          <w:szCs w:val="19"/>
          <w:spacing w:val="-42"/>
        </w:rPr>
        <w:t xml:space="preserve"> </w:t>
      </w:r>
      <w:r>
        <w:rPr>
          <w:sz w:val="19"/>
          <w:szCs w:val="19"/>
          <w:spacing w:val="-11"/>
        </w:rPr>
        <w:t>(1分)</w:t>
      </w:r>
    </w:p>
    <w:p>
      <w:pPr>
        <w:pStyle w:val="BodyText"/>
        <w:ind w:left="2793"/>
        <w:spacing w:before="50" w:line="212" w:lineRule="auto"/>
        <w:rPr>
          <w:rFonts w:ascii="Times New Roman" w:hAnsi="Times New Roman" w:eastAsia="Times New Roman" w:cs="Times New Roman"/>
        </w:rPr>
      </w:pPr>
      <w:r>
        <w:rPr>
          <w:spacing w:val="-14"/>
        </w:rPr>
        <w:t>设金属棒与半径为</w:t>
      </w:r>
      <w:r>
        <w:rPr>
          <w:rFonts w:ascii="Times New Roman" w:hAnsi="Times New Roman" w:eastAsia="Times New Roman" w:cs="Times New Roman"/>
          <w:spacing w:val="-14"/>
        </w:rPr>
        <w:t>L</w:t>
      </w:r>
      <w:r>
        <w:rPr>
          <w:spacing w:val="-14"/>
        </w:rPr>
        <w:t>的圆形边界的交点为</w:t>
      </w:r>
      <w:r>
        <w:rPr>
          <w:rFonts w:ascii="Times New Roman" w:hAnsi="Times New Roman" w:eastAsia="Times New Roman" w:cs="Times New Roman"/>
          <w:spacing w:val="-14"/>
        </w:rPr>
        <w:t>K,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-14"/>
        </w:rPr>
        <w:t>连接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PK</w:t>
      </w:r>
      <w:r>
        <w:rPr>
          <w:spacing w:val="-14"/>
        </w:rPr>
        <w:t>、</w:t>
      </w:r>
      <w:r>
        <w:rPr>
          <w:rFonts w:ascii="Times New Roman" w:hAnsi="Times New Roman" w:eastAsia="Times New Roman" w:cs="Times New Roman"/>
          <w:spacing w:val="-14"/>
        </w:rPr>
        <w:t>JK.</w:t>
      </w:r>
    </w:p>
    <w:p>
      <w:pPr>
        <w:pStyle w:val="BodyText"/>
        <w:ind w:left="2783"/>
        <w:spacing w:before="56" w:line="243" w:lineRule="exact"/>
        <w:rPr>
          <w:rFonts w:ascii="Times New Roman" w:hAnsi="Times New Roman" w:eastAsia="Times New Roman" w:cs="Times New Roman"/>
        </w:rPr>
      </w:pPr>
      <w:r>
        <w:rPr>
          <w:spacing w:val="-11"/>
          <w:position w:val="6"/>
        </w:rPr>
        <w:t>由几何关系可得 </w:t>
      </w:r>
      <w:r>
        <w:rPr>
          <w:rFonts w:ascii="Times New Roman" w:hAnsi="Times New Roman" w:eastAsia="Times New Roman" w:cs="Times New Roman"/>
          <w:spacing w:val="-11"/>
          <w:position w:val="6"/>
        </w:rPr>
        <w:t>PK</w:t>
      </w:r>
      <w:r>
        <w:rPr>
          <w:rFonts w:ascii="Times New Roman" w:hAnsi="Times New Roman" w:eastAsia="Times New Roman" w:cs="Times New Roman"/>
          <w:spacing w:val="16"/>
          <w:position w:val="6"/>
        </w:rPr>
        <w:t xml:space="preserve"> </w:t>
      </w:r>
      <w:r>
        <w:rPr>
          <w:spacing w:val="-11"/>
          <w:position w:val="6"/>
        </w:rPr>
        <w:t>与</w:t>
      </w:r>
      <w:r>
        <w:rPr>
          <w:rFonts w:ascii="Times New Roman" w:hAnsi="Times New Roman" w:eastAsia="Times New Roman" w:cs="Times New Roman"/>
          <w:spacing w:val="-11"/>
          <w:position w:val="6"/>
        </w:rPr>
        <w:t>JK  </w:t>
      </w:r>
      <w:r>
        <w:rPr>
          <w:spacing w:val="-11"/>
          <w:position w:val="6"/>
        </w:rPr>
        <w:t>垂直，金属棒在磁场中的有效长度为</w:t>
      </w:r>
      <w:r>
        <w:rPr>
          <w:spacing w:val="-48"/>
          <w:position w:val="6"/>
        </w:rPr>
        <w:t xml:space="preserve"> </w:t>
      </w:r>
      <w:r>
        <w:rPr>
          <w:rFonts w:ascii="Times New Roman" w:hAnsi="Times New Roman" w:eastAsia="Times New Roman" w:cs="Times New Roman"/>
          <w:spacing w:val="-11"/>
          <w:position w:val="6"/>
        </w:rPr>
        <w:t>PK=</w:t>
      </w:r>
    </w:p>
    <w:p>
      <w:pPr>
        <w:pStyle w:val="BodyText"/>
        <w:ind w:left="2763"/>
        <w:spacing w:line="212" w:lineRule="auto"/>
        <w:rPr/>
      </w:pPr>
      <w:r>
        <w:rPr>
          <w:rFonts w:ascii="Times New Roman" w:hAnsi="Times New Roman" w:eastAsia="Times New Roman" w:cs="Times New Roman"/>
          <w:spacing w:val="-3"/>
        </w:rPr>
        <w:t>2Lcosθ</w:t>
      </w:r>
      <w:r>
        <w:rPr>
          <w:rFonts w:ascii="Times New Roman" w:hAnsi="Times New Roman" w:eastAsia="Times New Roman" w:cs="Times New Roman"/>
          <w:spacing w:val="22"/>
          <w:w w:val="102"/>
        </w:rPr>
        <w:t xml:space="preserve">  </w:t>
      </w:r>
      <w:r>
        <w:rPr>
          <w:rFonts w:ascii="Times New Roman" w:hAnsi="Times New Roman" w:eastAsia="Times New Roman" w:cs="Times New Roman"/>
          <w:spacing w:val="-3"/>
        </w:rPr>
        <w:t>(1 </w:t>
      </w:r>
      <w:r>
        <w:rPr>
          <w:spacing w:val="-3"/>
        </w:rPr>
        <w:t>分)</w:t>
      </w:r>
    </w:p>
    <w:p>
      <w:pPr>
        <w:pStyle w:val="BodyText"/>
        <w:ind w:left="2783"/>
        <w:spacing w:before="126" w:line="220" w:lineRule="auto"/>
        <w:rPr>
          <w:sz w:val="19"/>
          <w:szCs w:val="19"/>
        </w:rPr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2860056</wp:posOffset>
            </wp:positionH>
            <wp:positionV relativeFrom="paragraph">
              <wp:posOffset>43221</wp:posOffset>
            </wp:positionV>
            <wp:extent cx="317487" cy="184155"/>
            <wp:effectExtent l="0" t="0" r="0" b="0"/>
            <wp:wrapNone/>
            <wp:docPr id="98" name="IM 98"/>
            <wp:cNvGraphicFramePr/>
            <a:graphic>
              <a:graphicData uri="http://schemas.openxmlformats.org/drawingml/2006/picture">
                <pic:pic>
                  <pic:nvPicPr>
                    <pic:cNvPr id="98" name="IM 98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7487" cy="18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7"/>
          <w:position w:val="2"/>
        </w:rPr>
        <w:t>可得电阻</w:t>
      </w:r>
      <w:r>
        <w:rPr>
          <w:spacing w:val="-34"/>
          <w:position w:val="2"/>
        </w:rPr>
        <w:t xml:space="preserve"> </w:t>
      </w:r>
      <w:r>
        <w:rPr>
          <w:rFonts w:ascii="Times New Roman" w:hAnsi="Times New Roman" w:eastAsia="Times New Roman" w:cs="Times New Roman"/>
          <w:spacing w:val="-7"/>
          <w:position w:val="2"/>
        </w:rPr>
        <w:t>R</w:t>
      </w:r>
      <w:r>
        <w:rPr>
          <w:spacing w:val="-7"/>
          <w:position w:val="2"/>
        </w:rPr>
        <w:t>的瞬时电压表达</w:t>
      </w:r>
      <w:r>
        <w:rPr>
          <w:rFonts w:ascii="Times New Roman" w:hAnsi="Times New Roman" w:eastAsia="Times New Roman" w:cs="Times New Roman"/>
          <w:spacing w:val="-7"/>
          <w:position w:val="2"/>
        </w:rPr>
        <w:t>j             </w:t>
      </w:r>
      <w:r>
        <w:rPr>
          <w:rFonts w:ascii="Times New Roman" w:hAnsi="Times New Roman" w:eastAsia="Times New Roman" w:cs="Times New Roman"/>
          <w:sz w:val="19"/>
          <w:szCs w:val="19"/>
          <w:spacing w:val="-7"/>
          <w:position w:val="-2"/>
        </w:rPr>
        <w:t>-B×(PK)²o</w:t>
      </w:r>
      <w:r>
        <w:rPr>
          <w:rFonts w:ascii="Times New Roman" w:hAnsi="Times New Roman" w:eastAsia="Times New Roman" w:cs="Times New Roman"/>
          <w:sz w:val="19"/>
          <w:szCs w:val="19"/>
          <w:spacing w:val="-8"/>
          <w:position w:val="-2"/>
        </w:rPr>
        <w:t>(1  </w:t>
      </w:r>
      <w:r>
        <w:rPr>
          <w:sz w:val="19"/>
          <w:szCs w:val="19"/>
          <w:spacing w:val="-8"/>
          <w:position w:val="-2"/>
        </w:rPr>
        <w:t>分)</w:t>
      </w:r>
    </w:p>
    <w:p>
      <w:pPr>
        <w:pStyle w:val="BodyText"/>
        <w:ind w:left="2744"/>
        <w:spacing w:before="96"/>
        <w:rPr/>
      </w:pPr>
      <w:r>
        <w:rPr>
          <w:sz w:val="19"/>
          <w:szCs w:val="19"/>
          <w:spacing w:val="-16"/>
          <w:w w:val="93"/>
          <w:position w:val="-1"/>
        </w:rPr>
        <w:t>综合可得：</w:t>
      </w:r>
      <w:r>
        <w:rPr>
          <w:sz w:val="19"/>
          <w:szCs w:val="19"/>
          <w:position w:val="-5"/>
        </w:rPr>
        <w:drawing>
          <wp:inline distT="0" distB="0" distL="0" distR="0">
            <wp:extent cx="1168467" cy="190508"/>
            <wp:effectExtent l="0" t="0" r="0" b="0"/>
            <wp:docPr id="100" name="IM 100"/>
            <wp:cNvGraphicFramePr/>
            <a:graphic>
              <a:graphicData uri="http://schemas.openxmlformats.org/drawingml/2006/picture">
                <pic:pic>
                  <pic:nvPicPr>
                    <pic:cNvPr id="100" name="IM 100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68467" cy="19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  <w:w w:val="93"/>
          <w:position w:val="2"/>
        </w:rPr>
        <w:t>)(2分)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4604"/>
        <w:spacing w:before="52" w:line="222" w:lineRule="auto"/>
        <w:rPr>
          <w:rFonts w:ascii="Times New Roman" w:hAnsi="Times New Roman" w:eastAsia="Times New Roman" w:cs="Times New Roman"/>
          <w:sz w:val="12"/>
          <w:szCs w:val="12"/>
        </w:rPr>
      </w:pPr>
      <w:r>
        <w:rPr>
          <w:rFonts w:ascii="SimHei" w:hAnsi="SimHei" w:eastAsia="SimHei" w:cs="SimHei"/>
          <w:sz w:val="16"/>
          <w:szCs w:val="16"/>
          <w:spacing w:val="-11"/>
        </w:rPr>
        <w:t>【高二物理参考答案</w:t>
      </w:r>
      <w:r>
        <w:rPr>
          <w:rFonts w:ascii="SimHei" w:hAnsi="SimHei" w:eastAsia="SimHei" w:cs="SimHei"/>
          <w:sz w:val="16"/>
          <w:szCs w:val="16"/>
          <w:spacing w:val="15"/>
        </w:rPr>
        <w:t xml:space="preserve">  </w:t>
      </w:r>
      <w:r>
        <w:rPr>
          <w:rFonts w:ascii="SimHei" w:hAnsi="SimHei" w:eastAsia="SimHei" w:cs="SimHei"/>
          <w:sz w:val="16"/>
          <w:szCs w:val="16"/>
          <w:spacing w:val="-11"/>
        </w:rPr>
        <w:t>第4页(共4页)】</w:t>
      </w:r>
      <w:r>
        <w:rPr>
          <w:rFonts w:ascii="SimHei" w:hAnsi="SimHei" w:eastAsia="SimHei" w:cs="SimHei"/>
          <w:sz w:val="16"/>
          <w:szCs w:val="16"/>
          <w:spacing w:val="3"/>
        </w:rPr>
        <w:t xml:space="preserve">                    </w:t>
      </w:r>
      <w:r>
        <w:rPr>
          <w:rFonts w:ascii="Times New Roman" w:hAnsi="Times New Roman" w:eastAsia="Times New Roman" w:cs="Times New Roman"/>
          <w:sz w:val="12"/>
          <w:szCs w:val="12"/>
          <w:spacing w:val="-11"/>
        </w:rPr>
        <w:t>24308B</w:t>
      </w:r>
    </w:p>
    <w:sectPr>
      <w:pgSz w:w="16840" w:h="11910"/>
      <w:pgMar w:top="860" w:right="2526" w:bottom="0" w:left="252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6"/>
      <w:szCs w:val="16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4"/>
      <w:szCs w:val="1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png"/><Relationship Id="rId8" Type="http://schemas.openxmlformats.org/officeDocument/2006/relationships/image" Target="media/image8.png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3" Type="http://schemas.openxmlformats.org/officeDocument/2006/relationships/fontTable" Target="fontTable.xml"/><Relationship Id="rId52" Type="http://schemas.openxmlformats.org/officeDocument/2006/relationships/styles" Target="styles.xml"/><Relationship Id="rId51" Type="http://schemas.openxmlformats.org/officeDocument/2006/relationships/settings" Target="settings.xml"/><Relationship Id="rId50" Type="http://schemas.openxmlformats.org/officeDocument/2006/relationships/image" Target="media/image50.png"/><Relationship Id="rId5" Type="http://schemas.openxmlformats.org/officeDocument/2006/relationships/image" Target="media/image5.png"/><Relationship Id="rId49" Type="http://schemas.openxmlformats.org/officeDocument/2006/relationships/image" Target="media/image49.png"/><Relationship Id="rId48" Type="http://schemas.openxmlformats.org/officeDocument/2006/relationships/image" Target="media/image48.png"/><Relationship Id="rId47" Type="http://schemas.openxmlformats.org/officeDocument/2006/relationships/image" Target="media/image47.png"/><Relationship Id="rId46" Type="http://schemas.openxmlformats.org/officeDocument/2006/relationships/image" Target="media/image46.png"/><Relationship Id="rId45" Type="http://schemas.openxmlformats.org/officeDocument/2006/relationships/image" Target="media/image45.png"/><Relationship Id="rId44" Type="http://schemas.openxmlformats.org/officeDocument/2006/relationships/image" Target="media/image44.png"/><Relationship Id="rId43" Type="http://schemas.openxmlformats.org/officeDocument/2006/relationships/image" Target="media/image43.png"/><Relationship Id="rId42" Type="http://schemas.openxmlformats.org/officeDocument/2006/relationships/image" Target="media/image42.png"/><Relationship Id="rId41" Type="http://schemas.openxmlformats.org/officeDocument/2006/relationships/image" Target="media/image41.png"/><Relationship Id="rId40" Type="http://schemas.openxmlformats.org/officeDocument/2006/relationships/image" Target="media/image40.png"/><Relationship Id="rId4" Type="http://schemas.openxmlformats.org/officeDocument/2006/relationships/image" Target="media/image4.png"/><Relationship Id="rId39" Type="http://schemas.openxmlformats.org/officeDocument/2006/relationships/image" Target="media/image39.png"/><Relationship Id="rId38" Type="http://schemas.openxmlformats.org/officeDocument/2006/relationships/image" Target="media/image38.png"/><Relationship Id="rId37" Type="http://schemas.openxmlformats.org/officeDocument/2006/relationships/image" Target="media/image37.jpeg"/><Relationship Id="rId36" Type="http://schemas.openxmlformats.org/officeDocument/2006/relationships/image" Target="media/image36.png"/><Relationship Id="rId35" Type="http://schemas.openxmlformats.org/officeDocument/2006/relationships/image" Target="media/image35.png"/><Relationship Id="rId34" Type="http://schemas.openxmlformats.org/officeDocument/2006/relationships/image" Target="media/image34.png"/><Relationship Id="rId33" Type="http://schemas.openxmlformats.org/officeDocument/2006/relationships/image" Target="media/image33.jpeg"/><Relationship Id="rId32" Type="http://schemas.openxmlformats.org/officeDocument/2006/relationships/image" Target="media/image32.jpeg"/><Relationship Id="rId31" Type="http://schemas.openxmlformats.org/officeDocument/2006/relationships/image" Target="media/image31.png"/><Relationship Id="rId30" Type="http://schemas.openxmlformats.org/officeDocument/2006/relationships/image" Target="media/image30.png"/><Relationship Id="rId3" Type="http://schemas.openxmlformats.org/officeDocument/2006/relationships/image" Target="media/image3.png"/><Relationship Id="rId29" Type="http://schemas.openxmlformats.org/officeDocument/2006/relationships/image" Target="media/image29.png"/><Relationship Id="rId28" Type="http://schemas.openxmlformats.org/officeDocument/2006/relationships/image" Target="media/image28.png"/><Relationship Id="rId27" Type="http://schemas.openxmlformats.org/officeDocument/2006/relationships/image" Target="media/image27.png"/><Relationship Id="rId26" Type="http://schemas.openxmlformats.org/officeDocument/2006/relationships/image" Target="media/image26.png"/><Relationship Id="rId25" Type="http://schemas.openxmlformats.org/officeDocument/2006/relationships/image" Target="media/image25.png"/><Relationship Id="rId24" Type="http://schemas.openxmlformats.org/officeDocument/2006/relationships/image" Target="media/image24.png"/><Relationship Id="rId23" Type="http://schemas.openxmlformats.org/officeDocument/2006/relationships/image" Target="media/image23.png"/><Relationship Id="rId22" Type="http://schemas.openxmlformats.org/officeDocument/2006/relationships/image" Target="media/image22.png"/><Relationship Id="rId21" Type="http://schemas.openxmlformats.org/officeDocument/2006/relationships/image" Target="media/image21.png"/><Relationship Id="rId20" Type="http://schemas.openxmlformats.org/officeDocument/2006/relationships/image" Target="media/image20.png"/><Relationship Id="rId2" Type="http://schemas.openxmlformats.org/officeDocument/2006/relationships/image" Target="media/image2.png"/><Relationship Id="rId19" Type="http://schemas.openxmlformats.org/officeDocument/2006/relationships/image" Target="media/image19.png"/><Relationship Id="rId18" Type="http://schemas.openxmlformats.org/officeDocument/2006/relationships/image" Target="media/image18.png"/><Relationship Id="rId17" Type="http://schemas.openxmlformats.org/officeDocument/2006/relationships/image" Target="media/image17.png"/><Relationship Id="rId16" Type="http://schemas.openxmlformats.org/officeDocument/2006/relationships/image" Target="media/image16.png"/><Relationship Id="rId15" Type="http://schemas.openxmlformats.org/officeDocument/2006/relationships/image" Target="media/image15.jpeg"/><Relationship Id="rId14" Type="http://schemas.openxmlformats.org/officeDocument/2006/relationships/image" Target="media/image14.png"/><Relationship Id="rId13" Type="http://schemas.openxmlformats.org/officeDocument/2006/relationships/image" Target="media/image13.png"/><Relationship Id="rId12" Type="http://schemas.openxmlformats.org/officeDocument/2006/relationships/image" Target="media/image12.png"/><Relationship Id="rId11" Type="http://schemas.openxmlformats.org/officeDocument/2006/relationships/image" Target="media/image11.png"/><Relationship Id="rId10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2024-01-18T12:07:28Z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2024-01-18T12:07:29</vt:filetime>
  </property>
  <property fmtid="{D5CDD505-2E9C-101B-9397-08002B2CF9AE}" pid="4" name="UsrData">
    <vt:lpwstr>65a8a3fd83b9c4001f77bbe5wl</vt:lpwstr>
  </property>
</Properties>
</file>