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jc w:val="center"/>
        <w:rPr>
          <w:rFonts w:ascii="黑体" w:eastAsia="黑体" w:hAnsi="黑体"/>
          <w:spacing w:val="-10"/>
          <w:w w:val="90"/>
          <w:sz w:val="32"/>
          <w:szCs w:val="32"/>
        </w:rPr>
      </w:pPr>
      <w:r>
        <w:rPr>
          <w:rFonts w:ascii="黑体" w:eastAsia="黑体" w:hAnsi="黑体" w:cs="黑体" w:hint="eastAsia"/>
          <w:b/>
          <w:color w:val="000000"/>
          <w:w w:val="80"/>
          <w:sz w:val="32"/>
          <w:szCs w:val="32"/>
        </w:rPr>
        <w:drawing>
          <wp:anchor simplePos="0" relativeHeight="251658240" behindDoc="0" locked="0" layoutInCell="1" allowOverlap="1">
            <wp:simplePos x="0" y="0"/>
            <wp:positionH relativeFrom="page">
              <wp:posOffset>11861800</wp:posOffset>
            </wp:positionH>
            <wp:positionV relativeFrom="topMargin">
              <wp:posOffset>10528300</wp:posOffset>
            </wp:positionV>
            <wp:extent cx="342900" cy="3937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342900" cy="393700"/>
                    </a:xfrm>
                    <a:prstGeom prst="rect">
                      <a:avLst/>
                    </a:prstGeom>
                  </pic:spPr>
                </pic:pic>
              </a:graphicData>
            </a:graphic>
          </wp:anchor>
        </w:drawing>
      </w:r>
      <w:r>
        <w:rPr>
          <w:rFonts w:ascii="黑体" w:eastAsia="黑体" w:hAnsi="黑体" w:cs="黑体" w:hint="eastAsia"/>
          <w:b/>
          <w:color w:val="000000"/>
          <w:w w:val="80"/>
          <w:sz w:val="32"/>
          <w:szCs w:val="32"/>
        </w:rPr>
        <w:t>淮安市高中校协作体202</w:t>
      </w:r>
      <w:r>
        <w:rPr>
          <w:rFonts w:ascii="黑体" w:eastAsia="黑体" w:hAnsi="黑体" w:cs="黑体"/>
          <w:b/>
          <w:color w:val="000000"/>
          <w:w w:val="80"/>
          <w:sz w:val="32"/>
          <w:szCs w:val="32"/>
        </w:rPr>
        <w:t>3</w:t>
      </w:r>
      <w:r>
        <w:rPr>
          <w:rFonts w:ascii="黑体" w:eastAsia="黑体" w:hAnsi="黑体" w:cs="黑体" w:hint="eastAsia"/>
          <w:b/>
          <w:color w:val="000000"/>
          <w:w w:val="80"/>
          <w:sz w:val="32"/>
          <w:szCs w:val="32"/>
        </w:rPr>
        <w:t>～202</w:t>
      </w:r>
      <w:r>
        <w:rPr>
          <w:rFonts w:ascii="黑体" w:eastAsia="黑体" w:hAnsi="黑体" w:cs="黑体"/>
          <w:b/>
          <w:color w:val="000000"/>
          <w:w w:val="80"/>
          <w:sz w:val="32"/>
          <w:szCs w:val="32"/>
        </w:rPr>
        <w:t>4</w:t>
      </w:r>
      <w:r>
        <w:rPr>
          <w:rFonts w:ascii="黑体" w:eastAsia="黑体" w:hAnsi="黑体" w:cs="黑体" w:hint="eastAsia"/>
          <w:b/>
          <w:color w:val="000000"/>
          <w:w w:val="80"/>
          <w:sz w:val="32"/>
          <w:szCs w:val="32"/>
        </w:rPr>
        <w:t>学年度第一学</w:t>
      </w:r>
      <w:r>
        <w:rPr>
          <w:rFonts w:ascii="黑体" w:eastAsia="黑体" w:hAnsi="黑体" w:cs="黑体" w:hint="eastAsia"/>
          <w:b/>
          <w:color w:val="000000"/>
          <w:spacing w:val="20"/>
          <w:w w:val="80"/>
          <w:sz w:val="32"/>
          <w:szCs w:val="32"/>
        </w:rPr>
        <w:t>期高三年级</w:t>
      </w:r>
      <w:r>
        <w:rPr>
          <w:rFonts w:ascii="黑体" w:eastAsia="黑体" w:hAnsi="黑体" w:cs="黑体" w:hint="eastAsia"/>
          <w:b/>
          <w:color w:val="000000"/>
          <w:w w:val="80"/>
          <w:sz w:val="32"/>
          <w:szCs w:val="32"/>
        </w:rPr>
        <w:t>期中考试</w:t>
      </w:r>
    </w:p>
    <w:p>
      <w:pPr>
        <w:jc w:val="center"/>
        <w:rPr>
          <w:rFonts w:ascii="黑体" w:eastAsia="黑体" w:hAnsi="黑体"/>
          <w:sz w:val="32"/>
          <w:szCs w:val="32"/>
        </w:rPr>
      </w:pPr>
      <w:r>
        <w:rPr>
          <w:rFonts w:ascii="黑体" w:eastAsia="黑体" w:hAnsi="黑体" w:cs="黑体" w:hint="eastAsia"/>
          <w:b/>
          <w:color w:val="000000"/>
          <w:spacing w:val="20"/>
          <w:w w:val="80"/>
          <w:sz w:val="32"/>
          <w:szCs w:val="32"/>
        </w:rPr>
        <w:t>语文试卷</w:t>
      </w:r>
    </w:p>
    <w:p>
      <w:pPr>
        <w:jc w:val="center"/>
        <w:rPr>
          <w:rFonts w:asciiTheme="minorEastAsia" w:hAnsiTheme="minorEastAsia"/>
        </w:rPr>
      </w:pPr>
      <w:r>
        <w:rPr>
          <w:rFonts w:asciiTheme="minorEastAsia" w:hAnsiTheme="minorEastAsia" w:hint="eastAsia"/>
        </w:rPr>
        <w:t xml:space="preserve">考试时间：150分钟 </w:t>
      </w:r>
      <w:r>
        <w:rPr>
          <w:rFonts w:asciiTheme="minorEastAsia" w:hAnsiTheme="minorEastAsia"/>
        </w:rPr>
        <w:t xml:space="preserve"> </w:t>
      </w:r>
      <w:r>
        <w:rPr>
          <w:rFonts w:asciiTheme="minorEastAsia" w:hAnsiTheme="minorEastAsia" w:hint="eastAsia"/>
        </w:rPr>
        <w:t xml:space="preserve">总分：150分 </w:t>
      </w:r>
      <w:r>
        <w:rPr>
          <w:rFonts w:asciiTheme="minorEastAsia" w:hAnsiTheme="minorEastAsia"/>
        </w:rPr>
        <w:t xml:space="preserve"> </w:t>
      </w:r>
      <w:r>
        <w:rPr>
          <w:rFonts w:asciiTheme="minorEastAsia" w:hAnsiTheme="minorEastAsia" w:hint="eastAsia"/>
        </w:rPr>
        <w:t>命题人：</w:t>
      </w:r>
      <w:bookmarkStart w:id="0" w:name="_GoBack"/>
      <w:bookmarkEnd w:id="0"/>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审核人：</w:t>
      </w:r>
    </w:p>
    <w:p/>
    <w:p>
      <w:pPr>
        <w:spacing w:line="280" w:lineRule="exact"/>
        <w:jc w:val="left"/>
        <w:textAlignment w:val="center"/>
        <w:rPr>
          <w:rFonts w:ascii="黑体" w:eastAsia="黑体" w:hAnsi="黑体"/>
          <w:b/>
          <w:color w:val="000000" w:themeColor="text1"/>
          <w:sz w:val="24"/>
          <w14:textFill>
            <w14:solidFill>
              <w14:schemeClr w14:val="tx1"/>
            </w14:solidFill>
          </w14:textFill>
        </w:rPr>
      </w:pPr>
      <w:r>
        <w:rPr>
          <w:rFonts w:ascii="黑体" w:eastAsia="黑体" w:hAnsi="黑体" w:hint="eastAsia"/>
          <w:b/>
          <w:color w:val="000000" w:themeColor="text1"/>
          <w:sz w:val="24"/>
          <w14:textFill>
            <w14:solidFill>
              <w14:schemeClr w14:val="tx1"/>
            </w14:solidFill>
          </w14:textFill>
        </w:rPr>
        <w:t>一、现代文阅读（35分</w:t>
      </w:r>
      <w:r>
        <w:rPr>
          <w:rFonts w:ascii="黑体" w:eastAsia="黑体" w:hAnsi="黑体"/>
          <w:b/>
          <w:color w:val="000000" w:themeColor="text1"/>
          <w:sz w:val="24"/>
          <w14:textFill>
            <w14:solidFill>
              <w14:schemeClr w14:val="tx1"/>
            </w14:solidFill>
          </w14:textFill>
        </w:rPr>
        <w:t>）</w:t>
      </w:r>
    </w:p>
    <w:p>
      <w:pPr>
        <w:spacing w:line="280" w:lineRule="exact"/>
        <w:ind w:firstLine="480"/>
        <w:jc w:val="left"/>
        <w:textAlignment w:val="center"/>
        <w:rPr>
          <w:rFonts w:ascii="宋体" w:hAnsi="宋体"/>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(一)现代文阅读</w:t>
      </w:r>
      <w:r>
        <w:rPr>
          <w:rFonts w:ascii="宋体" w:hAnsi="宋体" w:hint="eastAsia"/>
          <w:b/>
          <w:color w:val="000000" w:themeColor="text1"/>
          <w:szCs w:val="21"/>
          <w14:textFill>
            <w14:solidFill>
              <w14:schemeClr w14:val="tx1"/>
            </w14:solidFill>
          </w14:textFill>
        </w:rPr>
        <w:t>Ⅰ（本题</w:t>
      </w:r>
      <w:r>
        <w:rPr>
          <w:rFonts w:ascii="宋体" w:hAnsi="宋体"/>
          <w:b/>
          <w:color w:val="000000" w:themeColor="text1"/>
          <w:szCs w:val="21"/>
          <w14:textFill>
            <w14:solidFill>
              <w14:schemeClr w14:val="tx1"/>
            </w14:solidFill>
          </w14:textFill>
        </w:rPr>
        <w:t>共</w:t>
      </w:r>
      <w:r>
        <w:rPr>
          <w:rFonts w:ascii="宋体" w:hAnsi="宋体" w:hint="eastAsia"/>
          <w:b/>
          <w:color w:val="000000" w:themeColor="text1"/>
          <w:szCs w:val="21"/>
          <w14:textFill>
            <w14:solidFill>
              <w14:schemeClr w14:val="tx1"/>
            </w14:solidFill>
          </w14:textFill>
        </w:rPr>
        <w:t>5小题，1</w:t>
      </w:r>
      <w:r>
        <w:rPr>
          <w:rFonts w:ascii="宋体" w:hAnsi="宋体"/>
          <w:b/>
          <w:color w:val="000000" w:themeColor="text1"/>
          <w:szCs w:val="21"/>
          <w14:textFill>
            <w14:solidFill>
              <w14:schemeClr w14:val="tx1"/>
            </w14:solidFill>
          </w14:textFill>
        </w:rPr>
        <w:t>9</w:t>
      </w:r>
      <w:r>
        <w:rPr>
          <w:rFonts w:ascii="宋体" w:hAnsi="宋体" w:hint="eastAsia"/>
          <w:b/>
          <w:color w:val="000000" w:themeColor="text1"/>
          <w:szCs w:val="21"/>
          <w14:textFill>
            <w14:solidFill>
              <w14:schemeClr w14:val="tx1"/>
            </w14:solidFill>
          </w14:textFill>
        </w:rPr>
        <w:t>分</w:t>
      </w:r>
      <w:r>
        <w:rPr>
          <w:rFonts w:ascii="宋体" w:hAnsi="宋体"/>
          <w:b/>
          <w:color w:val="000000" w:themeColor="text1"/>
          <w:szCs w:val="21"/>
          <w14:textFill>
            <w14:solidFill>
              <w14:schemeClr w14:val="tx1"/>
            </w14:solidFill>
          </w14:textFill>
        </w:rPr>
        <w:t>）</w:t>
      </w:r>
    </w:p>
    <w:p>
      <w:pPr>
        <w:spacing w:line="280" w:lineRule="exact"/>
        <w:ind w:firstLine="480"/>
        <w:jc w:val="left"/>
        <w:textAlignment w:val="center"/>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阅读下面的文字，完成</w:t>
      </w:r>
      <w:r>
        <w:rPr>
          <w:rFonts w:ascii="宋体" w:hAnsi="宋体"/>
          <w:color w:val="000000" w:themeColor="text1"/>
          <w:szCs w:val="24"/>
          <w14:textFill>
            <w14:solidFill>
              <w14:schemeClr w14:val="tx1"/>
            </w14:solidFill>
          </w14:textFill>
        </w:rPr>
        <w:t>下面小题</w:t>
      </w:r>
      <w:r>
        <w:rPr>
          <w:rFonts w:asciiTheme="minorEastAsia" w:hAnsiTheme="minorEastAsia"/>
          <w:color w:val="000000" w:themeColor="text1"/>
          <w14:textFill>
            <w14:solidFill>
              <w14:schemeClr w14:val="tx1"/>
            </w14:solidFill>
          </w14:textFill>
        </w:rPr>
        <w:t>。</w:t>
      </w:r>
    </w:p>
    <w:p>
      <w:pPr>
        <w:widowControl/>
        <w:adjustRightInd w:val="0"/>
        <w:snapToGrid w:val="0"/>
        <w:spacing w:line="280" w:lineRule="exact"/>
        <w:ind w:firstLine="426"/>
        <w:jc w:val="left"/>
        <w:rPr>
          <w:rFonts w:ascii="黑体" w:eastAsia="黑体" w:hAnsi="黑体" w:cs="宋体"/>
          <w:snapToGrid w:val="0"/>
          <w:kern w:val="0"/>
          <w:szCs w:val="21"/>
        </w:rPr>
      </w:pPr>
      <w:r>
        <w:rPr>
          <w:rFonts w:ascii="黑体" w:eastAsia="黑体" w:hAnsi="黑体" w:cs="宋体" w:hint="eastAsia"/>
          <w:b/>
          <w:bCs/>
          <w:snapToGrid w:val="0"/>
          <w:kern w:val="0"/>
          <w:szCs w:val="21"/>
        </w:rPr>
        <w:t>材料一：</w:t>
      </w:r>
    </w:p>
    <w:p>
      <w:pPr>
        <w:adjustRightInd w:val="0"/>
        <w:snapToGrid w:val="0"/>
        <w:spacing w:line="280" w:lineRule="exact"/>
        <w:ind w:firstLine="420" w:firstLineChars="200"/>
        <w:rPr>
          <w:rFonts w:ascii="楷体" w:eastAsia="楷体" w:hAnsi="楷体" w:cs="楷体"/>
          <w:snapToGrid w:val="0"/>
          <w:kern w:val="0"/>
          <w:szCs w:val="21"/>
        </w:rPr>
      </w:pPr>
      <w:r>
        <w:rPr>
          <w:rFonts w:ascii="楷体" w:eastAsia="楷体" w:hAnsi="楷体" w:cs="楷体" w:hint="eastAsia"/>
          <w:snapToGrid w:val="0"/>
          <w:kern w:val="0"/>
          <w:szCs w:val="21"/>
        </w:rPr>
        <w:t>电池技术是新能源汽车的最核心技术，其发展趋势往往决定着产业的整体发展走向。近年来动力电池在能量密度方面显著提升，从早期的普遍不足100W·h/kg提高到2020年的普遍在180W·h/kg左右，进入2021年之后动力电池能量密度更是进一步实现突破，宁德时代、LG、松下、比亚迪、中航锂电等动力电池企业都在积极研发高能量密度电池和固态电池。2021年10月上市交付的美国某豪华纯电动汽车续驶里程为832km，成为全球首款续驶里程超过800km的量产上市的纯电动汽车。在2021年11月中国工业和信息化部公布的新能源汽车推广应用推荐车型目录（2021年第10批）中，广汽埃安某款纯电动汽车的动力电池能量密度达到205W·h/kg，续驶里程达到1008千米，2022年1月正式上市，成为全球首款能量密度超过200W·h/kg、续驶里程超过1000千米的在售纯电动汽车，此外蔚来、比亚迪、上汽等整车企业都计划在未来推出搭载半固态电池的新能源车型。</w:t>
      </w:r>
    </w:p>
    <w:p>
      <w:pPr>
        <w:adjustRightInd w:val="0"/>
        <w:snapToGrid w:val="0"/>
        <w:spacing w:line="280" w:lineRule="exact"/>
        <w:ind w:firstLine="420" w:firstLineChars="200"/>
        <w:rPr>
          <w:rFonts w:ascii="楷体" w:eastAsia="楷体" w:hAnsi="楷体" w:cs="楷体"/>
          <w:snapToGrid w:val="0"/>
          <w:kern w:val="0"/>
          <w:szCs w:val="21"/>
        </w:rPr>
      </w:pPr>
      <w:r>
        <w:rPr>
          <w:rFonts w:ascii="楷体" w:eastAsia="楷体" w:hAnsi="楷体" w:cs="楷体" w:hint="eastAsia"/>
          <w:snapToGrid w:val="0"/>
          <w:kern w:val="0"/>
          <w:szCs w:val="21"/>
        </w:rPr>
        <w:t>新能源汽车自燃率虽然低于燃油车，但动力电池一旦起火．极易产生爆炸，造成远高于燃油车的人身和财产损失，近年来动力电池企业除了提升电池性能之外，还积极在电池安全领域创新：2020年3月比亚迪率先发布主打新能源车辆安全的刀片电池，可以轻松完成针刺试验，首先搭载于旗下的汉车型，比亚迪汉上市以来销量节节攀升，至今没有发生过一起电池起火事故；2021年3月广汽埃安发布弹匣电池系统安全技术，并顺利通过针刺热扩散试验，实现电池包针刺不起火，旗下车型至今没有发生过重大安全事故；2021年9月长城汽车发布大禹电池，可实现电芯化学体系全覆盖，任意位置的单个或多个电芯触发热失控的情况下保证电池包不起火、不爆炸，率先搭载在旗下沙龙汽车产品。未来动力电池安全性将会显著提升，为使用者提供更加安全的驾乘环境。</w:t>
      </w:r>
    </w:p>
    <w:p>
      <w:pPr>
        <w:adjustRightInd w:val="0"/>
        <w:snapToGrid w:val="0"/>
        <w:spacing w:line="280" w:lineRule="exact"/>
        <w:ind w:firstLine="420" w:firstLineChars="200"/>
        <w:rPr>
          <w:rFonts w:ascii="楷体" w:eastAsia="楷体" w:hAnsi="楷体" w:cs="楷体"/>
          <w:snapToGrid w:val="0"/>
          <w:kern w:val="0"/>
          <w:szCs w:val="21"/>
        </w:rPr>
      </w:pPr>
      <w:r>
        <w:rPr>
          <w:rFonts w:ascii="楷体" w:eastAsia="楷体" w:hAnsi="楷体" w:cs="楷体" w:hint="eastAsia"/>
          <w:snapToGrid w:val="0"/>
          <w:kern w:val="0"/>
          <w:szCs w:val="21"/>
        </w:rPr>
        <w:t>除了动力电池技术之外，作为新能源汽车重要的保障技术，充换电技术一直在持续发展，已经得到巨大提升，其中保时捷在2018年9月推出最高功率可达350kW的超级充电技术，可以实现普通家用纯电动汽车在15分钟内充至80%电量，特斯拉、蔚来、小鹏的超级充电桩可以达到180～250kW的充电功率，实现30分钟内充至80%电量，但即使是最快的保时捷超级充电速度目前仍然不及燃油车加油，并且由于涓流充电造成最后阶段的充电速度明显放缓，实际的充电时间可能更长，纯电动汽车的充电效率与燃油车加油相比差距仍然明显。近年来兴起的换电池（简称换电）技术成为新能源汽车能源补给的新方式，蔚来汽车和北汽新能源的换电站可以实现5分钟以内完成纯电动汽车的电池更换，几乎追平燃油车的加油时间．是目前解决里程焦虑的最有效方法。</w:t>
      </w:r>
    </w:p>
    <w:p>
      <w:pPr>
        <w:adjustRightInd w:val="0"/>
        <w:snapToGrid w:val="0"/>
        <w:spacing w:line="280" w:lineRule="exact"/>
        <w:ind w:firstLine="420" w:firstLineChars="200"/>
        <w:jc w:val="right"/>
        <w:rPr>
          <w:rFonts w:ascii="楷体" w:eastAsia="楷体" w:hAnsi="楷体" w:cs="楷体"/>
          <w:snapToGrid w:val="0"/>
          <w:kern w:val="0"/>
          <w:szCs w:val="21"/>
        </w:rPr>
      </w:pPr>
      <w:r>
        <w:rPr>
          <w:rFonts w:ascii="楷体" w:eastAsia="楷体" w:hAnsi="楷体" w:cs="楷体" w:hint="eastAsia"/>
          <w:snapToGrid w:val="0"/>
          <w:kern w:val="0"/>
          <w:szCs w:val="21"/>
        </w:rPr>
        <w:t>(摘编自袁博《碳中和目标下新能源汽车技术发展趋势》，有删改)</w:t>
      </w:r>
    </w:p>
    <w:p>
      <w:pPr>
        <w:widowControl/>
        <w:adjustRightInd w:val="0"/>
        <w:snapToGrid w:val="0"/>
        <w:spacing w:line="280" w:lineRule="exact"/>
        <w:ind w:firstLine="426"/>
        <w:jc w:val="left"/>
        <w:rPr>
          <w:rFonts w:ascii="黑体" w:eastAsia="黑体" w:hAnsi="黑体" w:cs="宋体"/>
          <w:b/>
          <w:bCs/>
          <w:snapToGrid w:val="0"/>
          <w:kern w:val="0"/>
          <w:szCs w:val="21"/>
        </w:rPr>
      </w:pPr>
      <w:r>
        <w:rPr>
          <w:rFonts w:ascii="黑体" w:eastAsia="黑体" w:hAnsi="黑体" w:cs="宋体" w:hint="eastAsia"/>
          <w:b/>
          <w:bCs/>
          <w:snapToGrid w:val="0"/>
          <w:kern w:val="0"/>
          <w:szCs w:val="21"/>
        </w:rPr>
        <w:t>材料二：</w:t>
      </w:r>
    </w:p>
    <w:p>
      <w:pPr>
        <w:adjustRightInd w:val="0"/>
        <w:snapToGrid w:val="0"/>
        <w:spacing w:line="280" w:lineRule="exact"/>
        <w:ind w:firstLine="420" w:firstLineChars="200"/>
        <w:rPr>
          <w:rFonts w:ascii="楷体" w:eastAsia="楷体" w:hAnsi="楷体" w:cs="楷体"/>
          <w:snapToGrid w:val="0"/>
          <w:kern w:val="0"/>
          <w:szCs w:val="21"/>
        </w:rPr>
      </w:pPr>
      <w:r>
        <w:rPr>
          <w:rFonts w:ascii="楷体" w:eastAsia="楷体" w:hAnsi="楷体" w:cs="楷体" w:hint="eastAsia"/>
          <w:snapToGrid w:val="0"/>
          <w:kern w:val="0"/>
          <w:szCs w:val="21"/>
        </w:rPr>
        <w:t>在国家、地方的支持以及各参与方的积极推进下，中国新能源汽车充电基础设施取得了长足发展。但是，目前仍存在一些突出的问题。</w:t>
      </w:r>
    </w:p>
    <w:p>
      <w:pPr>
        <w:adjustRightInd w:val="0"/>
        <w:snapToGrid w:val="0"/>
        <w:spacing w:line="280" w:lineRule="exact"/>
        <w:ind w:firstLine="420" w:firstLineChars="200"/>
        <w:rPr>
          <w:rFonts w:ascii="楷体" w:eastAsia="楷体" w:hAnsi="楷体" w:cs="楷体"/>
          <w:snapToGrid w:val="0"/>
          <w:kern w:val="0"/>
          <w:szCs w:val="21"/>
        </w:rPr>
      </w:pPr>
      <w:r>
        <w:rPr>
          <w:rFonts w:ascii="楷体" w:eastAsia="楷体" w:hAnsi="楷体" w:cs="楷体" w:hint="eastAsia"/>
          <w:snapToGrid w:val="0"/>
          <w:kern w:val="0"/>
          <w:szCs w:val="21"/>
        </w:rPr>
        <w:t>目前，充电基础设施仍严重不足，在一定程度上影响了新能源汽车的使用和推广。首先，充电基础设施整体发展滞后、使用效率低。一方面，充电基础设施发展明显落后于新能源汽车的发展速度。相比于新能源汽车，充电基础设施建设不足，充电网建设滞后，仍是制约新能源汽车推广应用的主要瓶颈之一。新能源汽车车桩比远远低于实际需求，难以有效满足新能源汽车日常运行要求。另一方面，众多公共充电停车位被非电动汽车所占据，充电位被当作普通停车位来对待的现象时有发生，降低了充电设施的资源配置效率，同时限于大部分充电基础设施缺乏统一的维护以及对充电设施的有效管护机制，综合导致低下的利用率，也增加了新能源汽车消费者的使用负担，甚至动摇了消费者对新能源汽车的信心。</w:t>
      </w:r>
    </w:p>
    <w:p>
      <w:pPr>
        <w:adjustRightInd w:val="0"/>
        <w:snapToGrid w:val="0"/>
        <w:spacing w:line="280" w:lineRule="exact"/>
        <w:ind w:firstLine="420" w:firstLineChars="200"/>
        <w:rPr>
          <w:rFonts w:ascii="楷体" w:eastAsia="楷体" w:hAnsi="楷体" w:cs="楷体"/>
          <w:snapToGrid w:val="0"/>
          <w:kern w:val="0"/>
          <w:szCs w:val="21"/>
        </w:rPr>
      </w:pPr>
      <w:r>
        <w:rPr>
          <w:rFonts w:ascii="楷体" w:eastAsia="楷体" w:hAnsi="楷体" w:cs="楷体" w:hint="eastAsia"/>
          <w:snapToGrid w:val="0"/>
          <w:kern w:val="0"/>
          <w:szCs w:val="21"/>
        </w:rPr>
        <w:t>其次，一些地方的配套支撑仍需加强。第一，部分地方政府缺乏对充电基础设施发展的重视，发展路径仍不清晰，配套支持政策也有欠缺，对于部分区域的先进模式推广不足，如万帮充电模式在北京、上海取得了良好的效果，但是仍缺乏有效的推广。第二，权、责、利关系没有处理好，在城市建设及相关规划中对充电基础设施考虑不足，对居民区、社会停车场等安装困难的场所协调推动不够，充电基础设施财税支持政策与电动汽车支持政策不匹配，导致对社会资本吸引力不足。第三，充电网络尚未充分互联互通，已建设的充电桩主要是为满足企业自身的需要，都是独立的“孤岛”，车主在寻找充电桩、支付过程中面临困扰，缺乏有效的信息互通，浪费了很多公共资源。</w:t>
      </w:r>
    </w:p>
    <w:p>
      <w:pPr>
        <w:adjustRightInd w:val="0"/>
        <w:snapToGrid w:val="0"/>
        <w:spacing w:line="280" w:lineRule="exact"/>
        <w:ind w:firstLine="420" w:firstLineChars="200"/>
        <w:rPr>
          <w:rFonts w:ascii="楷体" w:eastAsia="楷体" w:hAnsi="楷体" w:cs="楷体"/>
          <w:snapToGrid w:val="0"/>
          <w:kern w:val="0"/>
          <w:szCs w:val="21"/>
        </w:rPr>
      </w:pPr>
      <w:r>
        <w:rPr>
          <w:rFonts w:ascii="楷体" w:eastAsia="楷体" w:hAnsi="楷体" w:cs="楷体" w:hint="eastAsia"/>
          <w:snapToGrid w:val="0"/>
          <w:kern w:val="0"/>
          <w:szCs w:val="21"/>
        </w:rPr>
        <w:t>最后，电力供应缺乏顶层设计。一方面，随着充电基础设施数量增多、规模扩大，大量充电负荷接入配电网，对配电网可靠性提出更高要求，配电网更新迟滞现象仍待解决，并且大规模充电导致电力负荷增加，迫切需要对电网电力增容，电网改造亟须明确责任方。另一方面。充电网与电网仍缺乏有效融合，充电设施的无序建设将会增加电网负担、扩大峰谷差值，随着充电基础设施建设规模的扩大，电网的安全将受到一定威胁。</w:t>
      </w:r>
    </w:p>
    <w:p>
      <w:pPr>
        <w:adjustRightInd w:val="0"/>
        <w:snapToGrid w:val="0"/>
        <w:spacing w:line="280" w:lineRule="exact"/>
        <w:ind w:firstLine="420" w:firstLineChars="200"/>
        <w:jc w:val="right"/>
        <w:rPr>
          <w:rFonts w:ascii="楷体" w:eastAsia="楷体" w:hAnsi="楷体" w:cs="楷体"/>
          <w:snapToGrid w:val="0"/>
          <w:kern w:val="0"/>
          <w:szCs w:val="21"/>
        </w:rPr>
      </w:pPr>
      <w:r>
        <w:rPr>
          <w:rFonts w:ascii="楷体" w:eastAsia="楷体" w:hAnsi="楷体" w:cs="楷体" w:hint="eastAsia"/>
          <w:snapToGrid w:val="0"/>
          <w:kern w:val="0"/>
          <w:szCs w:val="21"/>
        </w:rPr>
        <w:t>(摘编自《中国新能源汽车充电基础设施发展现状与应对策略》，有删改)</w:t>
      </w:r>
    </w:p>
    <w:p>
      <w:pPr>
        <w:spacing w:line="280" w:lineRule="exact"/>
        <w:rPr>
          <w:rFonts w:asciiTheme="minorEastAsia" w:hAnsiTheme="minorEastAsia" w:cs="Times New Roman"/>
          <w:szCs w:val="21"/>
        </w:rPr>
      </w:pPr>
      <w:r>
        <w:rPr>
          <w:rFonts w:asciiTheme="minorEastAsia" w:hAnsiTheme="minorEastAsia" w:cs="Times New Roman" w:hint="eastAsia"/>
          <w:szCs w:val="21"/>
        </w:rPr>
        <w:t>1．下列对材料相关内容的理解和分析，不正确的一项是(3分)</w:t>
      </w:r>
    </w:p>
    <w:p>
      <w:pPr>
        <w:ind w:firstLine="420" w:firstLineChars="200"/>
        <w:rPr>
          <w:rFonts w:asciiTheme="minorEastAsia" w:hAnsiTheme="minorEastAsia" w:cs="Times New Roman"/>
          <w:szCs w:val="21"/>
        </w:rPr>
      </w:pPr>
      <w:r>
        <w:rPr>
          <w:rFonts w:asciiTheme="minorEastAsia" w:hAnsiTheme="minorEastAsia" w:cs="Times New Roman" w:hint="eastAsia"/>
          <w:szCs w:val="21"/>
        </w:rPr>
        <w:t>A．电池技术是新能源汽车最核心的技术，其发展态势对行业整体发展趋向有决定性影响，各新能源汽车企业正致力于此。</w:t>
      </w:r>
    </w:p>
    <w:p>
      <w:pPr>
        <w:spacing w:line="280" w:lineRule="exact"/>
        <w:ind w:firstLine="420" w:firstLineChars="200"/>
        <w:rPr>
          <w:rFonts w:asciiTheme="minorEastAsia" w:hAnsiTheme="minorEastAsia" w:cs="Times New Roman"/>
          <w:szCs w:val="21"/>
        </w:rPr>
      </w:pPr>
      <w:r>
        <w:rPr>
          <w:rFonts w:asciiTheme="minorEastAsia" w:hAnsiTheme="minorEastAsia" w:cs="Times New Roman" w:hint="eastAsia"/>
          <w:szCs w:val="21"/>
        </w:rPr>
        <w:t>B．众多动力电池企业在提升动力电池能量密度方面已经取得突破，这使得新能源汽车续航里程进一步实现突破成为可能。</w:t>
      </w:r>
    </w:p>
    <w:p>
      <w:pPr>
        <w:spacing w:line="280" w:lineRule="exact"/>
        <w:ind w:firstLine="420" w:firstLineChars="200"/>
        <w:rPr>
          <w:rFonts w:asciiTheme="minorEastAsia" w:hAnsiTheme="minorEastAsia" w:cs="Times New Roman"/>
          <w:szCs w:val="21"/>
        </w:rPr>
      </w:pPr>
      <w:r>
        <w:rPr>
          <w:rFonts w:asciiTheme="minorEastAsia" w:hAnsiTheme="minorEastAsia" w:cs="Times New Roman" w:hint="eastAsia"/>
          <w:szCs w:val="21"/>
        </w:rPr>
        <w:t>C．动力电池企业在电池安全领域积极创新，这是因为动力电池极易产生爆炸，导致新能源汽车安全性能远不及燃油汽车。</w:t>
      </w:r>
    </w:p>
    <w:p>
      <w:pPr>
        <w:spacing w:line="280" w:lineRule="exact"/>
        <w:ind w:firstLine="420" w:firstLineChars="200"/>
        <w:rPr>
          <w:rFonts w:asciiTheme="minorEastAsia" w:hAnsiTheme="minorEastAsia" w:cs="Times New Roman"/>
          <w:snapToGrid w:val="0"/>
          <w:kern w:val="0"/>
          <w:szCs w:val="21"/>
        </w:rPr>
      </w:pPr>
      <w:r>
        <w:rPr>
          <w:rFonts w:asciiTheme="minorEastAsia" w:hAnsiTheme="minorEastAsia" w:cs="Times New Roman" w:hint="eastAsia"/>
          <w:szCs w:val="21"/>
        </w:rPr>
        <w:t>D．尽管新能源车企研发的充电技术在不断进步，但现阶段纯电动汽车的充电效率与燃油车加油相比，差距仍然十分明显。</w:t>
      </w:r>
    </w:p>
    <w:p>
      <w:pPr>
        <w:widowControl/>
        <w:adjustRightInd w:val="0"/>
        <w:snapToGrid w:val="0"/>
        <w:spacing w:line="280" w:lineRule="exact"/>
        <w:jc w:val="left"/>
        <w:rPr>
          <w:rFonts w:asciiTheme="minorEastAsia" w:hAnsiTheme="minorEastAsia" w:cs="宋体"/>
          <w:snapToGrid w:val="0"/>
          <w:kern w:val="0"/>
          <w:szCs w:val="21"/>
        </w:rPr>
      </w:pPr>
      <w:r>
        <w:rPr>
          <w:rFonts w:asciiTheme="minorEastAsia" w:hAnsiTheme="minorEastAsia" w:cs="Times New Roman" w:hint="eastAsia"/>
          <w:szCs w:val="21"/>
        </w:rPr>
        <w:t>2．根据材料内容，下列有关说法不正确的一项是(3分)</w:t>
      </w:r>
    </w:p>
    <w:p>
      <w:pPr>
        <w:spacing w:line="280" w:lineRule="exact"/>
        <w:ind w:firstLine="420" w:firstLineChars="200"/>
        <w:rPr>
          <w:rFonts w:asciiTheme="minorEastAsia" w:hAnsiTheme="minorEastAsia" w:cs="Times New Roman"/>
          <w:snapToGrid w:val="0"/>
          <w:kern w:val="0"/>
          <w:szCs w:val="21"/>
        </w:rPr>
      </w:pPr>
      <w:r>
        <w:rPr>
          <w:rFonts w:asciiTheme="minorEastAsia" w:hAnsiTheme="minorEastAsia" w:cs="Times New Roman" w:hint="eastAsia"/>
          <w:snapToGrid w:val="0"/>
          <w:kern w:val="0"/>
          <w:szCs w:val="21"/>
        </w:rPr>
        <w:t>A．充电桩和充电站等充电基础设施建设与新能源汽车的发展速度不相匹配，难以有效满足新能源汽车日常运行要求。</w:t>
      </w:r>
    </w:p>
    <w:p>
      <w:pPr>
        <w:spacing w:line="280" w:lineRule="exact"/>
        <w:ind w:firstLine="420" w:firstLineChars="200"/>
        <w:rPr>
          <w:rFonts w:asciiTheme="minorEastAsia" w:hAnsiTheme="minorEastAsia" w:cs="Times New Roman"/>
          <w:snapToGrid w:val="0"/>
          <w:kern w:val="0"/>
          <w:szCs w:val="21"/>
        </w:rPr>
      </w:pPr>
      <w:r>
        <w:rPr>
          <w:rFonts w:asciiTheme="minorEastAsia" w:hAnsiTheme="minorEastAsia" w:cs="Times New Roman" w:hint="eastAsia"/>
          <w:snapToGrid w:val="0"/>
          <w:kern w:val="0"/>
          <w:szCs w:val="21"/>
        </w:rPr>
        <w:t>B．众多公共充电停车位常被非电动汽车占据，这降低了充电设施的资源配置效率，对新能源汽车的使用、推广也有一定的影响。</w:t>
      </w:r>
    </w:p>
    <w:p>
      <w:pPr>
        <w:spacing w:line="280" w:lineRule="exact"/>
        <w:ind w:firstLine="420" w:firstLineChars="200"/>
        <w:rPr>
          <w:rFonts w:asciiTheme="minorEastAsia" w:hAnsiTheme="minorEastAsia" w:cs="Times New Roman"/>
          <w:snapToGrid w:val="0"/>
          <w:kern w:val="0"/>
          <w:szCs w:val="21"/>
        </w:rPr>
      </w:pPr>
      <w:r>
        <w:rPr>
          <w:rFonts w:asciiTheme="minorEastAsia" w:hAnsiTheme="minorEastAsia" w:cs="Times New Roman" w:hint="eastAsia"/>
          <w:snapToGrid w:val="0"/>
          <w:kern w:val="0"/>
          <w:szCs w:val="21"/>
        </w:rPr>
        <w:t>C．由于地方政府对充电基础设施发展的忽视，没有处理好权、责、利关系，充电网络未能充分互联互通，浪费了很多公共资源。</w:t>
      </w:r>
    </w:p>
    <w:p>
      <w:pPr>
        <w:spacing w:line="280" w:lineRule="exact"/>
        <w:ind w:firstLine="420" w:firstLineChars="200"/>
        <w:rPr>
          <w:rFonts w:asciiTheme="minorEastAsia" w:hAnsiTheme="minorEastAsia" w:cs="Times New Roman"/>
          <w:snapToGrid w:val="0"/>
          <w:kern w:val="0"/>
          <w:szCs w:val="21"/>
        </w:rPr>
      </w:pPr>
      <w:r>
        <w:rPr>
          <w:rFonts w:asciiTheme="minorEastAsia" w:hAnsiTheme="minorEastAsia" w:cs="Times New Roman" w:hint="eastAsia"/>
          <w:snapToGrid w:val="0"/>
          <w:kern w:val="0"/>
          <w:szCs w:val="21"/>
        </w:rPr>
        <w:t>D．充电基础设施的规模不断扩大，迫切需要对电网进行增容和改造。充电设施建设应当有序进行，从而保障电网的安全性。</w:t>
      </w:r>
    </w:p>
    <w:p>
      <w:pPr>
        <w:spacing w:line="280" w:lineRule="exact"/>
        <w:rPr>
          <w:rFonts w:asciiTheme="minorEastAsia" w:hAnsiTheme="minorEastAsia" w:cs="Times New Roman"/>
          <w:szCs w:val="21"/>
        </w:rPr>
      </w:pPr>
      <w:r>
        <w:rPr>
          <w:rFonts w:asciiTheme="minorEastAsia" w:hAnsiTheme="minorEastAsia" w:cs="Times New Roman" w:hint="eastAsia"/>
          <w:szCs w:val="21"/>
        </w:rPr>
        <w:t>3．下列说法中，最能体现新能源汽车企业积极应对充电基础设施发展现状的一项是(3分)</w:t>
      </w:r>
    </w:p>
    <w:p>
      <w:pPr>
        <w:spacing w:line="280" w:lineRule="exact"/>
        <w:ind w:firstLine="420" w:firstLineChars="200"/>
        <w:rPr>
          <w:rFonts w:asciiTheme="minorEastAsia" w:hAnsiTheme="minorEastAsia" w:cs="Times New Roman"/>
          <w:szCs w:val="21"/>
        </w:rPr>
      </w:pPr>
      <w:r>
        <w:rPr>
          <w:rFonts w:asciiTheme="minorEastAsia" w:hAnsiTheme="minorEastAsia" w:cs="Times New Roman" w:hint="eastAsia"/>
          <w:szCs w:val="21"/>
        </w:rPr>
        <w:t>A．多元发展电池技术，建立纯电汽车使用燃料电池与锂电池等的互补发展模式。</w:t>
      </w:r>
    </w:p>
    <w:p>
      <w:pPr>
        <w:spacing w:line="280" w:lineRule="exact"/>
        <w:ind w:firstLine="420" w:firstLineChars="200"/>
        <w:rPr>
          <w:rFonts w:asciiTheme="minorEastAsia" w:hAnsiTheme="minorEastAsia" w:cs="Times New Roman"/>
          <w:szCs w:val="21"/>
        </w:rPr>
      </w:pPr>
      <w:r>
        <w:rPr>
          <w:rFonts w:asciiTheme="minorEastAsia" w:hAnsiTheme="minorEastAsia" w:cs="Times New Roman" w:hint="eastAsia"/>
          <w:szCs w:val="21"/>
        </w:rPr>
        <w:t>B．在无线充电的关键核心技术领域加大研发投入，并实现产业化和商业化突破。</w:t>
      </w:r>
    </w:p>
    <w:p>
      <w:pPr>
        <w:spacing w:line="280" w:lineRule="exact"/>
        <w:ind w:firstLine="420" w:firstLineChars="200"/>
        <w:rPr>
          <w:rFonts w:asciiTheme="minorEastAsia" w:hAnsiTheme="minorEastAsia" w:cs="Times New Roman"/>
          <w:szCs w:val="21"/>
        </w:rPr>
      </w:pPr>
      <w:r>
        <w:rPr>
          <w:rFonts w:asciiTheme="minorEastAsia" w:hAnsiTheme="minorEastAsia" w:cs="Times New Roman" w:hint="eastAsia"/>
          <w:szCs w:val="21"/>
        </w:rPr>
        <w:t>C．创新充电服务模式，确保电力供应，为充电基础设施接入电网提供便利条件。</w:t>
      </w:r>
    </w:p>
    <w:p>
      <w:pPr>
        <w:spacing w:line="280" w:lineRule="exact"/>
        <w:ind w:firstLine="420" w:firstLineChars="200"/>
        <w:rPr>
          <w:rFonts w:asciiTheme="minorEastAsia" w:hAnsiTheme="minorEastAsia" w:cs="宋体"/>
          <w:snapToGrid w:val="0"/>
          <w:kern w:val="0"/>
          <w:szCs w:val="21"/>
        </w:rPr>
      </w:pPr>
      <w:r>
        <w:rPr>
          <w:rFonts w:asciiTheme="minorEastAsia" w:hAnsiTheme="minorEastAsia" w:cs="Times New Roman" w:hint="eastAsia"/>
          <w:szCs w:val="21"/>
        </w:rPr>
        <w:t>D．合理规划发展路径，指定配套支持政策，积极推广和发展先进的充换电模式。</w:t>
      </w:r>
    </w:p>
    <w:p>
      <w:pPr>
        <w:widowControl/>
        <w:adjustRightInd w:val="0"/>
        <w:snapToGrid w:val="0"/>
        <w:spacing w:line="280" w:lineRule="exact"/>
        <w:jc w:val="left"/>
        <w:rPr>
          <w:rFonts w:asciiTheme="minorEastAsia" w:hAnsiTheme="minorEastAsia" w:cs="Times New Roman"/>
          <w:snapToGrid w:val="0"/>
          <w:kern w:val="0"/>
          <w:szCs w:val="21"/>
        </w:rPr>
      </w:pPr>
      <w:r>
        <w:rPr>
          <w:rFonts w:asciiTheme="minorEastAsia" w:hAnsiTheme="minorEastAsia" w:cs="Times New Roman" w:hint="eastAsia"/>
          <w:snapToGrid w:val="0"/>
          <w:kern w:val="0"/>
          <w:szCs w:val="21"/>
        </w:rPr>
        <w:t>4</w:t>
      </w:r>
      <w:r>
        <w:rPr>
          <w:rFonts w:asciiTheme="minorEastAsia" w:hAnsiTheme="minorEastAsia" w:cs="Times New Roman" w:hint="eastAsia"/>
          <w:szCs w:val="21"/>
        </w:rPr>
        <w:t>．</w:t>
      </w:r>
      <w:r>
        <w:rPr>
          <w:rFonts w:asciiTheme="minorEastAsia" w:hAnsiTheme="minorEastAsia" w:cs="Times New Roman" w:hint="eastAsia"/>
          <w:snapToGrid w:val="0"/>
          <w:kern w:val="0"/>
          <w:szCs w:val="21"/>
        </w:rPr>
        <w:t>两则材料采用了不同的行文结构，各有什么表达效果？请简要说明。(4分)</w:t>
      </w:r>
    </w:p>
    <w:p>
      <w:pPr>
        <w:widowControl/>
        <w:adjustRightInd w:val="0"/>
        <w:snapToGrid w:val="0"/>
        <w:spacing w:line="280" w:lineRule="exact"/>
        <w:jc w:val="left"/>
        <w:rPr>
          <w:rFonts w:asciiTheme="minorEastAsia" w:hAnsiTheme="minorEastAsia" w:cs="Times New Roman" w:hint="eastAsia"/>
          <w:snapToGrid w:val="0"/>
          <w:kern w:val="0"/>
          <w:szCs w:val="21"/>
        </w:rPr>
      </w:pPr>
      <w:r>
        <w:rPr>
          <w:rFonts w:asciiTheme="minorEastAsia" w:hAnsiTheme="minorEastAsia" w:cs="Times New Roman" w:hint="eastAsia"/>
          <w:snapToGrid w:val="0"/>
          <w:kern w:val="0"/>
          <w:szCs w:val="21"/>
        </w:rPr>
        <w:t>5</w:t>
      </w:r>
      <w:r>
        <w:rPr>
          <w:rFonts w:asciiTheme="minorEastAsia" w:hAnsiTheme="minorEastAsia" w:cs="Times New Roman" w:hint="eastAsia"/>
          <w:szCs w:val="21"/>
        </w:rPr>
        <w:t>．</w:t>
      </w:r>
      <w:r>
        <w:rPr>
          <w:rFonts w:asciiTheme="minorEastAsia" w:hAnsiTheme="minorEastAsia" w:cs="Times New Roman" w:hint="eastAsia"/>
          <w:snapToGrid w:val="0"/>
          <w:kern w:val="0"/>
          <w:szCs w:val="21"/>
        </w:rPr>
        <w:t>比亚迪汽车研发的DM-i超级混动技术，具有以大功率电机驱动和大容量电池供能为主、发动机为辅的电混架构。其核心部件是插电式混合动力发动机ehs双电机、dmi超级混动刀片电池，以及一系列车辆控制系统等。这项技术的问世可以解决新能源车发展过程中的哪些痛点？请结合文本加以分析(6分)</w:t>
      </w:r>
    </w:p>
    <w:p>
      <w:pPr>
        <w:spacing w:line="280" w:lineRule="exact"/>
        <w:ind w:firstLine="412" w:firstLineChars="196"/>
        <w:jc w:val="left"/>
        <w:textAlignment w:val="center"/>
        <w:rPr>
          <w:rFonts w:ascii="宋体" w:hAnsi="宋体"/>
          <w:b/>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(二)现代文阅读Ⅱ</w:t>
      </w:r>
      <w:r>
        <w:rPr>
          <w:rFonts w:ascii="宋体" w:hAnsi="宋体" w:hint="eastAsia"/>
          <w:b/>
          <w:color w:val="000000" w:themeColor="text1"/>
          <w:szCs w:val="21"/>
          <w14:textFill>
            <w14:solidFill>
              <w14:schemeClr w14:val="tx1"/>
            </w14:solidFill>
          </w14:textFill>
        </w:rPr>
        <w:t>（本题</w:t>
      </w:r>
      <w:r>
        <w:rPr>
          <w:rFonts w:ascii="宋体" w:hAnsi="宋体"/>
          <w:b/>
          <w:color w:val="000000" w:themeColor="text1"/>
          <w:szCs w:val="21"/>
          <w14:textFill>
            <w14:solidFill>
              <w14:schemeClr w14:val="tx1"/>
            </w14:solidFill>
          </w14:textFill>
        </w:rPr>
        <w:t>共</w:t>
      </w:r>
      <w:r>
        <w:rPr>
          <w:rFonts w:ascii="宋体" w:hAnsi="宋体" w:hint="eastAsia"/>
          <w:b/>
          <w:color w:val="000000" w:themeColor="text1"/>
          <w:szCs w:val="21"/>
          <w14:textFill>
            <w14:solidFill>
              <w14:schemeClr w14:val="tx1"/>
            </w14:solidFill>
          </w14:textFill>
        </w:rPr>
        <w:t>4小题</w:t>
      </w:r>
      <w:r>
        <w:rPr>
          <w:rFonts w:ascii="宋体" w:hAnsi="宋体"/>
          <w:b/>
          <w:color w:val="000000" w:themeColor="text1"/>
          <w:szCs w:val="21"/>
          <w14:textFill>
            <w14:solidFill>
              <w14:schemeClr w14:val="tx1"/>
            </w14:solidFill>
          </w14:textFill>
        </w:rPr>
        <w:t>，</w:t>
      </w:r>
      <w:r>
        <w:rPr>
          <w:rFonts w:ascii="宋体" w:hAnsi="宋体" w:hint="eastAsia"/>
          <w:b/>
          <w:color w:val="000000" w:themeColor="text1"/>
          <w:szCs w:val="21"/>
          <w14:textFill>
            <w14:solidFill>
              <w14:schemeClr w14:val="tx1"/>
            </w14:solidFill>
          </w14:textFill>
        </w:rPr>
        <w:t>1</w:t>
      </w:r>
      <w:r>
        <w:rPr>
          <w:rFonts w:ascii="宋体" w:hAnsi="宋体"/>
          <w:b/>
          <w:color w:val="000000" w:themeColor="text1"/>
          <w:szCs w:val="21"/>
          <w14:textFill>
            <w14:solidFill>
              <w14:schemeClr w14:val="tx1"/>
            </w14:solidFill>
          </w14:textFill>
        </w:rPr>
        <w:t>6</w:t>
      </w:r>
      <w:r>
        <w:rPr>
          <w:rFonts w:ascii="宋体" w:hAnsi="宋体" w:hint="eastAsia"/>
          <w:b/>
          <w:color w:val="000000" w:themeColor="text1"/>
          <w:szCs w:val="21"/>
          <w14:textFill>
            <w14:solidFill>
              <w14:schemeClr w14:val="tx1"/>
            </w14:solidFill>
          </w14:textFill>
        </w:rPr>
        <w:t>分</w:t>
      </w:r>
      <w:r>
        <w:rPr>
          <w:rFonts w:ascii="宋体" w:hAnsi="宋体"/>
          <w:b/>
          <w:color w:val="000000" w:themeColor="text1"/>
          <w:szCs w:val="21"/>
          <w14:textFill>
            <w14:solidFill>
              <w14:schemeClr w14:val="tx1"/>
            </w14:solidFill>
          </w14:textFill>
        </w:rPr>
        <w:t>）</w:t>
      </w:r>
    </w:p>
    <w:p>
      <w:pPr>
        <w:spacing w:line="280" w:lineRule="exact"/>
        <w:ind w:firstLine="420"/>
        <w:jc w:val="left"/>
        <w:textAlignment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阅读下面的文字，完成下面小题。</w:t>
      </w:r>
    </w:p>
    <w:p>
      <w:pPr>
        <w:spacing w:line="280" w:lineRule="exact"/>
        <w:ind w:firstLine="420" w:firstLineChars="200"/>
        <w:jc w:val="center"/>
        <w:rPr>
          <w:rFonts w:ascii="黑体" w:eastAsia="黑体" w:hAnsi="黑体" w:cs="宋体"/>
          <w:szCs w:val="21"/>
        </w:rPr>
      </w:pPr>
      <w:r>
        <w:rPr>
          <w:rFonts w:ascii="黑体" w:eastAsia="黑体" w:hAnsi="黑体" w:cs="宋体" w:hint="eastAsia"/>
          <w:szCs w:val="21"/>
        </w:rPr>
        <w:t>大青骡子</w:t>
      </w:r>
    </w:p>
    <w:p>
      <w:pPr>
        <w:spacing w:line="280" w:lineRule="exact"/>
        <w:ind w:firstLine="420" w:firstLineChars="200"/>
        <w:jc w:val="center"/>
        <w:rPr>
          <w:rFonts w:ascii="楷体" w:eastAsia="楷体" w:hAnsi="楷体" w:cs="宋体"/>
          <w:szCs w:val="21"/>
        </w:rPr>
      </w:pPr>
      <w:r>
        <w:rPr>
          <w:rFonts w:ascii="楷体" w:eastAsia="楷体" w:hAnsi="楷体" w:cs="宋体" w:hint="eastAsia"/>
          <w:szCs w:val="21"/>
        </w:rPr>
        <w:t>刘绍棠</w:t>
      </w:r>
    </w:p>
    <w:p>
      <w:pPr>
        <w:spacing w:line="280" w:lineRule="exact"/>
        <w:ind w:firstLine="420" w:firstLineChars="200"/>
        <w:rPr>
          <w:rFonts w:ascii="楷体" w:eastAsia="楷体" w:hAnsi="楷体" w:cs="宋体"/>
          <w:szCs w:val="21"/>
        </w:rPr>
      </w:pPr>
      <w:r>
        <w:rPr>
          <w:rFonts w:ascii="楷体" w:eastAsia="楷体" w:hAnsi="楷体" w:cs="宋体" w:hint="eastAsia"/>
          <w:szCs w:val="21"/>
        </w:rPr>
        <w:t>秋雨下起来了。桑老奶奶把鸡赶进棚子，回到北屋盘腿坐在炕上，张着嘴喘气。</w:t>
      </w:r>
    </w:p>
    <w:p>
      <w:pPr>
        <w:spacing w:line="280" w:lineRule="exact"/>
        <w:ind w:firstLine="420" w:firstLineChars="200"/>
        <w:rPr>
          <w:rFonts w:ascii="楷体" w:eastAsia="楷体" w:hAnsi="楷体" w:cs="宋体"/>
          <w:szCs w:val="21"/>
        </w:rPr>
      </w:pPr>
      <w:r>
        <w:rPr>
          <w:rFonts w:ascii="楷体" w:eastAsia="楷体" w:hAnsi="楷体" w:cs="宋体" w:hint="eastAsia"/>
          <w:szCs w:val="21"/>
        </w:rPr>
        <w:t>房檐“稀里哗啦”地流着水，在影壁旁边拧个漩子，潺潺地从阴沟流到院墙外，影壁后头那一簇矮小的洋槐，被秋雨浇得弯着腰。</w:t>
      </w:r>
    </w:p>
    <w:p>
      <w:pPr>
        <w:spacing w:line="280" w:lineRule="exact"/>
        <w:ind w:firstLine="420" w:firstLineChars="200"/>
        <w:rPr>
          <w:rFonts w:ascii="楷体" w:eastAsia="楷体" w:hAnsi="楷体" w:cs="宋体"/>
          <w:szCs w:val="21"/>
        </w:rPr>
      </w:pPr>
      <w:r>
        <w:rPr>
          <w:rFonts w:ascii="楷体" w:eastAsia="楷体" w:hAnsi="楷体" w:cs="宋体" w:hint="eastAsia"/>
          <w:szCs w:val="21"/>
        </w:rPr>
        <w:t>忽然，有个老太太顶着锅盖，一拐一拐地跑来了。桑老奶奶脸贴着玻璃窗，看清是她的亲家婆；她赶忙喊：“亲家！快进来避雨吧！”</w:t>
      </w:r>
    </w:p>
    <w:p>
      <w:pPr>
        <w:spacing w:line="280" w:lineRule="exact"/>
        <w:ind w:firstLine="420" w:firstLineChars="200"/>
        <w:rPr>
          <w:rFonts w:ascii="楷体" w:eastAsia="楷体" w:hAnsi="楷体" w:cs="宋体"/>
          <w:szCs w:val="21"/>
        </w:rPr>
      </w:pPr>
      <w:r>
        <w:rPr>
          <w:rFonts w:ascii="楷体" w:eastAsia="楷体" w:hAnsi="楷体" w:cs="宋体" w:hint="eastAsia"/>
          <w:szCs w:val="21"/>
        </w:rPr>
        <w:t>亲家婆深深吐口气：“老姐姐！俺顶雨来，是想求您一件事……”桑老奶奶笑着说：“说吧！儿女亲家，还说什么求不求的。”亲家婆发愁地说：“俺家的豆子还晾在地里，这场秋雨准给浇烂喽！俺想顶雨拉回来。俺家那头黑牤子太慢，就像屎壳郎推粪蛋，半晌拉不回一车。全家急得眼蓝，您闺女……”她脸红红，瞟瞟桑老奶奶，“您闺女就打发我来，借您家这头大青骡子。”</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桑老奶奶笑着说：“好吧！您亲家把牲口从河滩拉回来，就给您牵去。今天赶上下雨，社里不用骡子。”亲家婆站起来，满脸挂笑地说：“谢谢您！”顶起锅盖，又一拐一拐地走了。</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桑老奶奶送到外间屋，手扶着门框，朝大道上望望。雨水顺着车道沟“哗哗”地流，在洼坑里鼓起白沫沫。</w:t>
      </w:r>
    </w:p>
    <w:p>
      <w:pPr>
        <w:spacing w:line="280" w:lineRule="exact"/>
        <w:ind w:firstLine="420" w:firstLineChars="200"/>
        <w:rPr>
          <w:rFonts w:ascii="楷体" w:eastAsia="楷体" w:hAnsi="楷体" w:cs="宋体"/>
          <w:szCs w:val="21"/>
        </w:rPr>
      </w:pPr>
      <w:r>
        <w:rPr>
          <w:rFonts w:ascii="楷体" w:eastAsia="楷体" w:hAnsi="楷体" w:cs="宋体" w:hint="eastAsia"/>
          <w:szCs w:val="21"/>
        </w:rPr>
        <w:t>她纳闷：“老头子怎么还不回来？八成是躲在场房里闲扯呢！”她从锅台上拿起斗笠，刚想顶雨去找，这时就听见院墙外，桑贵老头正跟亲家婆说话．“亲家！雨天怎么不多坐会儿？”</w:t>
      </w:r>
    </w:p>
    <w:p>
      <w:pPr>
        <w:spacing w:line="280" w:lineRule="exact"/>
        <w:ind w:firstLine="420" w:firstLineChars="200"/>
        <w:rPr>
          <w:rFonts w:ascii="楷体" w:eastAsia="楷体" w:hAnsi="楷体" w:cs="宋体"/>
          <w:szCs w:val="21"/>
        </w:rPr>
      </w:pPr>
      <w:r>
        <w:rPr>
          <w:rFonts w:ascii="楷体" w:eastAsia="楷体" w:hAnsi="楷体" w:cs="宋体" w:hint="eastAsia"/>
          <w:szCs w:val="21"/>
        </w:rPr>
        <w:t>“不啦！”亲家婆笑着说，“您怎么光着脊梁呀！不怕受秋寒？”</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桑贵老头“嘿嘿”笑起来：“咱老骨头硬朗，秋雨浇浇更结实。咱受点委屈倒不怕，可不能让傻青淋个好歹，这头大青骡子是俺社里的珍珠宝贝。”</w:t>
      </w:r>
    </w:p>
    <w:p>
      <w:pPr>
        <w:spacing w:line="280" w:lineRule="exact"/>
        <w:ind w:firstLine="420" w:firstLineChars="200"/>
        <w:rPr>
          <w:rFonts w:ascii="楷体" w:eastAsia="楷体" w:hAnsi="楷体" w:cs="宋体"/>
          <w:szCs w:val="21"/>
        </w:rPr>
      </w:pPr>
      <w:r>
        <w:rPr>
          <w:rFonts w:ascii="楷体" w:eastAsia="楷体" w:hAnsi="楷体" w:cs="宋体" w:hint="eastAsia"/>
          <w:szCs w:val="21"/>
        </w:rPr>
        <w:t>“啊！啊……”亲家婆结结巴巴地应声着，赶忙走了，</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桑老奶奶听老伴光着膀子，顾不得秋雨淋，颠颠跑出去了。一边直唠叨：“你半疯啦！秋雨天脱光脊梁……”</w:t>
      </w:r>
    </w:p>
    <w:p>
      <w:pPr>
        <w:spacing w:line="280" w:lineRule="exact"/>
        <w:ind w:firstLine="420" w:firstLineChars="200"/>
        <w:rPr>
          <w:rFonts w:ascii="楷体" w:eastAsia="楷体" w:hAnsi="楷体" w:cs="宋体"/>
          <w:szCs w:val="21"/>
        </w:rPr>
      </w:pPr>
      <w:r>
        <w:rPr>
          <w:rFonts w:ascii="楷体" w:eastAsia="楷体" w:hAnsi="楷体" w:cs="宋体" w:hint="eastAsia"/>
          <w:szCs w:val="21"/>
        </w:rPr>
        <w:t>她走到院墙外，眼睛吓得发花：老伴笑呵呵的，抹着山羊胡子上的水珠，脊梁背上，一串串地流着雨水；那件里面儿三新的大棉袄，披在大青骡子背上。大青骡子仰着头，紧紧地站在桑贵老头旁边，皮笼头上的红缨缨，像是秋雨里一朵艳红的鸡冠花。</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桑贵老头想脱鞋上炕歇歇，老伴拦住他：“别忙！把骡子给亲家牵去，回来再歇着。”</w:t>
      </w:r>
    </w:p>
    <w:p>
      <w:pPr>
        <w:spacing w:line="280" w:lineRule="exact"/>
        <w:ind w:firstLine="420" w:firstLineChars="200"/>
        <w:rPr>
          <w:rFonts w:ascii="楷体" w:eastAsia="楷体" w:hAnsi="楷体" w:cs="宋体"/>
          <w:szCs w:val="21"/>
        </w:rPr>
      </w:pPr>
      <w:r>
        <w:rPr>
          <w:rFonts w:ascii="楷体" w:eastAsia="楷体" w:hAnsi="楷体" w:cs="宋体" w:hint="eastAsia"/>
          <w:szCs w:val="21"/>
        </w:rPr>
        <w:t>“给他家牵去？”桑贵老头脚蹬着炕沿，瞪着眼问。</w:t>
      </w:r>
    </w:p>
    <w:p>
      <w:pPr>
        <w:spacing w:line="280" w:lineRule="exact"/>
        <w:ind w:firstLine="420" w:firstLineChars="200"/>
        <w:rPr>
          <w:rFonts w:ascii="楷体" w:eastAsia="楷体" w:hAnsi="楷体" w:cs="宋体"/>
          <w:szCs w:val="21"/>
        </w:rPr>
      </w:pPr>
      <w:r>
        <w:rPr>
          <w:rFonts w:ascii="楷体" w:eastAsia="楷体" w:hAnsi="楷体" w:cs="宋体" w:hint="eastAsia"/>
          <w:szCs w:val="21"/>
        </w:rPr>
        <w:t>“刚才亲家婆顶雨来，”桑老奶奶说，“借咱骡子去拉豆子，他家的豆子在地里淋着哩！”</w:t>
      </w:r>
    </w:p>
    <w:p>
      <w:pPr>
        <w:spacing w:line="280" w:lineRule="exact"/>
        <w:ind w:firstLine="420" w:firstLineChars="200"/>
        <w:rPr>
          <w:rFonts w:ascii="楷体" w:eastAsia="楷体" w:hAnsi="楷体" w:cs="宋体"/>
          <w:szCs w:val="21"/>
        </w:rPr>
      </w:pPr>
      <w:r>
        <w:rPr>
          <w:rFonts w:ascii="楷体" w:eastAsia="楷体" w:hAnsi="楷体" w:cs="宋体" w:hint="eastAsia"/>
          <w:szCs w:val="21"/>
        </w:rPr>
        <w:t>“秋雨天，让牲口去挨淋——主任批准了吗？”</w:t>
      </w:r>
    </w:p>
    <w:p>
      <w:pPr>
        <w:spacing w:line="280" w:lineRule="exact"/>
        <w:ind w:firstLine="420" w:firstLineChars="200"/>
        <w:rPr>
          <w:rFonts w:ascii="楷体" w:eastAsia="楷体" w:hAnsi="楷体" w:cs="宋体"/>
          <w:szCs w:val="21"/>
        </w:rPr>
      </w:pPr>
      <w:r>
        <w:rPr>
          <w:rFonts w:ascii="楷体" w:eastAsia="楷体" w:hAnsi="楷体" w:cs="宋体" w:hint="eastAsia"/>
          <w:szCs w:val="21"/>
        </w:rPr>
        <w:t>“哟！好严的管束。”桑老奶奶不高兴地从鼻孔里哼出声来。</w:t>
      </w:r>
    </w:p>
    <w:p>
      <w:pPr>
        <w:spacing w:line="280" w:lineRule="exact"/>
        <w:ind w:firstLine="420" w:firstLineChars="200"/>
        <w:rPr>
          <w:rFonts w:ascii="楷体" w:eastAsia="楷体" w:hAnsi="楷体" w:cs="宋体"/>
          <w:szCs w:val="21"/>
        </w:rPr>
      </w:pPr>
      <w:r>
        <w:rPr>
          <w:rFonts w:ascii="楷体" w:eastAsia="楷体" w:hAnsi="楷体" w:cs="宋体" w:hint="eastAsia"/>
          <w:szCs w:val="21"/>
        </w:rPr>
        <w:t>“家有家规，铺有铺规，咱社里要是没个章程，不就成了一窝蜂。”桑贵老头本来是麻雷子脾气，今天却装出“政策通”的样子给老伴解释着。</w:t>
      </w:r>
    </w:p>
    <w:p>
      <w:pPr>
        <w:spacing w:line="280" w:lineRule="exact"/>
        <w:ind w:firstLine="420" w:firstLineChars="200"/>
        <w:rPr>
          <w:rFonts w:ascii="楷体" w:eastAsia="楷体" w:hAnsi="楷体" w:cs="宋体"/>
          <w:szCs w:val="21"/>
        </w:rPr>
      </w:pPr>
      <w:r>
        <w:rPr>
          <w:rFonts w:ascii="楷体" w:eastAsia="楷体" w:hAnsi="楷体" w:cs="宋体" w:hint="eastAsia"/>
          <w:szCs w:val="21"/>
        </w:rPr>
        <w:t>“牲口搁在咱家，咱就不许做主？”桑老奶奶叨叨着，“参加生产合作社，也不能六亲不认呀！”</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桑贵老头压不住气，红涨着脸：“社里的章程，社员都得遵守，你怎么个别？再说，豆子淋了也不登时就烂，干吗偏挑这个时候？”</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桑贵老头把鞋甩在地上，倚着被窝垛，瞌起眼来。</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桑老奶奶气急了：“亲家婆求上门来，你就来个不搭理……”</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桑贵老头不等老伴说完，半截腰插嘴说：“珠子她婆家，谁不知道是个尖头，跟咱借去大青骡子，就不套他家的黑牤子啦！牲口是咱全社二十多家的，咱不能让全社受损失！”</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桑老奶奶气得直哆嗦，手指着桑贵老头嚷：“你不是红脸汉子，连个人情都不懂！”</w:t>
      </w:r>
    </w:p>
    <w:p>
      <w:pPr>
        <w:spacing w:line="280" w:lineRule="exact"/>
        <w:ind w:firstLine="420" w:firstLineChars="200"/>
        <w:rPr>
          <w:rFonts w:ascii="楷体" w:eastAsia="楷体" w:hAnsi="楷体" w:cs="宋体"/>
          <w:szCs w:val="21"/>
        </w:rPr>
      </w:pPr>
      <w:r>
        <w:rPr>
          <w:rFonts w:ascii="楷体" w:eastAsia="楷体" w:hAnsi="楷体" w:cs="宋体" w:hint="eastAsia"/>
          <w:szCs w:val="21"/>
        </w:rPr>
        <w:t>“你才真正不懂人情！”桑贵老头坐在炕上，吆喝着。</w:t>
      </w:r>
    </w:p>
    <w:p>
      <w:pPr>
        <w:spacing w:line="280" w:lineRule="exact"/>
        <w:ind w:firstLine="420" w:firstLineChars="200"/>
        <w:rPr>
          <w:rFonts w:ascii="楷体" w:eastAsia="楷体" w:hAnsi="楷体" w:cs="宋体"/>
          <w:szCs w:val="21"/>
        </w:rPr>
      </w:pPr>
      <w:r>
        <w:rPr>
          <w:rFonts w:ascii="楷体" w:eastAsia="楷体" w:hAnsi="楷体" w:cs="宋体" w:hint="eastAsia"/>
          <w:szCs w:val="21"/>
        </w:rPr>
        <w:t>老两口子吵得像台戏，闺女珠子闯进来。她用麻袋围着身子，戴着一顶吓唬老</w:t>
      </w:r>
      <w:r>
        <w:rPr>
          <w:rFonts w:ascii="楷体" w:eastAsia="楷体" w:hAnsi="楷体" w:cs="宋体"/>
          <w:szCs w:val="21"/>
        </w:rPr>
        <w:t>鸹</w:t>
      </w:r>
      <w:r>
        <w:rPr>
          <w:rFonts w:ascii="楷体" w:eastAsia="楷体" w:hAnsi="楷体" w:cs="宋体" w:hint="eastAsia"/>
          <w:szCs w:val="21"/>
        </w:rPr>
        <w:t>的破斗笠，红扑涨脸地进门就喊：“娘！怎么还不把骡子送去？俺婆婆直劲叨唠。”</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桑贵老头不等老伴搭腔，抢过来说．“骡子禁不住淋，找别家借吧！”</w:t>
      </w:r>
    </w:p>
    <w:p>
      <w:pPr>
        <w:spacing w:line="280" w:lineRule="exact"/>
        <w:ind w:firstLine="420" w:firstLineChars="200"/>
        <w:rPr>
          <w:rFonts w:ascii="楷体" w:eastAsia="楷体" w:hAnsi="楷体" w:cs="宋体"/>
          <w:szCs w:val="21"/>
        </w:rPr>
      </w:pPr>
      <w:r>
        <w:rPr>
          <w:rFonts w:ascii="楷体" w:eastAsia="楷体" w:hAnsi="楷体" w:cs="宋体" w:hint="eastAsia"/>
          <w:szCs w:val="21"/>
        </w:rPr>
        <w:t>珠子噎得直咽唾沫，坐在炕沿上干喘气，说不出话来。</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桑老奶奶怕他们父女俩吵起来，劝说闺女：“回去跟你婆婆说清楚，咱从心里愿意借骡子，就是拧不过社里的章程。”</w:t>
      </w:r>
    </w:p>
    <w:p>
      <w:pPr>
        <w:spacing w:line="280" w:lineRule="exact"/>
        <w:ind w:firstLine="420" w:firstLineChars="200"/>
        <w:rPr>
          <w:rFonts w:ascii="楷体" w:eastAsia="楷体" w:hAnsi="楷体" w:cs="宋体"/>
          <w:szCs w:val="21"/>
        </w:rPr>
      </w:pPr>
      <w:r>
        <w:rPr>
          <w:rFonts w:ascii="楷体" w:eastAsia="楷体" w:hAnsi="楷体" w:cs="宋体" w:hint="eastAsia"/>
          <w:szCs w:val="21"/>
        </w:rPr>
        <w:t>闺女气得脸发青，嘶哑着说：“我什么都明白，您参加了生产合作社，就黑眼白眼瞧不上单干户的闺女。”</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贵老头锁着眉头，说：“你爹妈都是六十开外的老干柴了，照旧下地受累，你是帮过割把豆子，还是帮过砍棵高梁？”桑贵老头咳嗽两声，瞥瞥闺女，“要不是有生产合作社，俺老头子在技术组，你娘在托儿组，就凭这土埋半截的岁数，见天能吃上香油白面？”</w:t>
      </w:r>
    </w:p>
    <w:p>
      <w:pPr>
        <w:spacing w:line="280" w:lineRule="exact"/>
        <w:ind w:firstLine="420" w:firstLineChars="200"/>
        <w:rPr>
          <w:rFonts w:ascii="楷体" w:eastAsia="楷体" w:hAnsi="楷体" w:cs="宋体"/>
          <w:szCs w:val="21"/>
        </w:rPr>
      </w:pPr>
      <w:r>
        <w:rPr>
          <w:rFonts w:ascii="楷体" w:eastAsia="楷体" w:hAnsi="楷体" w:cs="宋体" w:hint="eastAsia"/>
          <w:szCs w:val="21"/>
        </w:rPr>
        <w:t>闺女站起来了，眼圈红红着，声音有些哆嗦，“我不是不能当家做主吗？”说着，一摔帘子跑出去。</w:t>
      </w:r>
    </w:p>
    <w:p>
      <w:pPr>
        <w:spacing w:line="280" w:lineRule="exact"/>
        <w:ind w:firstLine="420" w:firstLineChars="200"/>
        <w:rPr>
          <w:rFonts w:ascii="楷体" w:eastAsia="楷体" w:hAnsi="楷体" w:cs="宋体"/>
          <w:szCs w:val="21"/>
        </w:rPr>
      </w:pPr>
      <w:r>
        <w:rPr>
          <w:rFonts w:ascii="楷体" w:eastAsia="楷体" w:hAnsi="楷体" w:cs="宋体" w:hint="eastAsia"/>
          <w:szCs w:val="21"/>
        </w:rPr>
        <w:t>在“哗哗”的秋雨里，传来珠子“呜呜”的哭声。桑老奶奶站起来朝外就走，桑贵老头从炕上跳下来，拉住老伴的胳臂：“你家坐着吧！我去……”</w:t>
      </w:r>
    </w:p>
    <w:p>
      <w:pPr>
        <w:spacing w:line="280" w:lineRule="exact"/>
        <w:ind w:firstLine="420" w:firstLineChars="200"/>
        <w:rPr>
          <w:rFonts w:ascii="楷体" w:eastAsia="楷体" w:hAnsi="楷体" w:cs="宋体"/>
          <w:szCs w:val="21"/>
        </w:rPr>
      </w:pPr>
      <w:r>
        <w:rPr>
          <w:rFonts w:ascii="楷体" w:eastAsia="楷体" w:hAnsi="楷体" w:cs="宋体" w:hint="eastAsia"/>
          <w:szCs w:val="21"/>
        </w:rPr>
        <w:t>桑老奶奶站住脚，说：“你去牵骡子呀？”</w:t>
      </w:r>
    </w:p>
    <w:p>
      <w:pPr>
        <w:spacing w:line="280" w:lineRule="exact"/>
        <w:ind w:firstLine="420" w:firstLineChars="200"/>
        <w:rPr>
          <w:rFonts w:ascii="楷体" w:eastAsia="楷体" w:hAnsi="楷体" w:cs="宋体"/>
          <w:szCs w:val="21"/>
        </w:rPr>
      </w:pPr>
      <w:r>
        <w:rPr>
          <w:rFonts w:ascii="楷体" w:eastAsia="楷体" w:hAnsi="楷体" w:cs="宋体" w:hint="eastAsia"/>
          <w:szCs w:val="21"/>
        </w:rPr>
        <w:t>“不……，我去安慰安慰她，别让孩子太伤心……”</w:t>
      </w:r>
    </w:p>
    <w:p>
      <w:pPr>
        <w:spacing w:line="280" w:lineRule="exact"/>
        <w:ind w:firstLine="420" w:firstLineChars="200"/>
        <w:rPr>
          <w:rFonts w:ascii="楷体" w:eastAsia="楷体" w:hAnsi="楷体" w:cs="宋体"/>
          <w:szCs w:val="21"/>
        </w:rPr>
      </w:pPr>
      <w:r>
        <w:rPr>
          <w:rFonts w:ascii="楷体" w:eastAsia="楷体" w:hAnsi="楷体" w:cs="宋体" w:hint="eastAsia"/>
          <w:szCs w:val="21"/>
        </w:rPr>
        <w:t>秋雨渐渐小了，“淅沥淅沥”地落着。影壁后头的洋槐，滴滴青地抬起头，在微微的秋风里，抖落叶子上亮晶晶的水珠。</w:t>
      </w:r>
    </w:p>
    <w:p>
      <w:pPr>
        <w:spacing w:line="280" w:lineRule="exact"/>
        <w:ind w:firstLine="420" w:firstLineChars="200"/>
        <w:jc w:val="right"/>
        <w:rPr>
          <w:rFonts w:ascii="楷体" w:eastAsia="楷体" w:hAnsi="楷体" w:cs="宋体"/>
          <w:szCs w:val="21"/>
        </w:rPr>
      </w:pPr>
      <w:r>
        <w:rPr>
          <w:rFonts w:ascii="楷体" w:eastAsia="楷体" w:hAnsi="楷体" w:cs="宋体" w:hint="eastAsia"/>
          <w:szCs w:val="21"/>
        </w:rPr>
        <w:t>一九五二年十月</w:t>
      </w:r>
    </w:p>
    <w:p>
      <w:pPr>
        <w:spacing w:line="280" w:lineRule="exact"/>
        <w:ind w:firstLine="420" w:firstLineChars="200"/>
        <w:jc w:val="right"/>
        <w:rPr>
          <w:rFonts w:ascii="楷体" w:eastAsia="楷体" w:hAnsi="楷体" w:cs="宋体"/>
          <w:szCs w:val="21"/>
        </w:rPr>
      </w:pPr>
      <w:r>
        <w:rPr>
          <w:rFonts w:ascii="楷体" w:eastAsia="楷体" w:hAnsi="楷体" w:cs="宋体" w:hint="eastAsia"/>
          <w:szCs w:val="21"/>
        </w:rPr>
        <w:t>(有删改)</w:t>
      </w:r>
    </w:p>
    <w:p>
      <w:pPr>
        <w:spacing w:line="280" w:lineRule="exact"/>
        <w:ind w:firstLine="420" w:firstLineChars="200"/>
        <w:rPr>
          <w:rFonts w:ascii="楷体" w:eastAsia="楷体" w:hAnsi="楷体" w:cs="宋体"/>
          <w:szCs w:val="21"/>
        </w:rPr>
      </w:pPr>
    </w:p>
    <w:p>
      <w:pPr>
        <w:spacing w:line="280" w:lineRule="exact"/>
        <w:rPr>
          <w:rFonts w:asciiTheme="minorEastAsia" w:hAnsiTheme="minorEastAsia" w:cs="宋体"/>
          <w:szCs w:val="21"/>
        </w:rPr>
      </w:pPr>
      <w:r>
        <w:rPr>
          <w:rFonts w:asciiTheme="minorEastAsia" w:hAnsiTheme="minorEastAsia" w:cs="宋体" w:hint="eastAsia"/>
          <w:szCs w:val="21"/>
        </w:rPr>
        <w:t>6．下列对文本相关内容和艺术特色的分析鉴赏，不正确的一项是(3分)</w:t>
      </w:r>
    </w:p>
    <w:p>
      <w:pPr>
        <w:ind w:firstLine="420" w:firstLineChars="200"/>
        <w:rPr>
          <w:rFonts w:asciiTheme="minorEastAsia" w:hAnsiTheme="minorEastAsia" w:cs="宋体"/>
          <w:szCs w:val="21"/>
        </w:rPr>
      </w:pPr>
      <w:r>
        <w:rPr>
          <w:rFonts w:asciiTheme="minorEastAsia" w:hAnsiTheme="minorEastAsia" w:cs="宋体" w:hint="eastAsia"/>
          <w:szCs w:val="21"/>
        </w:rPr>
        <w:t>A．亲家婆说：“您闺女就打发我来，借您家这头大青骡子。”这是怕桑家不借骡子而假借了儿媳妇的名义，亲家婆很有心计。</w:t>
      </w:r>
    </w:p>
    <w:p>
      <w:pPr>
        <w:ind w:firstLine="420" w:firstLineChars="200"/>
        <w:rPr>
          <w:rFonts w:asciiTheme="minorEastAsia" w:hAnsiTheme="minorEastAsia" w:cs="宋体"/>
          <w:szCs w:val="21"/>
        </w:rPr>
      </w:pPr>
      <w:r>
        <w:rPr>
          <w:rFonts w:asciiTheme="minorEastAsia" w:hAnsiTheme="minorEastAsia" w:cs="宋体" w:hint="eastAsia"/>
          <w:szCs w:val="21"/>
        </w:rPr>
        <w:t>B．将大青骡子皮笼头上的红缨缨比作秋雨里一朵艳红的鸡冠花，突出了桑贵老头对骡子的喜爱，也突出了骡子的奕奕神采。</w:t>
      </w:r>
    </w:p>
    <w:p>
      <w:pPr>
        <w:ind w:firstLine="420" w:firstLineChars="200"/>
        <w:rPr>
          <w:rFonts w:asciiTheme="minorEastAsia" w:hAnsiTheme="minorEastAsia" w:cs="宋体"/>
          <w:szCs w:val="21"/>
        </w:rPr>
      </w:pPr>
      <w:r>
        <w:rPr>
          <w:rFonts w:asciiTheme="minorEastAsia" w:hAnsiTheme="minorEastAsia" w:cs="宋体" w:hint="eastAsia"/>
          <w:szCs w:val="21"/>
        </w:rPr>
        <w:t>C．女儿珠子的出场使小说情节又起波澜，使桑贵老头的形象更为立体，同时也深化了小说反映农村生产合作社面貌的主题。</w:t>
      </w:r>
    </w:p>
    <w:p>
      <w:pPr>
        <w:ind w:firstLine="420" w:firstLineChars="200"/>
        <w:rPr>
          <w:rFonts w:asciiTheme="minorEastAsia" w:hAnsiTheme="minorEastAsia" w:cs="宋体"/>
          <w:szCs w:val="21"/>
        </w:rPr>
      </w:pPr>
      <w:r>
        <w:rPr>
          <w:rFonts w:asciiTheme="minorEastAsia" w:hAnsiTheme="minorEastAsia" w:cs="宋体" w:hint="eastAsia"/>
          <w:szCs w:val="21"/>
        </w:rPr>
        <w:t>D．桑贵老头对闺女珠子既爱又恨，既不想因为不借骡子的事伤了闺女的心，又恨其不懂体贴爹妈，帮着婆婆硬借大青骡子。</w:t>
      </w:r>
    </w:p>
    <w:p>
      <w:pPr>
        <w:spacing w:line="280" w:lineRule="exact"/>
        <w:rPr>
          <w:rFonts w:asciiTheme="minorEastAsia" w:hAnsiTheme="minorEastAsia" w:cs="宋体"/>
          <w:szCs w:val="21"/>
        </w:rPr>
      </w:pPr>
      <w:r>
        <w:rPr>
          <w:rFonts w:asciiTheme="minorEastAsia" w:hAnsiTheme="minorEastAsia" w:cs="宋体" w:hint="eastAsia"/>
          <w:szCs w:val="21"/>
        </w:rPr>
        <w:t>7．关于“大青骡子”的分析，下列说法不正确的一项是(3分)</w:t>
      </w:r>
    </w:p>
    <w:p>
      <w:pPr>
        <w:ind w:firstLine="420" w:firstLineChars="200"/>
        <w:rPr>
          <w:rFonts w:asciiTheme="minorEastAsia" w:hAnsiTheme="minorEastAsia" w:cs="宋体"/>
          <w:szCs w:val="21"/>
        </w:rPr>
      </w:pPr>
      <w:r>
        <w:rPr>
          <w:rFonts w:asciiTheme="minorEastAsia" w:hAnsiTheme="minorEastAsia" w:cs="宋体" w:hint="eastAsia"/>
          <w:szCs w:val="21"/>
        </w:rPr>
        <w:t>A．小说围绕借与不借骤子展开情节，大青骡子贯穿了始终，也推动了故事情节发展。</w:t>
      </w:r>
    </w:p>
    <w:p>
      <w:pPr>
        <w:ind w:firstLine="420" w:firstLineChars="200"/>
        <w:rPr>
          <w:rFonts w:asciiTheme="minorEastAsia" w:hAnsiTheme="minorEastAsia" w:cs="宋体"/>
          <w:szCs w:val="21"/>
        </w:rPr>
      </w:pPr>
      <w:r>
        <w:rPr>
          <w:rFonts w:asciiTheme="minorEastAsia" w:hAnsiTheme="minorEastAsia" w:cs="宋体" w:hint="eastAsia"/>
          <w:szCs w:val="21"/>
        </w:rPr>
        <w:t>B．骡子是农民重要的生产工具，小说用相关情节展示了当时农村生产合作社的风貌。</w:t>
      </w:r>
    </w:p>
    <w:p>
      <w:pPr>
        <w:ind w:firstLine="420" w:firstLineChars="200"/>
        <w:rPr>
          <w:rFonts w:asciiTheme="minorEastAsia" w:hAnsiTheme="minorEastAsia" w:cs="宋体"/>
          <w:szCs w:val="21"/>
        </w:rPr>
      </w:pPr>
      <w:r>
        <w:rPr>
          <w:rFonts w:asciiTheme="minorEastAsia" w:hAnsiTheme="minorEastAsia" w:cs="宋体" w:hint="eastAsia"/>
          <w:szCs w:val="21"/>
        </w:rPr>
        <w:t>C．桑贵爱骡子胜过自己，给它取名“傻青”也充满爱意，展现农村社会的人情美、人性美。</w:t>
      </w:r>
    </w:p>
    <w:p>
      <w:pPr>
        <w:ind w:firstLine="420" w:firstLineChars="200"/>
        <w:rPr>
          <w:rFonts w:asciiTheme="minorEastAsia" w:hAnsiTheme="minorEastAsia" w:cs="宋体"/>
          <w:szCs w:val="21"/>
        </w:rPr>
      </w:pPr>
      <w:r>
        <w:rPr>
          <w:rFonts w:asciiTheme="minorEastAsia" w:hAnsiTheme="minorEastAsia" w:cs="宋体" w:hint="eastAsia"/>
          <w:szCs w:val="21"/>
        </w:rPr>
        <w:t>D．以“大青骡子”为题使故事有了传奇色彩，展示了淳朴清新又有诗情画意的乡风民情。</w:t>
      </w:r>
    </w:p>
    <w:p>
      <w:pPr>
        <w:spacing w:line="280" w:lineRule="exact"/>
        <w:rPr>
          <w:rFonts w:asciiTheme="minorEastAsia" w:hAnsiTheme="minorEastAsia" w:cs="宋体"/>
          <w:szCs w:val="21"/>
        </w:rPr>
      </w:pPr>
      <w:r>
        <w:rPr>
          <w:rFonts w:asciiTheme="minorEastAsia" w:hAnsiTheme="minorEastAsia" w:cs="宋体" w:hint="eastAsia"/>
          <w:szCs w:val="21"/>
        </w:rPr>
        <w:t>8．小说中的秋雨是如何推动情节发展的？请结合相关内容简要分析。(4分)</w:t>
      </w:r>
    </w:p>
    <w:p>
      <w:pPr>
        <w:spacing w:line="280" w:lineRule="exact"/>
        <w:rPr>
          <w:rFonts w:asciiTheme="minorEastAsia" w:hAnsiTheme="minorEastAsia" w:cs="宋体"/>
          <w:szCs w:val="21"/>
        </w:rPr>
      </w:pPr>
      <w:r>
        <w:rPr>
          <w:rFonts w:asciiTheme="minorEastAsia" w:hAnsiTheme="minorEastAsia" w:cs="宋体" w:hint="eastAsia"/>
          <w:szCs w:val="21"/>
        </w:rPr>
        <w:t>9．刘绍棠是当代著名“乡土文学”作家，请结合这篇小说，从人物语言的角度分析其作品的乡土风格。(6分)</w:t>
      </w:r>
    </w:p>
    <w:p>
      <w:pPr>
        <w:spacing w:line="280" w:lineRule="exact"/>
        <w:jc w:val="left"/>
        <w:textAlignment w:val="center"/>
        <w:rPr>
          <w:rFonts w:ascii="黑体" w:eastAsia="黑体" w:hAnsi="黑体"/>
          <w:b/>
          <w:color w:val="000000" w:themeColor="text1"/>
          <w:sz w:val="24"/>
          <w14:textFill>
            <w14:solidFill>
              <w14:schemeClr w14:val="tx1"/>
            </w14:solidFill>
          </w14:textFill>
        </w:rPr>
      </w:pPr>
    </w:p>
    <w:p>
      <w:pPr>
        <w:spacing w:line="280" w:lineRule="exact"/>
        <w:jc w:val="left"/>
        <w:textAlignment w:val="center"/>
        <w:rPr>
          <w:rFonts w:ascii="黑体" w:eastAsia="黑体" w:hAnsi="黑体"/>
          <w:b/>
          <w:color w:val="000000" w:themeColor="text1"/>
          <w:sz w:val="24"/>
          <w14:textFill>
            <w14:solidFill>
              <w14:schemeClr w14:val="tx1"/>
            </w14:solidFill>
          </w14:textFill>
        </w:rPr>
      </w:pPr>
      <w:r>
        <w:rPr>
          <w:rFonts w:ascii="黑体" w:eastAsia="黑体" w:hAnsi="黑体"/>
          <w:b/>
          <w:color w:val="000000" w:themeColor="text1"/>
          <w:sz w:val="24"/>
          <w14:textFill>
            <w14:solidFill>
              <w14:schemeClr w14:val="tx1"/>
            </w14:solidFill>
          </w14:textFill>
        </w:rPr>
        <w:t>二、古代诗文阅读</w:t>
      </w:r>
      <w:r>
        <w:rPr>
          <w:rFonts w:ascii="黑体" w:eastAsia="黑体" w:hAnsi="黑体" w:hint="eastAsia"/>
          <w:b/>
          <w:color w:val="000000" w:themeColor="text1"/>
          <w:sz w:val="24"/>
          <w14:textFill>
            <w14:solidFill>
              <w14:schemeClr w14:val="tx1"/>
            </w14:solidFill>
          </w14:textFill>
        </w:rPr>
        <w:t>（35分</w:t>
      </w:r>
      <w:r>
        <w:rPr>
          <w:rFonts w:ascii="黑体" w:eastAsia="黑体" w:hAnsi="黑体"/>
          <w:b/>
          <w:color w:val="000000" w:themeColor="text1"/>
          <w:sz w:val="24"/>
          <w14:textFill>
            <w14:solidFill>
              <w14:schemeClr w14:val="tx1"/>
            </w14:solidFill>
          </w14:textFill>
        </w:rPr>
        <w:t>）</w:t>
      </w:r>
    </w:p>
    <w:p>
      <w:pPr>
        <w:spacing w:line="280" w:lineRule="exact"/>
        <w:ind w:firstLine="480"/>
        <w:jc w:val="left"/>
        <w:textAlignment w:val="center"/>
        <w:rPr>
          <w:rFonts w:ascii="宋体" w:hAnsi="宋体"/>
          <w:b/>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(一)文言文阅读</w:t>
      </w:r>
      <w:r>
        <w:rPr>
          <w:rFonts w:ascii="宋体" w:hAnsi="宋体" w:hint="eastAsia"/>
          <w:b/>
          <w:color w:val="000000" w:themeColor="text1"/>
          <w:szCs w:val="21"/>
          <w14:textFill>
            <w14:solidFill>
              <w14:schemeClr w14:val="tx1"/>
            </w14:solidFill>
          </w14:textFill>
        </w:rPr>
        <w:t>（本题</w:t>
      </w:r>
      <w:r>
        <w:rPr>
          <w:rFonts w:ascii="宋体" w:hAnsi="宋体"/>
          <w:b/>
          <w:color w:val="000000" w:themeColor="text1"/>
          <w:szCs w:val="21"/>
          <w14:textFill>
            <w14:solidFill>
              <w14:schemeClr w14:val="tx1"/>
            </w14:solidFill>
          </w14:textFill>
        </w:rPr>
        <w:t>共</w:t>
      </w:r>
      <w:r>
        <w:rPr>
          <w:rFonts w:ascii="宋体" w:hAnsi="宋体" w:hint="eastAsia"/>
          <w:b/>
          <w:color w:val="000000" w:themeColor="text1"/>
          <w:szCs w:val="21"/>
          <w14:textFill>
            <w14:solidFill>
              <w14:schemeClr w14:val="tx1"/>
            </w14:solidFill>
          </w14:textFill>
        </w:rPr>
        <w:t>5小题</w:t>
      </w:r>
      <w:r>
        <w:rPr>
          <w:rFonts w:ascii="宋体" w:hAnsi="宋体"/>
          <w:b/>
          <w:color w:val="000000" w:themeColor="text1"/>
          <w:szCs w:val="21"/>
          <w14:textFill>
            <w14:solidFill>
              <w14:schemeClr w14:val="tx1"/>
            </w14:solidFill>
          </w14:textFill>
        </w:rPr>
        <w:t>，</w:t>
      </w:r>
      <w:r>
        <w:rPr>
          <w:rFonts w:ascii="宋体" w:hAnsi="宋体" w:hint="eastAsia"/>
          <w:b/>
          <w:color w:val="000000" w:themeColor="text1"/>
          <w:szCs w:val="21"/>
          <w14:textFill>
            <w14:solidFill>
              <w14:schemeClr w14:val="tx1"/>
            </w14:solidFill>
          </w14:textFill>
        </w:rPr>
        <w:t>20分</w:t>
      </w:r>
      <w:r>
        <w:rPr>
          <w:rFonts w:ascii="宋体" w:hAnsi="宋体"/>
          <w:b/>
          <w:color w:val="000000" w:themeColor="text1"/>
          <w:szCs w:val="21"/>
          <w14:textFill>
            <w14:solidFill>
              <w14:schemeClr w14:val="tx1"/>
            </w14:solidFill>
          </w14:textFill>
        </w:rPr>
        <w:t>）</w:t>
      </w:r>
    </w:p>
    <w:p>
      <w:pPr>
        <w:spacing w:line="280" w:lineRule="exact"/>
        <w:ind w:firstLine="480"/>
        <w:jc w:val="left"/>
        <w:textAlignment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阅读下面</w:t>
      </w:r>
      <w:r>
        <w:rPr>
          <w:rFonts w:ascii="宋体" w:hAnsi="宋体"/>
          <w:color w:val="000000" w:themeColor="text1"/>
          <w14:textFill>
            <w14:solidFill>
              <w14:schemeClr w14:val="tx1"/>
            </w14:solidFill>
          </w14:textFill>
        </w:rPr>
        <w:drawing>
          <wp:inline distT="0" distB="0" distL="0" distR="0">
            <wp:extent cx="133350" cy="1809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3350" cy="180975"/>
                    </a:xfrm>
                    <a:prstGeom prst="rect">
                      <a:avLst/>
                    </a:prstGeom>
                    <a:noFill/>
                    <a:ln>
                      <a:noFill/>
                    </a:ln>
                  </pic:spPr>
                </pic:pic>
              </a:graphicData>
            </a:graphic>
          </wp:inline>
        </w:drawing>
      </w:r>
      <w:r>
        <w:rPr>
          <w:rFonts w:ascii="宋体" w:hAnsi="宋体"/>
          <w:color w:val="000000" w:themeColor="text1"/>
          <w14:textFill>
            <w14:solidFill>
              <w14:schemeClr w14:val="tx1"/>
            </w14:solidFill>
          </w14:textFill>
        </w:rPr>
        <w:t>文言文，</w:t>
      </w:r>
      <w:r>
        <w:rPr>
          <w:rFonts w:ascii="宋体" w:hAnsi="宋体"/>
          <w:color w:val="000000" w:themeColor="text1"/>
          <w:szCs w:val="24"/>
          <w14:textFill>
            <w14:solidFill>
              <w14:schemeClr w14:val="tx1"/>
            </w14:solidFill>
          </w14:textFill>
        </w:rPr>
        <w:t>完成下面小题</w:t>
      </w:r>
      <w:r>
        <w:rPr>
          <w:rFonts w:ascii="宋体" w:hAnsi="宋体"/>
          <w:color w:val="000000" w:themeColor="text1"/>
          <w14:textFill>
            <w14:solidFill>
              <w14:schemeClr w14:val="tx1"/>
            </w14:solidFill>
          </w14:textFill>
        </w:rPr>
        <w:t>。</w:t>
      </w:r>
    </w:p>
    <w:p>
      <w:pPr>
        <w:ind w:firstLine="420" w:firstLineChars="200"/>
        <w:rPr>
          <w:rFonts w:ascii="楷体" w:eastAsia="楷体" w:hAnsi="楷体" w:cs="宋体"/>
          <w:szCs w:val="21"/>
        </w:rPr>
      </w:pPr>
      <w:r>
        <w:rPr>
          <w:rFonts w:ascii="楷体" w:eastAsia="楷体" w:hAnsi="楷体" w:cs="宋体" w:hint="eastAsia"/>
          <w:szCs w:val="21"/>
        </w:rPr>
        <w:t>李贤，字原德，邓人。举</w:t>
      </w:r>
      <w:r>
        <w:rPr>
          <w:rFonts w:ascii="楷体" w:eastAsia="楷体" w:hAnsi="楷体" w:cs="宋体" w:hint="eastAsia"/>
          <w:szCs w:val="21"/>
          <w:em w:val="underDot"/>
        </w:rPr>
        <w:t>乡试</w:t>
      </w:r>
      <w:r>
        <w:rPr>
          <w:rFonts w:ascii="楷体" w:eastAsia="楷体" w:hAnsi="楷体" w:cs="宋体" w:hint="eastAsia"/>
          <w:szCs w:val="21"/>
        </w:rPr>
        <w:t>第一，宣德八年成进士。奉命察蝗灾于河津，授验封主事。</w:t>
      </w:r>
    </w:p>
    <w:p>
      <w:pPr>
        <w:ind w:firstLine="420" w:firstLineChars="200"/>
        <w:rPr>
          <w:rFonts w:ascii="楷体" w:eastAsia="楷体" w:hAnsi="楷体" w:cs="宋体"/>
          <w:szCs w:val="21"/>
        </w:rPr>
      </w:pPr>
      <w:r>
        <w:rPr>
          <w:rFonts w:ascii="楷体" w:eastAsia="楷体" w:hAnsi="楷体" w:cs="宋体" w:hint="eastAsia"/>
          <w:szCs w:val="21"/>
        </w:rPr>
        <w:t>正统初，言：“塞外降人居京师者盈万，指挥使月俸三十五石，实支仅一石，降人反实支十七石五斗，是一降人当京官十七员半矣。宜渐出之外，省冗费，且消患未萌。”帝不能用。景泰二年冬，擢兵部右侍郎，转户部。</w:t>
      </w:r>
      <w:r>
        <w:rPr>
          <w:rFonts w:ascii="楷体" w:eastAsia="楷体" w:hAnsi="楷体" w:cs="宋体" w:hint="eastAsia"/>
          <w:szCs w:val="21"/>
          <w:u w:val="single"/>
        </w:rPr>
        <w:t>也先</w:t>
      </w:r>
      <w:r>
        <w:rPr>
          <w:rFonts w:ascii="楷体" w:eastAsia="楷体" w:hAnsi="楷体" w:cs="宋体" w:hint="eastAsia"/>
          <w:szCs w:val="21"/>
          <w:u w:val="single"/>
          <w:vertAlign w:val="superscript"/>
        </w:rPr>
        <w:t>[注]</w:t>
      </w:r>
      <w:r>
        <w:rPr>
          <w:rFonts w:ascii="楷体" w:eastAsia="楷体" w:hAnsi="楷体" w:cs="宋体" w:hint="eastAsia"/>
          <w:szCs w:val="21"/>
          <w:u w:val="single"/>
        </w:rPr>
        <w:t>数贡马，贤谓辇金帛以强寇自弊，非策。</w:t>
      </w:r>
      <w:r>
        <w:rPr>
          <w:rFonts w:ascii="楷体" w:eastAsia="楷体" w:hAnsi="楷体" w:cs="宋体" w:hint="eastAsia"/>
          <w:szCs w:val="21"/>
        </w:rPr>
        <w:t>因陈边备废驰状，于谦请下其章厉诸将。</w:t>
      </w:r>
    </w:p>
    <w:p>
      <w:pPr>
        <w:ind w:firstLine="420" w:firstLineChars="200"/>
        <w:rPr>
          <w:rFonts w:ascii="楷体" w:eastAsia="楷体" w:hAnsi="楷体" w:cs="宋体"/>
          <w:szCs w:val="21"/>
        </w:rPr>
      </w:pPr>
      <w:r>
        <w:rPr>
          <w:rFonts w:ascii="楷体" w:eastAsia="楷体" w:hAnsi="楷体" w:cs="宋体" w:hint="eastAsia"/>
          <w:szCs w:val="21"/>
        </w:rPr>
        <w:t>英宗复位。命兼翰林学士，入直</w:t>
      </w:r>
      <w:r>
        <w:rPr>
          <w:rFonts w:ascii="楷体" w:eastAsia="楷体" w:hAnsi="楷体" w:cs="宋体" w:hint="eastAsia"/>
          <w:szCs w:val="21"/>
          <w:em w:val="underDot"/>
        </w:rPr>
        <w:t>文渊阁</w:t>
      </w:r>
      <w:r>
        <w:rPr>
          <w:rFonts w:ascii="楷体" w:eastAsia="楷体" w:hAnsi="楷体" w:cs="宋体" w:hint="eastAsia"/>
          <w:szCs w:val="21"/>
        </w:rPr>
        <w:t>，与徐有贞同预机务。未几，进尚书。石亨、曹吉祥与有贞争权，并忌贤。诸御史论亨、吉祥，亨、吉祥疑出有贞、贤意，诉之帝，下二人狱。会有风雷变，得释，谪贤福建参政。未行，王翱奏贤可大用，遂留为吏部左侍郎。逾月，复尚书，直内阁如故。亨知帝向贤，怒，然无可如何，乃佯与交欢。贤亦深自匿，非宣召不入，而帝益亲贤，顾问无虚日。七年二月，空中有声，帝欲禳之，命贤撰青词。贤言君不恤民，天下怨叛，厥有鼓妖。因请行宽恤之政，又请罢江南织造，清</w:t>
      </w:r>
      <w:r>
        <w:rPr>
          <w:rFonts w:ascii="楷体" w:eastAsia="楷体" w:hAnsi="楷体" w:cs="宋体" w:hint="eastAsia"/>
          <w:szCs w:val="21"/>
          <w:em w:val="underDot"/>
        </w:rPr>
        <w:t>锦衣</w:t>
      </w:r>
      <w:r>
        <w:rPr>
          <w:rFonts w:ascii="楷体" w:eastAsia="楷体" w:hAnsi="楷体" w:cs="宋体" w:hint="eastAsia"/>
          <w:szCs w:val="21"/>
        </w:rPr>
        <w:t>狱，止边臣贡献，停内外采买。帝难之。贤执争数四，同列皆惧。贤退曰“大臣当知无不言，可卷舌偷位耶？”</w:t>
      </w:r>
    </w:p>
    <w:p>
      <w:pPr>
        <w:ind w:firstLine="420" w:firstLineChars="200"/>
        <w:rPr>
          <w:rFonts w:ascii="楷体" w:eastAsia="楷体" w:hAnsi="楷体" w:cs="宋体"/>
          <w:szCs w:val="21"/>
        </w:rPr>
      </w:pPr>
      <w:r>
        <w:rPr>
          <w:rFonts w:ascii="楷体" w:eastAsia="楷体" w:hAnsi="楷体" w:cs="宋体" w:hint="eastAsia"/>
          <w:szCs w:val="21"/>
        </w:rPr>
        <w:t>初，御史刘濬劾柳溥败军罪，触帝怒。贤言御史耳目官，不宜谴。</w:t>
      </w:r>
      <w:r>
        <w:rPr>
          <w:rFonts w:ascii="楷体" w:eastAsia="楷体" w:hAnsi="楷体" w:cs="宋体" w:hint="eastAsia"/>
          <w:szCs w:val="21"/>
          <w:u w:val="single"/>
        </w:rPr>
        <w:t>石亨谮贤曲护，帝浸疏贤。寻悟，待之如初。</w:t>
      </w:r>
      <w:r>
        <w:rPr>
          <w:rFonts w:ascii="楷体" w:eastAsia="楷体" w:hAnsi="楷体" w:cs="宋体" w:hint="eastAsia"/>
          <w:szCs w:val="21"/>
        </w:rPr>
        <w:t>遇事必召问可否，或遣中官就问。贤务持大体，尤以惜人才、开言路为急。</w:t>
      </w:r>
    </w:p>
    <w:p>
      <w:pPr>
        <w:ind w:firstLine="420" w:firstLineChars="200"/>
        <w:rPr>
          <w:rFonts w:ascii="楷体" w:eastAsia="楷体" w:hAnsi="楷体" w:cs="宋体"/>
          <w:szCs w:val="21"/>
        </w:rPr>
      </w:pPr>
      <w:r>
        <w:rPr>
          <w:rFonts w:ascii="楷体" w:eastAsia="楷体" w:hAnsi="楷体" w:cs="宋体" w:hint="eastAsia"/>
          <w:szCs w:val="21"/>
        </w:rPr>
        <w:t>曹钦之反也，</w:t>
      </w:r>
      <w:r>
        <w:rPr>
          <w:rFonts w:ascii="楷体" w:eastAsia="楷体" w:hAnsi="楷体" w:cs="宋体" w:hint="eastAsia"/>
          <w:szCs w:val="21"/>
          <w:u w:val="wave"/>
        </w:rPr>
        <w:t>击贤</w:t>
      </w:r>
      <w:r>
        <w:rPr>
          <w:rFonts w:ascii="楷体" w:eastAsia="楷体" w:hAnsi="楷体" w:cs="宋体" w:hint="eastAsia"/>
          <w:szCs w:val="21"/>
          <w:u w:val="wave"/>
          <w:bdr w:val="single" w:sz="4" w:space="0" w:color="auto"/>
        </w:rPr>
        <w:t>A</w:t>
      </w:r>
      <w:r>
        <w:rPr>
          <w:rFonts w:ascii="楷体" w:eastAsia="楷体" w:hAnsi="楷体" w:cs="宋体" w:hint="eastAsia"/>
          <w:szCs w:val="21"/>
          <w:u w:val="wave"/>
        </w:rPr>
        <w:t>东朝房</w:t>
      </w:r>
      <w:r>
        <w:rPr>
          <w:rFonts w:ascii="楷体" w:eastAsia="楷体" w:hAnsi="楷体" w:cs="宋体"/>
          <w:szCs w:val="21"/>
          <w:u w:val="wave"/>
          <w:bdr w:val="single" w:sz="4" w:space="0" w:color="auto"/>
        </w:rPr>
        <w:t>B</w:t>
      </w:r>
      <w:r>
        <w:rPr>
          <w:rFonts w:ascii="楷体" w:eastAsia="楷体" w:hAnsi="楷体" w:cs="宋体" w:hint="eastAsia"/>
          <w:szCs w:val="21"/>
          <w:u w:val="wave"/>
        </w:rPr>
        <w:t>执将</w:t>
      </w:r>
      <w:r>
        <w:rPr>
          <w:rFonts w:ascii="楷体" w:eastAsia="楷体" w:hAnsi="楷体" w:cs="宋体" w:hint="eastAsia"/>
          <w:szCs w:val="21"/>
          <w:u w:val="wave"/>
          <w:bdr w:val="single" w:sz="4" w:space="0" w:color="auto"/>
        </w:rPr>
        <w:t>C</w:t>
      </w:r>
      <w:r>
        <w:rPr>
          <w:rFonts w:ascii="楷体" w:eastAsia="楷体" w:hAnsi="楷体" w:cs="宋体" w:hint="eastAsia"/>
          <w:szCs w:val="21"/>
          <w:u w:val="wave"/>
        </w:rPr>
        <w:t>杀之</w:t>
      </w:r>
      <w:r>
        <w:rPr>
          <w:rFonts w:ascii="楷体" w:eastAsia="楷体" w:hAnsi="楷体" w:cs="宋体"/>
          <w:szCs w:val="21"/>
          <w:u w:val="wave"/>
          <w:bdr w:val="single" w:sz="4" w:space="0" w:color="auto"/>
        </w:rPr>
        <w:t>D</w:t>
      </w:r>
      <w:r>
        <w:rPr>
          <w:rFonts w:ascii="楷体" w:eastAsia="楷体" w:hAnsi="楷体" w:cs="宋体" w:hint="eastAsia"/>
          <w:szCs w:val="21"/>
          <w:u w:val="wave"/>
        </w:rPr>
        <w:t>逼草奏</w:t>
      </w:r>
      <w:r>
        <w:rPr>
          <w:rFonts w:ascii="楷体" w:eastAsia="楷体" w:hAnsi="楷体" w:cs="宋体" w:hint="eastAsia"/>
          <w:szCs w:val="21"/>
          <w:u w:val="wave"/>
          <w:bdr w:val="single" w:sz="4" w:space="0" w:color="auto"/>
        </w:rPr>
        <w:t>E</w:t>
      </w:r>
      <w:r>
        <w:rPr>
          <w:rFonts w:ascii="楷体" w:eastAsia="楷体" w:hAnsi="楷体" w:cs="宋体" w:hint="eastAsia"/>
          <w:szCs w:val="21"/>
          <w:u w:val="wave"/>
        </w:rPr>
        <w:t>释己罪</w:t>
      </w:r>
      <w:r>
        <w:rPr>
          <w:rFonts w:ascii="楷体" w:eastAsia="楷体" w:hAnsi="楷体" w:cs="宋体"/>
          <w:szCs w:val="21"/>
          <w:u w:val="wave"/>
          <w:bdr w:val="single" w:sz="4" w:space="0" w:color="auto"/>
        </w:rPr>
        <w:t>F</w:t>
      </w:r>
      <w:r>
        <w:rPr>
          <w:rFonts w:ascii="楷体" w:eastAsia="楷体" w:hAnsi="楷体" w:cs="宋体" w:hint="eastAsia"/>
          <w:szCs w:val="21"/>
          <w:u w:val="wave"/>
        </w:rPr>
        <w:t>赖王翱救</w:t>
      </w:r>
      <w:r>
        <w:rPr>
          <w:rFonts w:ascii="楷体" w:eastAsia="楷体" w:hAnsi="楷体" w:cs="宋体" w:hint="eastAsia"/>
          <w:szCs w:val="21"/>
        </w:rPr>
        <w:t>，乃免。贤密疏请擒贼党，时方扰攘，不知贤所在。得疏，帝大喜。裹伤入见，慰劳之，特加太子太保。贤因言，贼既诛，急宜诏天下停不急务，而求直言以通闭塞。帝从之。</w:t>
      </w:r>
    </w:p>
    <w:p>
      <w:pPr>
        <w:ind w:firstLine="420" w:firstLineChars="200"/>
        <w:rPr>
          <w:rFonts w:ascii="楷体" w:eastAsia="楷体" w:hAnsi="楷体" w:cs="宋体"/>
          <w:szCs w:val="21"/>
        </w:rPr>
      </w:pPr>
      <w:r>
        <w:rPr>
          <w:rFonts w:ascii="楷体" w:eastAsia="楷体" w:hAnsi="楷体" w:cs="宋体" w:hint="eastAsia"/>
          <w:szCs w:val="21"/>
        </w:rPr>
        <w:t>宪宗即位，进少保、华盖殿大学士，知</w:t>
      </w:r>
      <w:r>
        <w:rPr>
          <w:rFonts w:ascii="楷体" w:eastAsia="楷体" w:hAnsi="楷体" w:cs="宋体" w:hint="eastAsia"/>
          <w:szCs w:val="21"/>
          <w:em w:val="dot"/>
        </w:rPr>
        <w:t>经筵</w:t>
      </w:r>
      <w:r>
        <w:rPr>
          <w:rFonts w:ascii="楷体" w:eastAsia="楷体" w:hAnsi="楷体" w:cs="宋体" w:hint="eastAsia"/>
          <w:szCs w:val="21"/>
        </w:rPr>
        <w:t>事。成化二年冬卒，年五十九。帝震悼，赠太师，谥文达。</w:t>
      </w:r>
    </w:p>
    <w:p>
      <w:pPr>
        <w:spacing w:line="280" w:lineRule="exact"/>
        <w:ind w:firstLine="420" w:firstLineChars="200"/>
        <w:jc w:val="right"/>
        <w:rPr>
          <w:rFonts w:ascii="楷体" w:eastAsia="楷体" w:hAnsi="楷体" w:cs="宋体"/>
          <w:szCs w:val="21"/>
        </w:rPr>
      </w:pPr>
      <w:r>
        <w:rPr>
          <w:rFonts w:ascii="楷体" w:eastAsia="楷体" w:hAnsi="楷体" w:cs="宋体" w:hint="eastAsia"/>
          <w:szCs w:val="21"/>
        </w:rPr>
        <w:t>(节选自《明史·李贤传》，有删改)</w:t>
      </w:r>
    </w:p>
    <w:p>
      <w:pPr>
        <w:spacing w:line="280" w:lineRule="exact"/>
        <w:ind w:firstLine="420" w:firstLineChars="200"/>
        <w:rPr>
          <w:rFonts w:ascii="仿宋" w:eastAsia="仿宋" w:hAnsi="仿宋" w:cs="宋体"/>
          <w:szCs w:val="21"/>
        </w:rPr>
      </w:pPr>
      <w:r>
        <w:rPr>
          <w:rFonts w:ascii="仿宋" w:eastAsia="仿宋" w:hAnsi="仿宋" w:cs="宋体" w:hint="eastAsia"/>
          <w:szCs w:val="21"/>
        </w:rPr>
        <w:t>[注]也先：绰罗斯·也先，瓦刺首领马哈木之孙、脱欢之子。向明朝朝贡被封为敬顺王，在他统治期间，瓦刺达到极盛。</w:t>
      </w:r>
    </w:p>
    <w:p>
      <w:pPr>
        <w:spacing w:line="280" w:lineRule="exact"/>
        <w:rPr>
          <w:rFonts w:ascii="宋体" w:eastAsia="宋体" w:hAnsi="宋体" w:cs="宋体"/>
          <w:szCs w:val="21"/>
        </w:rPr>
      </w:pPr>
      <w:r>
        <w:rPr>
          <w:rFonts w:ascii="宋体" w:eastAsia="宋体" w:hAnsi="宋体" w:cs="宋体" w:hint="eastAsia"/>
          <w:szCs w:val="21"/>
        </w:rPr>
        <w:t>10．材料二画波浪线的部分有三处需要断句，请用铅笔将答题卡上相应位置的答案标号涂黑，每涂对一处给</w:t>
      </w:r>
      <w:r>
        <w:rPr>
          <w:rFonts w:ascii="宋体" w:eastAsia="宋体" w:hAnsi="宋体" w:cs="宋体"/>
          <w:szCs w:val="21"/>
        </w:rPr>
        <w:t>1</w:t>
      </w:r>
      <w:r>
        <w:rPr>
          <w:rFonts w:ascii="宋体" w:eastAsia="宋体" w:hAnsi="宋体" w:cs="宋体" w:hint="eastAsia"/>
          <w:szCs w:val="21"/>
        </w:rPr>
        <w:t>分，涂黑超过三处不给分。(3分)</w:t>
      </w:r>
    </w:p>
    <w:p>
      <w:pPr>
        <w:ind w:firstLine="420" w:firstLineChars="200"/>
        <w:rPr>
          <w:rFonts w:ascii="宋体" w:eastAsia="宋体" w:hAnsi="宋体" w:cs="宋体"/>
          <w:spacing w:val="40"/>
          <w:szCs w:val="21"/>
        </w:rPr>
      </w:pPr>
      <w:r>
        <w:rPr>
          <w:rFonts w:ascii="楷体" w:eastAsia="楷体" w:hAnsi="楷体" w:cs="宋体" w:hint="eastAsia"/>
          <w:spacing w:val="40"/>
          <w:szCs w:val="21"/>
          <w:u w:val="wave"/>
        </w:rPr>
        <w:t>击贤</w:t>
      </w:r>
      <w:r>
        <w:rPr>
          <w:rFonts w:ascii="楷体" w:eastAsia="楷体" w:hAnsi="楷体" w:cs="宋体" w:hint="eastAsia"/>
          <w:spacing w:val="40"/>
          <w:szCs w:val="21"/>
          <w:u w:val="wave"/>
          <w:bdr w:val="single" w:sz="4" w:space="0" w:color="auto"/>
        </w:rPr>
        <w:t>A</w:t>
      </w:r>
      <w:r>
        <w:rPr>
          <w:rFonts w:ascii="楷体" w:eastAsia="楷体" w:hAnsi="楷体" w:cs="宋体" w:hint="eastAsia"/>
          <w:spacing w:val="40"/>
          <w:szCs w:val="21"/>
          <w:u w:val="wave"/>
        </w:rPr>
        <w:t>东朝房</w:t>
      </w:r>
      <w:r>
        <w:rPr>
          <w:rFonts w:ascii="楷体" w:eastAsia="楷体" w:hAnsi="楷体" w:cs="宋体"/>
          <w:spacing w:val="40"/>
          <w:szCs w:val="21"/>
          <w:u w:val="wave"/>
          <w:bdr w:val="single" w:sz="4" w:space="0" w:color="auto"/>
        </w:rPr>
        <w:t>B</w:t>
      </w:r>
      <w:r>
        <w:rPr>
          <w:rFonts w:ascii="楷体" w:eastAsia="楷体" w:hAnsi="楷体" w:cs="宋体" w:hint="eastAsia"/>
          <w:spacing w:val="40"/>
          <w:szCs w:val="21"/>
          <w:u w:val="wave"/>
        </w:rPr>
        <w:t>执将</w:t>
      </w:r>
      <w:r>
        <w:rPr>
          <w:rFonts w:ascii="楷体" w:eastAsia="楷体" w:hAnsi="楷体" w:cs="宋体" w:hint="eastAsia"/>
          <w:spacing w:val="40"/>
          <w:szCs w:val="21"/>
          <w:u w:val="wave"/>
          <w:bdr w:val="single" w:sz="4" w:space="0" w:color="auto"/>
        </w:rPr>
        <w:t>C</w:t>
      </w:r>
      <w:r>
        <w:rPr>
          <w:rFonts w:ascii="楷体" w:eastAsia="楷体" w:hAnsi="楷体" w:cs="宋体" w:hint="eastAsia"/>
          <w:spacing w:val="40"/>
          <w:szCs w:val="21"/>
          <w:u w:val="wave"/>
        </w:rPr>
        <w:t>杀之</w:t>
      </w:r>
      <w:r>
        <w:rPr>
          <w:rFonts w:ascii="楷体" w:eastAsia="楷体" w:hAnsi="楷体" w:cs="宋体"/>
          <w:spacing w:val="40"/>
          <w:szCs w:val="21"/>
          <w:u w:val="wave"/>
          <w:bdr w:val="single" w:sz="4" w:space="0" w:color="auto"/>
        </w:rPr>
        <w:t>D</w:t>
      </w:r>
      <w:r>
        <w:rPr>
          <w:rFonts w:ascii="楷体" w:eastAsia="楷体" w:hAnsi="楷体" w:cs="宋体" w:hint="eastAsia"/>
          <w:spacing w:val="40"/>
          <w:szCs w:val="21"/>
          <w:u w:val="wave"/>
        </w:rPr>
        <w:t>逼草奏</w:t>
      </w:r>
      <w:r>
        <w:rPr>
          <w:rFonts w:ascii="楷体" w:eastAsia="楷体" w:hAnsi="楷体" w:cs="宋体" w:hint="eastAsia"/>
          <w:spacing w:val="40"/>
          <w:szCs w:val="21"/>
          <w:u w:val="wave"/>
          <w:bdr w:val="single" w:sz="4" w:space="0" w:color="auto"/>
        </w:rPr>
        <w:t>E</w:t>
      </w:r>
      <w:r>
        <w:rPr>
          <w:rFonts w:ascii="楷体" w:eastAsia="楷体" w:hAnsi="楷体" w:cs="宋体" w:hint="eastAsia"/>
          <w:spacing w:val="40"/>
          <w:szCs w:val="21"/>
          <w:u w:val="wave"/>
        </w:rPr>
        <w:t>释己罪</w:t>
      </w:r>
      <w:r>
        <w:rPr>
          <w:rFonts w:ascii="楷体" w:eastAsia="楷体" w:hAnsi="楷体" w:cs="宋体"/>
          <w:spacing w:val="40"/>
          <w:szCs w:val="21"/>
          <w:u w:val="wave"/>
          <w:bdr w:val="single" w:sz="4" w:space="0" w:color="auto"/>
        </w:rPr>
        <w:t>F</w:t>
      </w:r>
      <w:r>
        <w:rPr>
          <w:rFonts w:ascii="楷体" w:eastAsia="楷体" w:hAnsi="楷体" w:cs="宋体" w:hint="eastAsia"/>
          <w:spacing w:val="40"/>
          <w:szCs w:val="21"/>
          <w:u w:val="wave"/>
        </w:rPr>
        <w:t>赖王翱救</w:t>
      </w:r>
    </w:p>
    <w:p>
      <w:pPr>
        <w:spacing w:line="280" w:lineRule="exact"/>
        <w:rPr>
          <w:rFonts w:ascii="宋体" w:eastAsia="宋体" w:hAnsi="宋体" w:cs="宋体"/>
          <w:szCs w:val="21"/>
        </w:rPr>
      </w:pPr>
      <w:r>
        <w:rPr>
          <w:rFonts w:ascii="宋体" w:eastAsia="宋体" w:hAnsi="宋体" w:cs="宋体" w:hint="eastAsia"/>
          <w:szCs w:val="21"/>
        </w:rPr>
        <w:t>11．下列对文中加点词语的相关内容的解说，不正确的一项是(3分)</w:t>
      </w:r>
    </w:p>
    <w:p>
      <w:pPr>
        <w:ind w:firstLine="420" w:firstLineChars="200"/>
        <w:rPr>
          <w:rFonts w:ascii="宋体" w:eastAsia="宋体" w:hAnsi="宋体" w:cs="宋体"/>
          <w:szCs w:val="21"/>
        </w:rPr>
      </w:pPr>
      <w:r>
        <w:rPr>
          <w:rFonts w:ascii="宋体" w:eastAsia="宋体" w:hAnsi="宋体" w:cs="宋体" w:hint="eastAsia"/>
          <w:szCs w:val="21"/>
        </w:rPr>
        <w:t>A．乡试，中国古代科举考试之一。由各地州、府主持考试，一般在八月举行，故又称“秋闱”。</w:t>
      </w:r>
    </w:p>
    <w:p>
      <w:pPr>
        <w:ind w:firstLine="420" w:firstLineChars="200"/>
        <w:rPr>
          <w:rFonts w:ascii="宋体" w:eastAsia="宋体" w:hAnsi="宋体" w:cs="宋体"/>
          <w:szCs w:val="21"/>
        </w:rPr>
      </w:pPr>
      <w:r>
        <w:rPr>
          <w:rFonts w:ascii="宋体" w:eastAsia="宋体" w:hAnsi="宋体" w:cs="宋体" w:hint="eastAsia"/>
          <w:szCs w:val="21"/>
        </w:rPr>
        <w:t>B．文渊阁，明太祖始建于南京，早期主要用于藏书、编书，著名的《永乐大典》即在其中编纂。</w:t>
      </w:r>
    </w:p>
    <w:p>
      <w:pPr>
        <w:ind w:firstLine="420" w:firstLineChars="200"/>
        <w:rPr>
          <w:rFonts w:ascii="宋体" w:eastAsia="宋体" w:hAnsi="宋体" w:cs="宋体"/>
          <w:szCs w:val="21"/>
        </w:rPr>
      </w:pPr>
      <w:r>
        <w:rPr>
          <w:rFonts w:ascii="宋体" w:eastAsia="宋体" w:hAnsi="宋体" w:cs="宋体" w:hint="eastAsia"/>
          <w:szCs w:val="21"/>
        </w:rPr>
        <w:t>C．锦衣，即锦衣卫，明清时作为皇帝侍卫的军事机构，主要职能为“掌直驾侍卫、巡查缉捕”。</w:t>
      </w:r>
    </w:p>
    <w:p>
      <w:pPr>
        <w:ind w:firstLine="420" w:firstLineChars="200"/>
        <w:rPr>
          <w:rFonts w:ascii="宋体" w:eastAsia="宋体" w:hAnsi="宋体" w:cs="宋体"/>
          <w:szCs w:val="21"/>
        </w:rPr>
      </w:pPr>
      <w:r>
        <w:rPr>
          <w:rFonts w:ascii="宋体" w:eastAsia="宋体" w:hAnsi="宋体" w:cs="宋体" w:hint="eastAsia"/>
          <w:szCs w:val="21"/>
        </w:rPr>
        <w:t>D．经筵，旧指帝王听讲经籍的地方，宋代始称经筵，讲官以翰林学士或其他官员充任或兼任。</w:t>
      </w:r>
    </w:p>
    <w:p>
      <w:pPr>
        <w:spacing w:line="280" w:lineRule="exact"/>
        <w:rPr>
          <w:rFonts w:ascii="宋体" w:eastAsia="宋体" w:hAnsi="宋体" w:cs="宋体"/>
          <w:szCs w:val="21"/>
        </w:rPr>
      </w:pPr>
      <w:r>
        <w:rPr>
          <w:rFonts w:ascii="宋体" w:eastAsia="宋体" w:hAnsi="宋体" w:cs="宋体" w:hint="eastAsia"/>
          <w:szCs w:val="21"/>
        </w:rPr>
        <w:t>12．下列对原文有关内容的概述，不正确的一项是(3分)</w:t>
      </w:r>
    </w:p>
    <w:p>
      <w:pPr>
        <w:ind w:firstLine="420" w:firstLineChars="200"/>
        <w:rPr>
          <w:rFonts w:ascii="宋体" w:eastAsia="宋体" w:hAnsi="宋体" w:cs="宋体"/>
          <w:szCs w:val="21"/>
        </w:rPr>
      </w:pPr>
      <w:r>
        <w:rPr>
          <w:rFonts w:ascii="宋体" w:eastAsia="宋体" w:hAnsi="宋体" w:cs="宋体" w:hint="eastAsia"/>
          <w:szCs w:val="21"/>
        </w:rPr>
        <w:t>A．正统初年，李贤建议将住在京师的投降的塞外人逐渐迁到外地，节省开支，消除祸患，皇帝没有采纳。</w:t>
      </w:r>
    </w:p>
    <w:p>
      <w:pPr>
        <w:ind w:firstLine="420" w:firstLineChars="200"/>
        <w:rPr>
          <w:rFonts w:ascii="宋体" w:eastAsia="宋体" w:hAnsi="宋体" w:cs="宋体"/>
          <w:szCs w:val="21"/>
        </w:rPr>
      </w:pPr>
      <w:r>
        <w:rPr>
          <w:rFonts w:ascii="宋体" w:eastAsia="宋体" w:hAnsi="宋体" w:cs="宋体" w:hint="eastAsia"/>
          <w:szCs w:val="21"/>
        </w:rPr>
        <w:t>B．七年二月，空中出现异响，李贤请求实行宽恤之政、废除江南织造、清理冤案等措施，皇帝感到为难。</w:t>
      </w:r>
    </w:p>
    <w:p>
      <w:pPr>
        <w:ind w:firstLine="420" w:firstLineChars="200"/>
        <w:rPr>
          <w:rFonts w:ascii="宋体" w:eastAsia="宋体" w:hAnsi="宋体" w:cs="宋体"/>
          <w:szCs w:val="21"/>
        </w:rPr>
      </w:pPr>
      <w:r>
        <w:rPr>
          <w:rFonts w:ascii="宋体" w:eastAsia="宋体" w:hAnsi="宋体" w:cs="宋体" w:hint="eastAsia"/>
          <w:szCs w:val="21"/>
        </w:rPr>
        <w:t>C．曹钦造反，天下纷扰，皇帝得到李贤的奏疏，非常高兴，带着伤看望、慰劳他，并加封他为太子太保。</w:t>
      </w:r>
    </w:p>
    <w:p>
      <w:pPr>
        <w:ind w:firstLine="420" w:firstLineChars="200"/>
        <w:rPr>
          <w:rFonts w:ascii="宋体" w:eastAsia="宋体" w:hAnsi="宋体" w:cs="宋体"/>
          <w:szCs w:val="21"/>
        </w:rPr>
      </w:pPr>
      <w:r>
        <w:rPr>
          <w:rFonts w:ascii="宋体" w:eastAsia="宋体" w:hAnsi="宋体" w:cs="宋体" w:hint="eastAsia"/>
          <w:szCs w:val="21"/>
        </w:rPr>
        <w:t>D．李贤特别重视广开言路，他认为贼人已诛，应尽快下诏广求直言来疏通被困塞的政事，被皇帝接受。</w:t>
      </w:r>
    </w:p>
    <w:p>
      <w:pPr>
        <w:spacing w:line="280" w:lineRule="exact"/>
        <w:rPr>
          <w:rFonts w:ascii="宋体" w:eastAsia="宋体" w:hAnsi="宋体" w:cs="宋体"/>
          <w:szCs w:val="21"/>
        </w:rPr>
      </w:pPr>
      <w:r>
        <w:rPr>
          <w:rFonts w:ascii="宋体" w:eastAsia="宋体" w:hAnsi="宋体" w:cs="宋体" w:hint="eastAsia"/>
          <w:szCs w:val="21"/>
        </w:rPr>
        <w:t>13．把文中画横线的句子翻译成现代汉语。(8分)</w:t>
      </w:r>
    </w:p>
    <w:p>
      <w:pPr>
        <w:ind w:firstLine="420" w:firstLineChars="200"/>
        <w:rPr>
          <w:rFonts w:ascii="宋体" w:eastAsia="宋体" w:hAnsi="宋体" w:cs="宋体"/>
          <w:szCs w:val="21"/>
        </w:rPr>
      </w:pPr>
      <w:r>
        <w:rPr>
          <w:rFonts w:ascii="宋体" w:eastAsia="宋体" w:hAnsi="宋体" w:cs="宋体" w:hint="eastAsia"/>
          <w:szCs w:val="21"/>
        </w:rPr>
        <w:t>(1)也先数贡马，贤谓辇金帛以强寇自弊，非策。</w:t>
      </w:r>
    </w:p>
    <w:p>
      <w:pPr>
        <w:ind w:firstLine="420" w:firstLineChars="200"/>
        <w:rPr>
          <w:rFonts w:ascii="宋体" w:eastAsia="宋体" w:hAnsi="宋体" w:cs="宋体"/>
          <w:szCs w:val="21"/>
        </w:rPr>
      </w:pPr>
      <w:r>
        <w:rPr>
          <w:rFonts w:ascii="宋体" w:eastAsia="宋体" w:hAnsi="宋体" w:cs="宋体" w:hint="eastAsia"/>
          <w:szCs w:val="21"/>
        </w:rPr>
        <w:t>(2)石亨谮贤曲护，帝浸疏贤。寻悟，待之如初。</w:t>
      </w:r>
    </w:p>
    <w:p>
      <w:pPr>
        <w:spacing w:line="280" w:lineRule="exact"/>
        <w:rPr>
          <w:rFonts w:ascii="宋体" w:eastAsia="宋体" w:hAnsi="宋体" w:cs="宋体"/>
          <w:szCs w:val="21"/>
        </w:rPr>
      </w:pPr>
      <w:r>
        <w:rPr>
          <w:rFonts w:ascii="宋体" w:eastAsia="宋体" w:hAnsi="宋体" w:cs="宋体" w:hint="eastAsia"/>
          <w:szCs w:val="21"/>
        </w:rPr>
        <w:t>14．李贤为人正直，有远见卓识，深受皇帝信任，却一度入狱，险些被贬南方。试结合文本分析其入狱的原因。(3分)</w:t>
      </w:r>
    </w:p>
    <w:p>
      <w:pPr>
        <w:spacing w:line="280" w:lineRule="exact"/>
        <w:ind w:firstLine="482"/>
        <w:jc w:val="left"/>
        <w:textAlignment w:val="center"/>
        <w:rPr>
          <w:rFonts w:ascii="宋体" w:hAnsi="宋体" w:cs="宋体"/>
          <w:b/>
          <w:color w:val="000000" w:themeColor="text1"/>
          <w:szCs w:val="21"/>
          <w14:textFill>
            <w14:solidFill>
              <w14:schemeClr w14:val="tx1"/>
            </w14:solidFill>
          </w14:textFill>
        </w:rPr>
      </w:pPr>
      <w:r>
        <w:rPr>
          <w:rFonts w:ascii="宋体" w:hAnsi="宋体" w:cs="宋体"/>
          <w:b/>
          <w:color w:val="000000" w:themeColor="text1"/>
          <w:szCs w:val="21"/>
          <w14:textFill>
            <w14:solidFill>
              <w14:schemeClr w14:val="tx1"/>
            </w14:solidFill>
          </w14:textFill>
        </w:rPr>
        <w:t>（二）古代诗歌阅读（本题共2小题，9分）</w:t>
      </w:r>
    </w:p>
    <w:p>
      <w:pPr>
        <w:adjustRightInd w:val="0"/>
        <w:snapToGrid w:val="0"/>
        <w:spacing w:line="280" w:lineRule="exact"/>
        <w:ind w:firstLine="420" w:firstLineChars="200"/>
        <w:rPr>
          <w:color w:val="000000" w:themeColor="text1"/>
          <w:szCs w:val="24"/>
          <w14:textFill>
            <w14:solidFill>
              <w14:schemeClr w14:val="tx1"/>
            </w14:solidFill>
          </w14:textFill>
        </w:rPr>
      </w:pPr>
      <w:r>
        <w:rPr>
          <w:rFonts w:ascii="宋体" w:eastAsia="宋体" w:hAnsi="宋体" w:cs="Times New Roman" w:hint="eastAsia"/>
          <w:color w:val="000000" w:themeColor="text1"/>
          <w14:textFill>
            <w14:solidFill>
              <w14:schemeClr w14:val="tx1"/>
            </w14:solidFill>
          </w14:textFill>
        </w:rPr>
        <w:t>阅读下面这首诗，</w:t>
      </w:r>
      <w:r>
        <w:rPr>
          <w:rFonts w:ascii="宋体" w:hAnsi="宋体"/>
          <w:color w:val="000000" w:themeColor="text1"/>
          <w:szCs w:val="24"/>
          <w14:textFill>
            <w14:solidFill>
              <w14:schemeClr w14:val="tx1"/>
            </w14:solidFill>
          </w14:textFill>
        </w:rPr>
        <w:t>完成下面小题</w:t>
      </w:r>
      <w:r>
        <w:rPr>
          <w:rFonts w:ascii="宋体" w:eastAsia="宋体" w:hAnsi="宋体" w:cs="Times New Roman" w:hint="eastAsia"/>
          <w:color w:val="000000" w:themeColor="text1"/>
          <w14:textFill>
            <w14:solidFill>
              <w14:schemeClr w14:val="tx1"/>
            </w14:solidFill>
          </w14:textFill>
        </w:rPr>
        <w:t>。</w:t>
      </w:r>
    </w:p>
    <w:p>
      <w:pPr>
        <w:jc w:val="center"/>
        <w:rPr>
          <w:rFonts w:ascii="黑体" w:eastAsia="黑体" w:hAnsi="黑体" w:cs="Times New Roman"/>
          <w:color w:val="000000" w:themeColor="text1"/>
          <w14:textFill>
            <w14:solidFill>
              <w14:schemeClr w14:val="tx1"/>
            </w14:solidFill>
          </w14:textFill>
        </w:rPr>
      </w:pPr>
      <w:r>
        <w:rPr>
          <w:rFonts w:ascii="黑体" w:eastAsia="黑体" w:hAnsi="黑体" w:cs="Times New Roman" w:hint="eastAsia"/>
          <w:color w:val="000000" w:themeColor="text1"/>
          <w14:textFill>
            <w14:solidFill>
              <w14:schemeClr w14:val="tx1"/>
            </w14:solidFill>
          </w14:textFill>
        </w:rPr>
        <w:t>冬霁宴丘翁林亭</w:t>
      </w:r>
    </w:p>
    <w:p>
      <w:pPr>
        <w:jc w:val="center"/>
        <w:rPr>
          <w:rFonts w:ascii="楷体" w:eastAsia="楷体" w:hAnsi="楷体" w:cs="Times New Roman"/>
          <w:color w:val="000000" w:themeColor="text1"/>
          <w14:textFill>
            <w14:solidFill>
              <w14:schemeClr w14:val="tx1"/>
            </w14:solidFill>
          </w14:textFill>
        </w:rPr>
      </w:pPr>
      <w:r>
        <w:rPr>
          <w:rFonts w:ascii="楷体" w:eastAsia="楷体" w:hAnsi="楷体" w:cs="Times New Roman" w:hint="eastAsia"/>
          <w:color w:val="000000" w:themeColor="text1"/>
          <w14:textFill>
            <w14:solidFill>
              <w14:schemeClr w14:val="tx1"/>
            </w14:solidFill>
          </w14:textFill>
        </w:rPr>
        <w:t>李梦阳</w:t>
      </w:r>
    </w:p>
    <w:p>
      <w:pPr>
        <w:jc w:val="center"/>
        <w:rPr>
          <w:rFonts w:ascii="楷体" w:eastAsia="楷体" w:hAnsi="楷体" w:cs="Times New Roman"/>
          <w:color w:val="000000" w:themeColor="text1"/>
          <w14:textFill>
            <w14:solidFill>
              <w14:schemeClr w14:val="tx1"/>
            </w14:solidFill>
          </w14:textFill>
        </w:rPr>
      </w:pPr>
      <w:r>
        <w:rPr>
          <w:rFonts w:ascii="楷体" w:eastAsia="楷体" w:hAnsi="楷体" w:cs="Times New Roman" w:hint="eastAsia"/>
          <w:color w:val="000000" w:themeColor="text1"/>
          <w14:textFill>
            <w14:solidFill>
              <w14:schemeClr w14:val="tx1"/>
            </w14:solidFill>
          </w14:textFill>
        </w:rPr>
        <w:t>竹亭高宴雪霜残，柏坞移尊月色宽。</w:t>
      </w:r>
    </w:p>
    <w:p>
      <w:pPr>
        <w:jc w:val="center"/>
        <w:rPr>
          <w:rFonts w:ascii="楷体" w:eastAsia="楷体" w:hAnsi="楷体" w:cs="Times New Roman"/>
          <w:color w:val="000000" w:themeColor="text1"/>
          <w14:textFill>
            <w14:solidFill>
              <w14:schemeClr w14:val="tx1"/>
            </w14:solidFill>
          </w14:textFill>
        </w:rPr>
      </w:pPr>
      <w:r>
        <w:rPr>
          <w:rFonts w:ascii="楷体" w:eastAsia="楷体" w:hAnsi="楷体" w:cs="Times New Roman" w:hint="eastAsia"/>
          <w:color w:val="000000" w:themeColor="text1"/>
          <w14:textFill>
            <w14:solidFill>
              <w14:schemeClr w14:val="tx1"/>
            </w14:solidFill>
          </w14:textFill>
        </w:rPr>
        <w:t>驯鹤自知迎客舞，绝琴今拟向君弹。</w:t>
      </w:r>
    </w:p>
    <w:p>
      <w:pPr>
        <w:jc w:val="center"/>
        <w:rPr>
          <w:rFonts w:ascii="楷体" w:eastAsia="楷体" w:hAnsi="楷体" w:cs="Times New Roman"/>
          <w:color w:val="000000" w:themeColor="text1"/>
          <w14:textFill>
            <w14:solidFill>
              <w14:schemeClr w14:val="tx1"/>
            </w14:solidFill>
          </w14:textFill>
        </w:rPr>
      </w:pPr>
      <w:r>
        <w:rPr>
          <w:rFonts w:ascii="楷体" w:eastAsia="楷体" w:hAnsi="楷体" w:cs="Times New Roman" w:hint="eastAsia"/>
          <w:color w:val="000000" w:themeColor="text1"/>
          <w14:textFill>
            <w14:solidFill>
              <w14:schemeClr w14:val="tx1"/>
            </w14:solidFill>
          </w14:textFill>
        </w:rPr>
        <w:t>醉来箕踞仍呼酒，老去留宾不著冠。</w:t>
      </w:r>
    </w:p>
    <w:p>
      <w:pPr>
        <w:jc w:val="center"/>
        <w:rPr>
          <w:rFonts w:ascii="楷体" w:eastAsia="楷体" w:hAnsi="楷体" w:cs="Times New Roman"/>
          <w:color w:val="000000" w:themeColor="text1"/>
          <w14:textFill>
            <w14:solidFill>
              <w14:schemeClr w14:val="tx1"/>
            </w14:solidFill>
          </w14:textFill>
        </w:rPr>
      </w:pPr>
      <w:r>
        <w:rPr>
          <w:rFonts w:ascii="楷体" w:eastAsia="楷体" w:hAnsi="楷体" w:cs="Times New Roman" w:hint="eastAsia"/>
          <w:color w:val="000000" w:themeColor="text1"/>
          <w14:textFill>
            <w14:solidFill>
              <w14:schemeClr w14:val="tx1"/>
            </w14:solidFill>
          </w14:textFill>
        </w:rPr>
        <w:t>解道冥鸿能万里，肯输乌鹊一枝安。</w:t>
      </w:r>
    </w:p>
    <w:p>
      <w:pPr>
        <w:ind w:firstLine="420" w:firstLineChars="200"/>
        <w:rPr>
          <w:rFonts w:ascii="仿宋" w:eastAsia="仿宋" w:hAnsi="仿宋" w:cs="宋体"/>
          <w:szCs w:val="21"/>
        </w:rPr>
      </w:pPr>
      <w:r>
        <w:rPr>
          <w:rFonts w:ascii="仿宋" w:eastAsia="仿宋" w:hAnsi="仿宋" w:cs="宋体" w:hint="eastAsia"/>
          <w:szCs w:val="21"/>
        </w:rPr>
        <w:t>[注]本诗为作者拜访丘翁所作。</w:t>
      </w:r>
    </w:p>
    <w:p>
      <w:pPr>
        <w:adjustRightInd w:val="0"/>
        <w:snapToGrid w:val="0"/>
        <w:spacing w:line="280" w:lineRule="exact"/>
        <w:rPr>
          <w:rFonts w:ascii="宋体" w:eastAsia="宋体" w:hAnsi="宋体" w:cs="Times New Roman"/>
          <w:color w:val="000000" w:themeColor="text1"/>
          <w14:textFill>
            <w14:solidFill>
              <w14:schemeClr w14:val="tx1"/>
            </w14:solidFill>
          </w14:textFill>
        </w:rPr>
      </w:pPr>
      <w:r>
        <w:rPr>
          <w:rFonts w:ascii="宋体" w:eastAsia="宋体" w:hAnsi="宋体" w:cs="Times New Roman" w:hint="eastAsia"/>
          <w:color w:val="000000" w:themeColor="text1"/>
          <w14:textFill>
            <w14:solidFill>
              <w14:schemeClr w14:val="tx1"/>
            </w14:solidFill>
          </w14:textFill>
        </w:rPr>
        <w:t>15．下列对这首诗的理解和赏析，不正确的一项是(3分)</w:t>
      </w:r>
    </w:p>
    <w:p>
      <w:pPr>
        <w:adjustRightInd w:val="0"/>
        <w:snapToGrid w:val="0"/>
        <w:spacing w:line="280" w:lineRule="exact"/>
        <w:ind w:firstLine="420" w:firstLineChars="200"/>
        <w:rPr>
          <w:rFonts w:ascii="宋体" w:eastAsia="宋体" w:hAnsi="宋体" w:cs="Times New Roman"/>
          <w:color w:val="000000" w:themeColor="text1"/>
          <w14:textFill>
            <w14:solidFill>
              <w14:schemeClr w14:val="tx1"/>
            </w14:solidFill>
          </w14:textFill>
        </w:rPr>
      </w:pPr>
      <w:r>
        <w:rPr>
          <w:rFonts w:ascii="宋体" w:eastAsia="宋体" w:hAnsi="宋体" w:cs="Times New Roman" w:hint="eastAsia"/>
          <w:color w:val="000000" w:themeColor="text1"/>
          <w14:textFill>
            <w14:solidFill>
              <w14:schemeClr w14:val="tx1"/>
            </w14:solidFill>
          </w14:textFill>
        </w:rPr>
        <w:t>A．首联点题，交代了主人丘翁设宴待客的时间是雪后的冬夜，月照竹、柏，环境清雅。</w:t>
      </w:r>
    </w:p>
    <w:p>
      <w:pPr>
        <w:adjustRightInd w:val="0"/>
        <w:snapToGrid w:val="0"/>
        <w:spacing w:line="280" w:lineRule="exact"/>
        <w:ind w:firstLine="420" w:firstLineChars="200"/>
        <w:rPr>
          <w:rFonts w:ascii="宋体" w:eastAsia="宋体" w:hAnsi="宋体" w:cs="Times New Roman"/>
          <w:color w:val="000000" w:themeColor="text1"/>
          <w14:textFill>
            <w14:solidFill>
              <w14:schemeClr w14:val="tx1"/>
            </w14:solidFill>
          </w14:textFill>
        </w:rPr>
      </w:pPr>
      <w:r>
        <w:rPr>
          <w:rFonts w:ascii="宋体" w:eastAsia="宋体" w:hAnsi="宋体" w:cs="Times New Roman" w:hint="eastAsia"/>
          <w:color w:val="000000" w:themeColor="text1"/>
          <w14:textFill>
            <w14:solidFill>
              <w14:schemeClr w14:val="tx1"/>
            </w14:solidFill>
          </w14:textFill>
        </w:rPr>
        <w:t>B．第三句用拟人手法，写主人家驯养的鹤自知迎客，对客起舞，表现主人的好客之情。</w:t>
      </w:r>
    </w:p>
    <w:p>
      <w:pPr>
        <w:adjustRightInd w:val="0"/>
        <w:snapToGrid w:val="0"/>
        <w:spacing w:line="280" w:lineRule="exact"/>
        <w:ind w:firstLine="420" w:firstLineChars="200"/>
        <w:rPr>
          <w:rFonts w:ascii="宋体" w:eastAsia="宋体" w:hAnsi="宋体" w:cs="Times New Roman"/>
          <w:color w:val="000000" w:themeColor="text1"/>
          <w14:textFill>
            <w14:solidFill>
              <w14:schemeClr w14:val="tx1"/>
            </w14:solidFill>
          </w14:textFill>
        </w:rPr>
      </w:pPr>
      <w:r>
        <w:rPr>
          <w:rFonts w:ascii="宋体" w:eastAsia="宋体" w:hAnsi="宋体" w:cs="Times New Roman" w:hint="eastAsia"/>
          <w:color w:val="000000" w:themeColor="text1"/>
          <w14:textFill>
            <w14:solidFill>
              <w14:schemeClr w14:val="tx1"/>
            </w14:solidFill>
          </w14:textFill>
        </w:rPr>
        <w:t>C．第四句写主人丘翁看到诗人到来，破戒弹琴，与杜甫“蓬门今始为君开”表意相近。</w:t>
      </w:r>
    </w:p>
    <w:p>
      <w:pPr>
        <w:adjustRightInd w:val="0"/>
        <w:snapToGrid w:val="0"/>
        <w:spacing w:line="280" w:lineRule="exact"/>
        <w:ind w:firstLine="420" w:firstLineChars="200"/>
        <w:rPr>
          <w:rFonts w:ascii="宋体" w:eastAsia="宋体" w:hAnsi="宋体" w:cs="Times New Roman"/>
          <w:color w:val="000000" w:themeColor="text1"/>
          <w14:textFill>
            <w14:solidFill>
              <w14:schemeClr w14:val="tx1"/>
            </w14:solidFill>
          </w14:textFill>
        </w:rPr>
      </w:pPr>
      <w:r>
        <w:rPr>
          <w:rFonts w:ascii="宋体" w:eastAsia="宋体" w:hAnsi="宋体" w:cs="Times New Roman" w:hint="eastAsia"/>
          <w:color w:val="000000" w:themeColor="text1"/>
          <w14:textFill>
            <w14:solidFill>
              <w14:schemeClr w14:val="tx1"/>
            </w14:solidFill>
          </w14:textFill>
        </w:rPr>
        <w:t>D．颈联写诗人喝醉后随意伸开两腿席地而坐，仍向主人要酒喝，表现不拘礼节的洒脱。</w:t>
      </w:r>
    </w:p>
    <w:p>
      <w:pPr>
        <w:adjustRightInd w:val="0"/>
        <w:snapToGrid w:val="0"/>
        <w:spacing w:line="280" w:lineRule="exact"/>
        <w:rPr>
          <w:rFonts w:ascii="宋体" w:eastAsia="宋体" w:hAnsi="宋体" w:cs="Times New Roman"/>
          <w:color w:val="000000" w:themeColor="text1"/>
          <w14:textFill>
            <w14:solidFill>
              <w14:schemeClr w14:val="tx1"/>
            </w14:solidFill>
          </w14:textFill>
        </w:rPr>
      </w:pPr>
      <w:r>
        <w:rPr>
          <w:rFonts w:ascii="宋体" w:eastAsia="宋体" w:hAnsi="宋体" w:cs="Times New Roman" w:hint="eastAsia"/>
          <w:color w:val="000000" w:themeColor="text1"/>
          <w14:textFill>
            <w14:solidFill>
              <w14:schemeClr w14:val="tx1"/>
            </w14:solidFill>
          </w14:textFill>
        </w:rPr>
        <w:t>16．在诗歌创作中，精心选择意象可以更加巧妙地传情达意。请据此赏析诗歌尾联。(6分)</w:t>
      </w:r>
    </w:p>
    <w:p>
      <w:pPr>
        <w:spacing w:line="280" w:lineRule="exact"/>
        <w:ind w:firstLine="482"/>
        <w:jc w:val="left"/>
        <w:textAlignment w:val="center"/>
        <w:rPr>
          <w:rFonts w:ascii="宋体" w:hAnsi="宋体"/>
          <w:b/>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(三)名篇名句默写</w:t>
      </w:r>
      <w:r>
        <w:rPr>
          <w:rFonts w:ascii="宋体" w:hAnsi="宋体" w:cs="宋体"/>
          <w:b/>
          <w:color w:val="000000" w:themeColor="text1"/>
          <w:szCs w:val="21"/>
          <w14:textFill>
            <w14:solidFill>
              <w14:schemeClr w14:val="tx1"/>
            </w14:solidFill>
          </w14:textFill>
        </w:rPr>
        <w:t>（本题共1小题，6分）</w:t>
      </w:r>
    </w:p>
    <w:p>
      <w:pPr>
        <w:spacing w:line="280" w:lineRule="exact"/>
        <w:jc w:val="left"/>
        <w:textAlignment w:val="center"/>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17．补写出下列句子中的空缺部分。</w:t>
      </w:r>
      <w:r>
        <w:rPr>
          <w:rFonts w:ascii="宋体" w:hAnsi="宋体" w:cs="宋体" w:hint="eastAsia"/>
          <w:color w:val="000000" w:themeColor="text1"/>
          <w14:textFill>
            <w14:solidFill>
              <w14:schemeClr w14:val="tx1"/>
            </w14:solidFill>
          </w14:textFill>
        </w:rPr>
        <w:t>（</w:t>
      </w:r>
      <w:r>
        <w:rPr>
          <w:rFonts w:ascii="宋体" w:hAnsi="宋体" w:cs="宋体"/>
          <w:color w:val="000000" w:themeColor="text1"/>
          <w14:textFill>
            <w14:solidFill>
              <w14:schemeClr w14:val="tx1"/>
            </w14:solidFill>
          </w14:textFill>
        </w:rPr>
        <w:t>6</w:t>
      </w:r>
      <w:r>
        <w:rPr>
          <w:rFonts w:ascii="宋体" w:hAnsi="宋体" w:cs="宋体" w:hint="eastAsia"/>
          <w:color w:val="000000" w:themeColor="text1"/>
          <w14:textFill>
            <w14:solidFill>
              <w14:schemeClr w14:val="tx1"/>
            </w14:solidFill>
          </w14:textFill>
        </w:rPr>
        <w:t>分）</w:t>
      </w:r>
    </w:p>
    <w:p>
      <w:pPr>
        <w:ind w:firstLine="420" w:firstLineChars="200"/>
        <w:rPr>
          <w:rFonts w:asciiTheme="minorEastAsia" w:hAnsiTheme="minorEastAsia"/>
          <w:szCs w:val="21"/>
        </w:rPr>
      </w:pPr>
      <w:r>
        <w:rPr>
          <w:rFonts w:asciiTheme="minorEastAsia" w:hAnsiTheme="minorEastAsia" w:hint="eastAsia"/>
          <w:color w:val="000000" w:themeColor="text1"/>
          <w:szCs w:val="21"/>
          <w14:textFill>
            <w14:solidFill>
              <w14:schemeClr w14:val="tx1"/>
            </w14:solidFill>
          </w14:textFill>
        </w:rPr>
        <w:t>（1）《琵琶行》中</w:t>
      </w:r>
      <w:r>
        <w:rPr>
          <w:rFonts w:asciiTheme="minorEastAsia" w:hAnsiTheme="minorEastAsia" w:hint="eastAsia"/>
          <w:szCs w:val="21"/>
        </w:rPr>
        <w:t>通过描写临船寂静、冷月无声来反衬音乐的强大感染力的两句是：</w:t>
      </w:r>
      <w:r>
        <w:rPr>
          <w:rFonts w:asciiTheme="minorEastAsia" w:hAnsiTheme="minorEastAsia" w:hint="eastAsia"/>
          <w:szCs w:val="21"/>
          <w:u w:val="single"/>
        </w:rPr>
        <w:t xml:space="preserve"> </w:t>
      </w:r>
      <w:r>
        <w:rPr>
          <w:rFonts w:asciiTheme="minorEastAsia" w:hAnsiTheme="minorEastAsia"/>
          <w:szCs w:val="21"/>
          <w:u w:val="single"/>
        </w:rPr>
        <w:t xml:space="preserve">       </w:t>
      </w:r>
      <w:r>
        <w:rPr>
          <w:rFonts w:asciiTheme="minorEastAsia" w:hAnsiTheme="minorEastAsia" w:hint="eastAsia"/>
          <w:color w:val="000000" w:themeColor="text1"/>
          <w:szCs w:val="21"/>
          <w:u w:val="single"/>
          <w14:textFill>
            <w14:solidFill>
              <w14:schemeClr w14:val="tx1"/>
            </w14:solidFill>
          </w14:textFill>
        </w:rPr>
        <w:t xml:space="preserve">▲ </w:t>
      </w:r>
      <w:r>
        <w:rPr>
          <w:rFonts w:asciiTheme="minorEastAsia" w:hAnsiTheme="minorEastAsia"/>
          <w:color w:val="000000" w:themeColor="text1"/>
          <w:szCs w:val="21"/>
          <w:u w:val="single"/>
          <w14:textFill>
            <w14:solidFill>
              <w14:schemeClr w14:val="tx1"/>
            </w14:solidFill>
          </w14:textFill>
        </w:rPr>
        <w:t xml:space="preserve">       </w:t>
      </w:r>
      <w:r>
        <w:rPr>
          <w:rFonts w:asciiTheme="minorEastAsia" w:hAnsiTheme="minorEastAsia" w:hint="eastAsia"/>
        </w:rPr>
        <w:t>，</w:t>
      </w:r>
      <w:r>
        <w:rPr>
          <w:rFonts w:asciiTheme="minorEastAsia" w:hAnsiTheme="minorEastAsia" w:hint="eastAsia"/>
          <w:szCs w:val="21"/>
          <w:u w:val="single"/>
        </w:rPr>
        <w:t xml:space="preserve"> </w:t>
      </w:r>
      <w:r>
        <w:rPr>
          <w:rFonts w:asciiTheme="minorEastAsia" w:hAnsiTheme="minorEastAsia"/>
          <w:szCs w:val="21"/>
          <w:u w:val="single"/>
        </w:rPr>
        <w:t xml:space="preserve">       </w:t>
      </w:r>
      <w:r>
        <w:rPr>
          <w:rFonts w:asciiTheme="minorEastAsia" w:hAnsiTheme="minorEastAsia" w:hint="eastAsia"/>
          <w:color w:val="000000" w:themeColor="text1"/>
          <w:szCs w:val="21"/>
          <w:u w:val="single"/>
          <w14:textFill>
            <w14:solidFill>
              <w14:schemeClr w14:val="tx1"/>
            </w14:solidFill>
          </w14:textFill>
        </w:rPr>
        <w:t xml:space="preserve">▲ </w:t>
      </w:r>
      <w:r>
        <w:rPr>
          <w:rFonts w:asciiTheme="minorEastAsia" w:hAnsiTheme="minorEastAsia"/>
          <w:color w:val="000000" w:themeColor="text1"/>
          <w:szCs w:val="21"/>
          <w:u w:val="single"/>
          <w14:textFill>
            <w14:solidFill>
              <w14:schemeClr w14:val="tx1"/>
            </w14:solidFill>
          </w14:textFill>
        </w:rPr>
        <w:t xml:space="preserve">       </w:t>
      </w:r>
      <w:r>
        <w:rPr>
          <w:rFonts w:asciiTheme="minorEastAsia" w:hAnsiTheme="minorEastAsia" w:hint="eastAsia"/>
          <w:szCs w:val="21"/>
        </w:rPr>
        <w:t>。</w:t>
      </w:r>
    </w:p>
    <w:p>
      <w:pPr>
        <w:ind w:firstLine="420" w:firstLineChars="200"/>
        <w:rPr>
          <w:rFonts w:ascii="黑体" w:eastAsia="黑体" w:hAnsi="黑体"/>
          <w:color w:val="FF0000"/>
          <w:szCs w:val="21"/>
        </w:rPr>
      </w:pPr>
      <w:r>
        <w:rPr>
          <w:rFonts w:asciiTheme="minorEastAsia" w:hAnsiTheme="minorEastAsia" w:hint="eastAsia"/>
          <w:color w:val="000000" w:themeColor="text1"/>
          <w:szCs w:val="21"/>
          <w14:textFill>
            <w14:solidFill>
              <w14:schemeClr w14:val="tx1"/>
            </w14:solidFill>
          </w14:textFill>
        </w:rPr>
        <w:t>（2）《谏太宗十思疏》中“</w:t>
      </w:r>
      <w:r>
        <w:rPr>
          <w:rFonts w:asciiTheme="minorEastAsia" w:hAnsiTheme="minorEastAsia" w:hint="eastAsia"/>
          <w:szCs w:val="21"/>
          <w:u w:val="single"/>
        </w:rPr>
        <w:t xml:space="preserve"> </w:t>
      </w:r>
      <w:r>
        <w:rPr>
          <w:rFonts w:asciiTheme="minorEastAsia" w:hAnsiTheme="minorEastAsia"/>
          <w:szCs w:val="21"/>
          <w:u w:val="single"/>
        </w:rPr>
        <w:t xml:space="preserve">       </w:t>
      </w:r>
      <w:r>
        <w:rPr>
          <w:rFonts w:asciiTheme="minorEastAsia" w:hAnsiTheme="minorEastAsia" w:hint="eastAsia"/>
          <w:color w:val="000000" w:themeColor="text1"/>
          <w:szCs w:val="21"/>
          <w:u w:val="single"/>
          <w14:textFill>
            <w14:solidFill>
              <w14:schemeClr w14:val="tx1"/>
            </w14:solidFill>
          </w14:textFill>
        </w:rPr>
        <w:t xml:space="preserve">▲ </w:t>
      </w:r>
      <w:r>
        <w:rPr>
          <w:rFonts w:asciiTheme="minorEastAsia" w:hAnsiTheme="minorEastAsia"/>
          <w:color w:val="000000" w:themeColor="text1"/>
          <w:szCs w:val="21"/>
          <w:u w:val="single"/>
          <w14:textFill>
            <w14:solidFill>
              <w14:schemeClr w14:val="tx1"/>
            </w14:solidFill>
          </w14:textFill>
        </w:rPr>
        <w:t xml:space="preserve">       </w:t>
      </w:r>
      <w:r>
        <w:rPr>
          <w:rFonts w:asciiTheme="minorEastAsia" w:hAnsiTheme="minorEastAsia" w:hint="eastAsia"/>
        </w:rPr>
        <w:t>，</w:t>
      </w:r>
      <w:r>
        <w:rPr>
          <w:rFonts w:asciiTheme="minorEastAsia" w:hAnsiTheme="minorEastAsia" w:hint="eastAsia"/>
          <w:szCs w:val="21"/>
          <w:u w:val="single"/>
        </w:rPr>
        <w:t xml:space="preserve"> </w:t>
      </w:r>
      <w:r>
        <w:rPr>
          <w:rFonts w:asciiTheme="minorEastAsia" w:hAnsiTheme="minorEastAsia"/>
          <w:szCs w:val="21"/>
          <w:u w:val="single"/>
        </w:rPr>
        <w:t xml:space="preserve">       </w:t>
      </w:r>
      <w:r>
        <w:rPr>
          <w:rFonts w:asciiTheme="minorEastAsia" w:hAnsiTheme="minorEastAsia" w:hint="eastAsia"/>
          <w:color w:val="000000" w:themeColor="text1"/>
          <w:szCs w:val="21"/>
          <w:u w:val="single"/>
          <w14:textFill>
            <w14:solidFill>
              <w14:schemeClr w14:val="tx1"/>
            </w14:solidFill>
          </w14:textFill>
        </w:rPr>
        <w:t xml:space="preserve">▲ </w:t>
      </w:r>
      <w:r>
        <w:rPr>
          <w:rFonts w:asciiTheme="minorEastAsia" w:hAnsiTheme="minorEastAsia"/>
          <w:color w:val="000000" w:themeColor="text1"/>
          <w:szCs w:val="21"/>
          <w:u w:val="single"/>
          <w14:textFill>
            <w14:solidFill>
              <w14:schemeClr w14:val="tx1"/>
            </w14:solidFill>
          </w14:textFill>
        </w:rPr>
        <w:t xml:space="preserve">       </w:t>
      </w:r>
      <w:r>
        <w:rPr>
          <w:rFonts w:asciiTheme="minorEastAsia" w:hAnsiTheme="minorEastAsia" w:hint="eastAsia"/>
          <w:color w:val="000000" w:themeColor="text1"/>
          <w:szCs w:val="21"/>
          <w14:textFill>
            <w14:solidFill>
              <w14:schemeClr w14:val="tx1"/>
            </w14:solidFill>
          </w14:textFill>
        </w:rPr>
        <w:t>”两句说明取天下易守天下难，人们开始都能做得很好，但很少有人能坚持到最后。</w:t>
      </w:r>
    </w:p>
    <w:p>
      <w:pPr>
        <w:spacing w:line="280" w:lineRule="exact"/>
        <w:ind w:firstLine="420" w:firstLineChars="200"/>
        <w:rPr>
          <w:rFonts w:asciiTheme="minorEastAsia" w:hAnsiTheme="minorEastAsia"/>
          <w:color w:val="000000" w:themeColor="text1"/>
          <w:szCs w:val="21"/>
          <w14:textFill>
            <w14:solidFill>
              <w14:schemeClr w14:val="tx1"/>
            </w14:solidFill>
          </w14:textFill>
        </w:rPr>
      </w:pPr>
      <w:r>
        <w:rPr>
          <w:rFonts w:asciiTheme="minorEastAsia" w:hAnsiTheme="minorEastAsia" w:hint="eastAsia"/>
          <w:color w:val="000000" w:themeColor="text1"/>
          <w:spacing w:val="8"/>
          <w:szCs w:val="21"/>
          <w14:textFill>
            <w14:solidFill>
              <w14:schemeClr w14:val="tx1"/>
            </w14:solidFill>
          </w14:textFill>
        </w:rPr>
        <w:t>（</w:t>
      </w:r>
      <w:r>
        <w:rPr>
          <w:rFonts w:asciiTheme="minorEastAsia" w:hAnsiTheme="minorEastAsia"/>
          <w:color w:val="000000" w:themeColor="text1"/>
          <w:spacing w:val="8"/>
          <w:szCs w:val="21"/>
          <w14:textFill>
            <w14:solidFill>
              <w14:schemeClr w14:val="tx1"/>
            </w14:solidFill>
          </w14:textFill>
        </w:rPr>
        <w:t>3</w:t>
      </w:r>
      <w:r>
        <w:rPr>
          <w:rFonts w:asciiTheme="minorEastAsia" w:hAnsiTheme="minorEastAsia" w:hint="eastAsia"/>
          <w:color w:val="000000" w:themeColor="text1"/>
          <w:spacing w:val="8"/>
          <w:szCs w:val="21"/>
          <w14:textFill>
            <w14:solidFill>
              <w14:schemeClr w14:val="tx1"/>
            </w14:solidFill>
          </w14:textFill>
        </w:rPr>
        <w:t>）</w:t>
      </w:r>
      <w:r>
        <w:rPr>
          <w:rFonts w:asciiTheme="minorEastAsia" w:hAnsiTheme="minorEastAsia" w:hint="eastAsia"/>
          <w:color w:val="000000" w:themeColor="text1"/>
          <w:szCs w:val="21"/>
          <w14:textFill>
            <w14:solidFill>
              <w14:schemeClr w14:val="tx1"/>
            </w14:solidFill>
          </w14:textFill>
        </w:rPr>
        <w:t>古诗词中有很多描写“银河”的充满想象力的句子，如王安石《桂枝香·金陵怀古》中的：</w:t>
      </w:r>
      <w:r>
        <w:rPr>
          <w:rFonts w:asciiTheme="minorEastAsia" w:hAnsiTheme="minorEastAsia" w:hint="eastAsia"/>
          <w:szCs w:val="21"/>
          <w:u w:val="single"/>
        </w:rPr>
        <w:t xml:space="preserve"> </w:t>
      </w:r>
      <w:r>
        <w:rPr>
          <w:rFonts w:asciiTheme="minorEastAsia" w:hAnsiTheme="minorEastAsia"/>
          <w:szCs w:val="21"/>
          <w:u w:val="single"/>
        </w:rPr>
        <w:t xml:space="preserve">       </w:t>
      </w:r>
      <w:r>
        <w:rPr>
          <w:rFonts w:asciiTheme="minorEastAsia" w:hAnsiTheme="minorEastAsia" w:hint="eastAsia"/>
          <w:color w:val="000000" w:themeColor="text1"/>
          <w:szCs w:val="21"/>
          <w:u w:val="single"/>
          <w14:textFill>
            <w14:solidFill>
              <w14:schemeClr w14:val="tx1"/>
            </w14:solidFill>
          </w14:textFill>
        </w:rPr>
        <w:t xml:space="preserve">▲ </w:t>
      </w:r>
      <w:r>
        <w:rPr>
          <w:rFonts w:asciiTheme="minorEastAsia" w:hAnsiTheme="minorEastAsia"/>
          <w:color w:val="000000" w:themeColor="text1"/>
          <w:szCs w:val="21"/>
          <w:u w:val="single"/>
          <w14:textFill>
            <w14:solidFill>
              <w14:schemeClr w14:val="tx1"/>
            </w14:solidFill>
          </w14:textFill>
        </w:rPr>
        <w:t xml:space="preserve">       </w:t>
      </w:r>
      <w:r>
        <w:rPr>
          <w:rFonts w:asciiTheme="minorEastAsia" w:hAnsiTheme="minorEastAsia" w:hint="eastAsia"/>
        </w:rPr>
        <w:t>，</w:t>
      </w:r>
      <w:r>
        <w:rPr>
          <w:rFonts w:asciiTheme="minorEastAsia" w:hAnsiTheme="minorEastAsia" w:hint="eastAsia"/>
          <w:szCs w:val="21"/>
          <w:u w:val="single"/>
        </w:rPr>
        <w:t xml:space="preserve"> </w:t>
      </w:r>
      <w:r>
        <w:rPr>
          <w:rFonts w:asciiTheme="minorEastAsia" w:hAnsiTheme="minorEastAsia"/>
          <w:szCs w:val="21"/>
          <w:u w:val="single"/>
        </w:rPr>
        <w:t xml:space="preserve">       </w:t>
      </w:r>
      <w:r>
        <w:rPr>
          <w:rFonts w:asciiTheme="minorEastAsia" w:hAnsiTheme="minorEastAsia" w:hint="eastAsia"/>
          <w:color w:val="000000" w:themeColor="text1"/>
          <w:szCs w:val="21"/>
          <w:u w:val="single"/>
          <w14:textFill>
            <w14:solidFill>
              <w14:schemeClr w14:val="tx1"/>
            </w14:solidFill>
          </w14:textFill>
        </w:rPr>
        <w:t xml:space="preserve">▲ </w:t>
      </w:r>
      <w:r>
        <w:rPr>
          <w:rFonts w:asciiTheme="minorEastAsia" w:hAnsiTheme="minorEastAsia"/>
          <w:color w:val="000000" w:themeColor="text1"/>
          <w:szCs w:val="21"/>
          <w:u w:val="single"/>
          <w14:textFill>
            <w14:solidFill>
              <w14:schemeClr w14:val="tx1"/>
            </w14:solidFill>
          </w14:textFill>
        </w:rPr>
        <w:t xml:space="preserve">       </w:t>
      </w:r>
      <w:r>
        <w:rPr>
          <w:rFonts w:asciiTheme="minorEastAsia" w:hAnsiTheme="minorEastAsia" w:hint="eastAsia"/>
          <w:color w:val="000000" w:themeColor="text1"/>
          <w:szCs w:val="21"/>
          <w14:textFill>
            <w14:solidFill>
              <w14:schemeClr w14:val="tx1"/>
            </w14:solidFill>
          </w14:textFill>
        </w:rPr>
        <w:t>。</w:t>
      </w:r>
    </w:p>
    <w:p>
      <w:pPr>
        <w:spacing w:line="280" w:lineRule="exact"/>
        <w:rPr>
          <w:rFonts w:ascii="黑体" w:eastAsia="黑体" w:hAnsi="黑体"/>
          <w:b/>
          <w:color w:val="000000" w:themeColor="text1"/>
          <w:sz w:val="24"/>
          <w14:textFill>
            <w14:solidFill>
              <w14:schemeClr w14:val="tx1"/>
            </w14:solidFill>
          </w14:textFill>
        </w:rPr>
      </w:pPr>
    </w:p>
    <w:p>
      <w:pPr>
        <w:spacing w:line="280" w:lineRule="exact"/>
        <w:rPr>
          <w:rFonts w:ascii="黑体" w:eastAsia="黑体" w:hAnsi="黑体"/>
          <w:b/>
          <w:color w:val="000000" w:themeColor="text1"/>
          <w:sz w:val="24"/>
          <w14:textFill>
            <w14:solidFill>
              <w14:schemeClr w14:val="tx1"/>
            </w14:solidFill>
          </w14:textFill>
        </w:rPr>
      </w:pPr>
      <w:r>
        <w:rPr>
          <w:rFonts w:ascii="黑体" w:eastAsia="黑体" w:hAnsi="黑体"/>
          <w:b/>
          <w:color w:val="000000" w:themeColor="text1"/>
          <w:sz w:val="24"/>
          <w14:textFill>
            <w14:solidFill>
              <w14:schemeClr w14:val="tx1"/>
            </w14:solidFill>
          </w14:textFill>
        </w:rPr>
        <w:t>三、语言文字运用</w:t>
      </w:r>
      <w:r>
        <w:rPr>
          <w:rFonts w:ascii="黑体" w:eastAsia="黑体" w:hAnsi="黑体" w:hint="eastAsia"/>
          <w:b/>
          <w:color w:val="000000" w:themeColor="text1"/>
          <w:sz w:val="24"/>
          <w14:textFill>
            <w14:solidFill>
              <w14:schemeClr w14:val="tx1"/>
            </w14:solidFill>
          </w14:textFill>
        </w:rPr>
        <w:t>（20分</w:t>
      </w:r>
      <w:r>
        <w:rPr>
          <w:rFonts w:ascii="黑体" w:eastAsia="黑体" w:hAnsi="黑体"/>
          <w:b/>
          <w:color w:val="000000" w:themeColor="text1"/>
          <w:sz w:val="24"/>
          <w14:textFill>
            <w14:solidFill>
              <w14:schemeClr w14:val="tx1"/>
            </w14:solidFill>
          </w14:textFill>
        </w:rPr>
        <w:t>）</w:t>
      </w:r>
    </w:p>
    <w:p>
      <w:pPr>
        <w:spacing w:line="280" w:lineRule="exact"/>
        <w:ind w:firstLine="470" w:firstLineChars="196"/>
        <w:jc w:val="left"/>
        <w:textAlignment w:val="center"/>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w:t>
      </w:r>
      <w:r>
        <w:rPr>
          <w:rFonts w:ascii="宋体" w:hAnsi="宋体" w:hint="eastAsia"/>
          <w:b/>
          <w:color w:val="000000" w:themeColor="text1"/>
          <w:sz w:val="24"/>
          <w:szCs w:val="24"/>
          <w14:textFill>
            <w14:solidFill>
              <w14:schemeClr w14:val="tx1"/>
            </w14:solidFill>
          </w14:textFill>
        </w:rPr>
        <w:t>一</w:t>
      </w:r>
      <w:r>
        <w:rPr>
          <w:rFonts w:ascii="宋体" w:hAnsi="宋体"/>
          <w:b/>
          <w:color w:val="000000" w:themeColor="text1"/>
          <w:sz w:val="24"/>
          <w:szCs w:val="24"/>
          <w14:textFill>
            <w14:solidFill>
              <w14:schemeClr w14:val="tx1"/>
            </w14:solidFill>
          </w14:textFill>
        </w:rPr>
        <w:t>)</w:t>
      </w:r>
      <w:r>
        <w:rPr>
          <w:rFonts w:ascii="宋体" w:hAnsi="宋体" w:hint="eastAsia"/>
          <w:b/>
          <w:color w:val="000000" w:themeColor="text1"/>
          <w:sz w:val="24"/>
          <w:szCs w:val="24"/>
          <w14:textFill>
            <w14:solidFill>
              <w14:schemeClr w14:val="tx1"/>
            </w14:solidFill>
          </w14:textFill>
        </w:rPr>
        <w:t>语言文字运用Ⅰ（本题共</w:t>
      </w:r>
      <w:r>
        <w:rPr>
          <w:rFonts w:ascii="宋体" w:hAnsi="宋体"/>
          <w:b/>
          <w:color w:val="000000" w:themeColor="text1"/>
          <w:sz w:val="24"/>
          <w:szCs w:val="24"/>
          <w14:textFill>
            <w14:solidFill>
              <w14:schemeClr w14:val="tx1"/>
            </w14:solidFill>
          </w14:textFill>
        </w:rPr>
        <w:t>3</w:t>
      </w:r>
      <w:r>
        <w:rPr>
          <w:rFonts w:ascii="宋体" w:hAnsi="宋体" w:hint="eastAsia"/>
          <w:b/>
          <w:color w:val="000000" w:themeColor="text1"/>
          <w:sz w:val="24"/>
          <w:szCs w:val="24"/>
          <w14:textFill>
            <w14:solidFill>
              <w14:schemeClr w14:val="tx1"/>
            </w14:solidFill>
          </w14:textFill>
        </w:rPr>
        <w:t>小题，</w:t>
      </w:r>
      <w:r>
        <w:rPr>
          <w:rFonts w:ascii="宋体" w:hAnsi="宋体"/>
          <w:b/>
          <w:color w:val="000000" w:themeColor="text1"/>
          <w:sz w:val="24"/>
          <w:szCs w:val="24"/>
          <w14:textFill>
            <w14:solidFill>
              <w14:schemeClr w14:val="tx1"/>
            </w14:solidFill>
          </w14:textFill>
        </w:rPr>
        <w:t>11</w:t>
      </w:r>
      <w:r>
        <w:rPr>
          <w:rFonts w:ascii="宋体" w:hAnsi="宋体" w:hint="eastAsia"/>
          <w:b/>
          <w:color w:val="000000" w:themeColor="text1"/>
          <w:sz w:val="24"/>
          <w:szCs w:val="24"/>
          <w14:textFill>
            <w14:solidFill>
              <w14:schemeClr w14:val="tx1"/>
            </w14:solidFill>
          </w14:textFill>
        </w:rPr>
        <w:t>分）</w:t>
      </w:r>
    </w:p>
    <w:p>
      <w:pPr>
        <w:spacing w:line="280" w:lineRule="exact"/>
        <w:ind w:firstLine="420" w:firstLineChars="200"/>
        <w:jc w:val="left"/>
        <w:textAlignment w:val="center"/>
        <w:rPr>
          <w:rFonts w:ascii="宋体" w:hAnsi="宋体"/>
          <w:color w:val="000000" w:themeColor="text1"/>
          <w:szCs w:val="24"/>
          <w14:textFill>
            <w14:solidFill>
              <w14:schemeClr w14:val="tx1"/>
            </w14:solidFill>
          </w14:textFill>
        </w:rPr>
      </w:pPr>
      <w:r>
        <w:rPr>
          <w:rFonts w:ascii="宋体" w:hAnsi="宋体"/>
          <w:color w:val="000000" w:themeColor="text1"/>
          <w:szCs w:val="24"/>
          <w14:textFill>
            <w14:solidFill>
              <w14:schemeClr w14:val="tx1"/>
            </w14:solidFill>
          </w14:textFill>
        </w:rPr>
        <w:t>阅读下面</w:t>
      </w:r>
      <w:r>
        <w:rPr>
          <w:rFonts w:ascii="宋体" w:hAnsi="宋体" w:hint="eastAsia"/>
          <w:color w:val="000000" w:themeColor="text1"/>
          <w:szCs w:val="24"/>
          <w14:textFill>
            <w14:solidFill>
              <w14:schemeClr w14:val="tx1"/>
            </w14:solidFill>
          </w14:textFill>
        </w:rPr>
        <w:t>的文字</w:t>
      </w:r>
      <w:r>
        <w:rPr>
          <w:rFonts w:ascii="宋体" w:hAnsi="宋体"/>
          <w:color w:val="000000" w:themeColor="text1"/>
          <w:szCs w:val="24"/>
          <w14:textFill>
            <w14:solidFill>
              <w14:schemeClr w14:val="tx1"/>
            </w14:solidFill>
          </w14:textFill>
        </w:rPr>
        <w:t>，完成下面小题。</w:t>
      </w:r>
    </w:p>
    <w:p>
      <w:pPr>
        <w:ind w:firstLine="420" w:firstLineChars="200"/>
        <w:rPr>
          <w:rFonts w:ascii="楷体" w:eastAsia="楷体" w:hAnsi="楷体" w:cs="楷体"/>
          <w:color w:val="000000"/>
        </w:rPr>
      </w:pPr>
      <w:r>
        <w:rPr>
          <w:rFonts w:ascii="楷体" w:eastAsia="楷体" w:hAnsi="楷体" w:cs="楷体" w:hint="eastAsia"/>
          <w:color w:val="000000"/>
        </w:rPr>
        <w:t>中华诗词是国粹，也是当代文学的重要组成部分。近年来，其创作形成了一支庞大的诗词阵容，无论是组织、作者、刊物、作品数量和质量，都可谓</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u w:val="single"/>
        </w:rPr>
        <w:t>①</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rPr>
        <w:t>。中华诗词丰富人们的生活，鼓舞人们的斗志，陶冶人们的情操，在当代社会生活中发挥着重要的文学价值。</w:t>
      </w:r>
    </w:p>
    <w:p>
      <w:pPr>
        <w:ind w:firstLine="420" w:firstLineChars="200"/>
        <w:rPr>
          <w:rFonts w:ascii="楷体" w:eastAsia="楷体" w:hAnsi="楷体" w:cs="楷体"/>
          <w:color w:val="000000"/>
        </w:rPr>
      </w:pPr>
      <w:r>
        <w:rPr>
          <w:rFonts w:ascii="楷体" w:eastAsia="楷体" w:hAnsi="楷体" w:cs="楷体" w:hint="eastAsia"/>
          <w:color w:val="000000"/>
          <w:u w:val="single"/>
        </w:rPr>
        <w:t>如何推动“当代诗词入史”？首先，要跨越观念鸿沟，消除文学上的断裂。其次，要拓展文学史的格局。</w:t>
      </w:r>
      <w:r>
        <w:rPr>
          <w:rFonts w:ascii="楷体" w:eastAsia="楷体" w:hAnsi="楷体" w:cs="楷体" w:hint="eastAsia"/>
          <w:color w:val="000000"/>
          <w:u w:val="wave"/>
        </w:rPr>
        <w:t>文学史是一部取决于我们的视野，我们的标准、观念，以及价值观和功底的不断变化的文学史。</w:t>
      </w:r>
      <w:r>
        <w:rPr>
          <w:rFonts w:ascii="楷体" w:eastAsia="楷体" w:hAnsi="楷体" w:cs="楷体" w:hint="eastAsia"/>
          <w:color w:val="000000"/>
        </w:rPr>
        <w:t>我们要培养</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u w:val="single"/>
        </w:rPr>
        <w:t>②</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rPr>
        <w:t>的胸怀，文学史的创作者不应该因文化上的争论影响关于文学史的写作，而应广泛吸收，全面客观地反映当代文学史。</w:t>
      </w:r>
    </w:p>
    <w:p>
      <w:pPr>
        <w:ind w:firstLine="420" w:firstLineChars="200"/>
        <w:rPr>
          <w:rFonts w:ascii="楷体" w:eastAsia="楷体" w:hAnsi="楷体" w:cs="楷体"/>
          <w:color w:val="000000"/>
        </w:rPr>
      </w:pPr>
      <w:r>
        <w:rPr>
          <w:rFonts w:ascii="楷体" w:eastAsia="楷体" w:hAnsi="楷体" w:cs="楷体" w:hint="eastAsia"/>
          <w:color w:val="000000"/>
        </w:rPr>
        <w:t>全国政协委员、民进中央委员、中国美术出版总社原总编辑林阳表示，当前中华优秀传统文化正逢</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u w:val="single"/>
        </w:rPr>
        <w:t>③</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rPr>
        <w:t>的发展机遇，被称为诗词界的“黄金时代”，得到空前的发展。但由于一些原因，中华诗词在中国文化事业蓬勃发展的今天，依然在主流文学之外</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u w:val="single"/>
        </w:rPr>
        <w:t>④</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rPr>
        <w:t>，没有大型的中华诗词文库类出版物出版。</w:t>
      </w:r>
    </w:p>
    <w:p>
      <w:pPr>
        <w:spacing w:line="280" w:lineRule="exact"/>
        <w:rPr>
          <w:rFonts w:asciiTheme="minorEastAsia" w:hAnsiTheme="minorEastAsia" w:cs="楷体"/>
          <w:color w:val="000000"/>
        </w:rPr>
      </w:pPr>
      <w:r>
        <w:rPr>
          <w:rFonts w:asciiTheme="minorEastAsia" w:hAnsiTheme="minorEastAsia" w:cs="楷体" w:hint="eastAsia"/>
          <w:color w:val="000000"/>
        </w:rPr>
        <w:t>18．请在文中横线处填入恰当的成语。(4分)</w:t>
      </w:r>
    </w:p>
    <w:p>
      <w:pPr>
        <w:spacing w:line="280" w:lineRule="exact"/>
        <w:rPr>
          <w:rFonts w:asciiTheme="minorEastAsia" w:hAnsiTheme="minorEastAsia" w:cs="楷体"/>
          <w:color w:val="000000"/>
        </w:rPr>
      </w:pPr>
      <w:r>
        <w:rPr>
          <w:rFonts w:asciiTheme="minorEastAsia" w:hAnsiTheme="minorEastAsia" w:cs="楷体" w:hint="eastAsia"/>
          <w:color w:val="000000"/>
        </w:rPr>
        <w:t>19．请将文中画波浪线的部分改成几个较短的排比句。可以少量增删词语，但不得改变原意。(3分)</w:t>
      </w:r>
    </w:p>
    <w:p>
      <w:pPr>
        <w:spacing w:line="280" w:lineRule="exact"/>
        <w:rPr>
          <w:rFonts w:asciiTheme="minorEastAsia" w:hAnsiTheme="minorEastAsia" w:cs="楷体"/>
          <w:color w:val="000000"/>
        </w:rPr>
      </w:pPr>
      <w:r>
        <w:rPr>
          <w:rFonts w:asciiTheme="minorEastAsia" w:hAnsiTheme="minorEastAsia" w:cs="楷体" w:hint="eastAsia"/>
          <w:color w:val="000000"/>
        </w:rPr>
        <w:t>20．文中画横线的句子使用了设问和形象化的表达，请结合材料，简要分析其表达效果。(4分)</w:t>
      </w:r>
    </w:p>
    <w:p>
      <w:pPr>
        <w:spacing w:line="280" w:lineRule="exact"/>
        <w:ind w:firstLine="470" w:firstLineChars="196"/>
        <w:jc w:val="left"/>
        <w:textAlignment w:val="center"/>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(二)语言文字运用Ⅱ</w:t>
      </w:r>
      <w:r>
        <w:rPr>
          <w:rFonts w:ascii="宋体" w:hAnsi="宋体" w:hint="eastAsia"/>
          <w:b/>
          <w:color w:val="000000" w:themeColor="text1"/>
          <w:sz w:val="24"/>
          <w:szCs w:val="24"/>
          <w14:textFill>
            <w14:solidFill>
              <w14:schemeClr w14:val="tx1"/>
            </w14:solidFill>
          </w14:textFill>
        </w:rPr>
        <w:t>（本题共</w:t>
      </w:r>
      <w:r>
        <w:rPr>
          <w:rFonts w:ascii="宋体" w:hAnsi="宋体"/>
          <w:b/>
          <w:color w:val="000000" w:themeColor="text1"/>
          <w:sz w:val="24"/>
          <w:szCs w:val="24"/>
          <w14:textFill>
            <w14:solidFill>
              <w14:schemeClr w14:val="tx1"/>
            </w14:solidFill>
          </w14:textFill>
        </w:rPr>
        <w:t>2</w:t>
      </w:r>
      <w:r>
        <w:rPr>
          <w:rFonts w:ascii="宋体" w:hAnsi="宋体" w:hint="eastAsia"/>
          <w:b/>
          <w:color w:val="000000" w:themeColor="text1"/>
          <w:sz w:val="24"/>
          <w:szCs w:val="24"/>
          <w14:textFill>
            <w14:solidFill>
              <w14:schemeClr w14:val="tx1"/>
            </w14:solidFill>
          </w14:textFill>
        </w:rPr>
        <w:t>小题，9分）</w:t>
      </w:r>
    </w:p>
    <w:p>
      <w:pPr>
        <w:spacing w:line="280" w:lineRule="exact"/>
        <w:ind w:firstLine="420" w:firstLineChars="200"/>
        <w:jc w:val="left"/>
        <w:textAlignment w:val="center"/>
        <w:rPr>
          <w:rFonts w:ascii="宋体" w:hAnsi="宋体"/>
          <w:color w:val="000000" w:themeColor="text1"/>
          <w:szCs w:val="24"/>
          <w14:textFill>
            <w14:solidFill>
              <w14:schemeClr w14:val="tx1"/>
            </w14:solidFill>
          </w14:textFill>
        </w:rPr>
      </w:pPr>
      <w:r>
        <w:rPr>
          <w:rFonts w:ascii="宋体" w:hAnsi="宋体"/>
          <w:color w:val="000000" w:themeColor="text1"/>
          <w:szCs w:val="24"/>
          <w14:textFill>
            <w14:solidFill>
              <w14:schemeClr w14:val="tx1"/>
            </w14:solidFill>
          </w14:textFill>
        </w:rPr>
        <w:t>阅读下面</w:t>
      </w:r>
      <w:r>
        <w:rPr>
          <w:rFonts w:ascii="宋体" w:hAnsi="宋体" w:hint="eastAsia"/>
          <w:color w:val="000000" w:themeColor="text1"/>
          <w:szCs w:val="24"/>
          <w14:textFill>
            <w14:solidFill>
              <w14:schemeClr w14:val="tx1"/>
            </w14:solidFill>
          </w14:textFill>
        </w:rPr>
        <w:t>的文字</w:t>
      </w:r>
      <w:r>
        <w:rPr>
          <w:rFonts w:ascii="宋体" w:hAnsi="宋体"/>
          <w:color w:val="000000" w:themeColor="text1"/>
          <w:szCs w:val="24"/>
          <w14:textFill>
            <w14:solidFill>
              <w14:schemeClr w14:val="tx1"/>
            </w14:solidFill>
          </w14:textFill>
        </w:rPr>
        <w:t>，完成下面小题。</w:t>
      </w:r>
    </w:p>
    <w:p>
      <w:pPr>
        <w:ind w:firstLine="420" w:firstLineChars="200"/>
        <w:rPr>
          <w:rFonts w:ascii="楷体" w:eastAsia="楷体" w:hAnsi="楷体" w:cs="宋体"/>
          <w:szCs w:val="21"/>
        </w:rPr>
      </w:pPr>
      <w:r>
        <w:rPr>
          <w:rFonts w:ascii="楷体" w:eastAsia="楷体" w:hAnsi="楷体" w:cs="宋体" w:hint="eastAsia"/>
          <w:szCs w:val="21"/>
        </w:rPr>
        <w:t>格调是个体内在格局情调、生活认知的一种外在表现。对于文艺工作者而言，同讲品位一样，讲格调是指艺术家的素养、胸襟、抱负、学识等的外在表现；对于作品而言，就是要高雅向上，讲求境界。但同时，我们也要注意到</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u w:val="single"/>
        </w:rPr>
        <w:t>①</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rPr>
        <w:t>。如果说品位强调的是文艺工作者的内在人格魅力的话，格调侧重的就是不同艺术家独特的艺术气质与艺术表现，自成格调需要达到一定的艺术境界之后才能实现。格调更强调文艺作品直接呈现在眼前的艺术风格和艺术风貌，有</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u w:val="single"/>
        </w:rPr>
        <w:t>②</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rPr>
        <w:t>，也必然有一个时代的艺术整体表现之风貌。更为重要的是，这种艺术风格和风貌不是一成不变的，不是尺尺寸寸于前人，而必须自立门户、自成一格。换言之，品位强调的是“守”，</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u w:val="single"/>
        </w:rPr>
        <w:t>③</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宋体" w:hint="eastAsia"/>
          <w:szCs w:val="21"/>
          <w:u w:val="single"/>
        </w:rPr>
        <w:t xml:space="preserve"> </w:t>
      </w:r>
      <w:r>
        <w:rPr>
          <w:rFonts w:ascii="楷体" w:eastAsia="楷体" w:hAnsi="楷体" w:cs="宋体"/>
          <w:szCs w:val="21"/>
          <w:u w:val="single"/>
        </w:rPr>
        <w:t xml:space="preserve">   </w:t>
      </w:r>
      <w:r>
        <w:rPr>
          <w:rFonts w:ascii="楷体" w:eastAsia="楷体" w:hAnsi="楷体" w:cs="楷体" w:hint="eastAsia"/>
          <w:color w:val="000000"/>
        </w:rPr>
        <w:t>。</w:t>
      </w:r>
    </w:p>
    <w:p>
      <w:pPr>
        <w:widowControl/>
        <w:autoSpaceDE w:val="0"/>
        <w:snapToGrid w:val="0"/>
        <w:spacing w:line="280" w:lineRule="exact"/>
        <w:rPr>
          <w:rFonts w:asciiTheme="minorEastAsia" w:hAnsiTheme="minorEastAsia" w:cs="宋体"/>
          <w:szCs w:val="21"/>
        </w:rPr>
      </w:pPr>
      <w:r>
        <w:rPr>
          <w:rFonts w:asciiTheme="minorEastAsia" w:hAnsiTheme="minorEastAsia" w:cs="宋体" w:hint="eastAsia"/>
          <w:szCs w:val="21"/>
        </w:rPr>
        <w:t>21．请在横线处补写恰当的语句，使整段文字语意完整连贯，内容贴切，逻辑严密。每处不超过12个字。(3分)</w:t>
      </w:r>
    </w:p>
    <w:p>
      <w:pPr>
        <w:widowControl/>
        <w:autoSpaceDE w:val="0"/>
        <w:snapToGrid w:val="0"/>
        <w:spacing w:line="280" w:lineRule="exact"/>
        <w:rPr>
          <w:rFonts w:asciiTheme="minorEastAsia" w:hAnsiTheme="minorEastAsia" w:cs="宋体"/>
          <w:szCs w:val="21"/>
        </w:rPr>
      </w:pPr>
      <w:r>
        <w:rPr>
          <w:rFonts w:asciiTheme="minorEastAsia" w:hAnsiTheme="minorEastAsia" w:cs="宋体" w:hint="eastAsia"/>
          <w:szCs w:val="21"/>
        </w:rPr>
        <w:t>22．根据上文，谈谈对文艺工作中“格调”的理解。(6分)</w:t>
      </w:r>
    </w:p>
    <w:p>
      <w:pPr>
        <w:spacing w:line="280" w:lineRule="exact"/>
        <w:jc w:val="left"/>
        <w:textAlignment w:val="center"/>
        <w:rPr>
          <w:rFonts w:ascii="黑体" w:eastAsia="黑体" w:hAnsi="黑体"/>
          <w:b/>
          <w:color w:val="000000" w:themeColor="text1"/>
          <w:sz w:val="24"/>
          <w14:textFill>
            <w14:solidFill>
              <w14:schemeClr w14:val="tx1"/>
            </w14:solidFill>
          </w14:textFill>
        </w:rPr>
      </w:pPr>
    </w:p>
    <w:p>
      <w:pPr>
        <w:spacing w:line="280" w:lineRule="exact"/>
        <w:jc w:val="left"/>
        <w:textAlignment w:val="center"/>
        <w:rPr>
          <w:rFonts w:ascii="黑体" w:eastAsia="黑体" w:hAnsi="黑体"/>
          <w:b/>
          <w:color w:val="000000" w:themeColor="text1"/>
          <w:sz w:val="24"/>
          <w14:textFill>
            <w14:solidFill>
              <w14:schemeClr w14:val="tx1"/>
            </w14:solidFill>
          </w14:textFill>
        </w:rPr>
      </w:pPr>
      <w:r>
        <w:rPr>
          <w:rFonts w:ascii="黑体" w:eastAsia="黑体" w:hAnsi="黑体"/>
          <w:b/>
          <w:color w:val="000000" w:themeColor="text1"/>
          <w:sz w:val="24"/>
          <w14:textFill>
            <w14:solidFill>
              <w14:schemeClr w14:val="tx1"/>
            </w14:solidFill>
          </w14:textFill>
        </w:rPr>
        <w:t>四、写作</w:t>
      </w:r>
      <w:r>
        <w:rPr>
          <w:rFonts w:ascii="黑体" w:eastAsia="黑体" w:hAnsi="黑体" w:hint="eastAsia"/>
          <w:b/>
          <w:color w:val="000000" w:themeColor="text1"/>
          <w:sz w:val="24"/>
          <w14:textFill>
            <w14:solidFill>
              <w14:schemeClr w14:val="tx1"/>
            </w14:solidFill>
          </w14:textFill>
        </w:rPr>
        <w:t>（60分）</w:t>
      </w:r>
    </w:p>
    <w:p>
      <w:pPr>
        <w:widowControl/>
        <w:shd w:val="clear" w:color="auto" w:fill="FFFFFF"/>
        <w:spacing w:line="280" w:lineRule="exact"/>
        <w:jc w:val="left"/>
        <w:rPr>
          <w:rFonts w:ascii="宋体" w:eastAsia="宋体" w:hAnsi="宋体" w:cs="宋体"/>
          <w:kern w:val="0"/>
          <w:szCs w:val="21"/>
        </w:rPr>
      </w:pPr>
      <w:r>
        <w:rPr>
          <w:rFonts w:ascii="宋体" w:eastAsia="宋体" w:hAnsi="宋体" w:cs="宋体"/>
          <w:kern w:val="0"/>
          <w:szCs w:val="21"/>
        </w:rPr>
        <w:t>23．</w:t>
      </w:r>
      <w:r>
        <w:rPr>
          <w:rFonts w:ascii="宋体" w:eastAsia="宋体" w:hAnsi="宋体" w:cs="宋体" w:hint="eastAsia"/>
          <w:kern w:val="0"/>
          <w:szCs w:val="21"/>
        </w:rPr>
        <w:t>阅读下面的材料，根据要求写作。</w:t>
      </w:r>
    </w:p>
    <w:p>
      <w:pPr>
        <w:shd w:val="clear" w:color="auto" w:fill="FFFFFF"/>
        <w:spacing w:line="280" w:lineRule="exact"/>
        <w:ind w:firstLine="420" w:firstLineChars="200"/>
        <w:rPr>
          <w:rFonts w:ascii="楷体" w:eastAsia="楷体" w:hAnsi="楷体" w:cs="宋体"/>
          <w:kern w:val="0"/>
          <w:szCs w:val="21"/>
        </w:rPr>
      </w:pPr>
      <w:r>
        <w:rPr>
          <w:rFonts w:ascii="楷体" w:eastAsia="楷体" w:hAnsi="楷体" w:cs="宋体" w:hint="eastAsia"/>
          <w:kern w:val="0"/>
          <w:szCs w:val="21"/>
        </w:rPr>
        <w:t>雕塑家吴为山曾经说：什么是雕塑？雕的过程是一个减的过程，是做减法，从外向里慢减，减去那些不应该存在的东西；塑的过程就是加法，不断从里面向外面加，是一种加法，加上属于精神本体的东西。所以雕塑是加法、减法的一个组合。加加减减、减减加加，到最后只留下精神与灵魂。</w:t>
      </w:r>
    </w:p>
    <w:p>
      <w:pPr>
        <w:shd w:val="clear" w:color="auto" w:fill="FFFFFF"/>
        <w:spacing w:line="280" w:lineRule="exact"/>
        <w:ind w:firstLine="420" w:firstLineChars="200"/>
        <w:rPr>
          <w:rFonts w:asciiTheme="minorEastAsia" w:hAnsiTheme="minorEastAsia" w:cs="宋体"/>
          <w:kern w:val="0"/>
          <w:szCs w:val="21"/>
        </w:rPr>
      </w:pPr>
      <w:r>
        <w:rPr>
          <w:rFonts w:asciiTheme="minorEastAsia" w:hAnsiTheme="minorEastAsia" w:cs="宋体" w:hint="eastAsia"/>
          <w:kern w:val="0"/>
          <w:szCs w:val="21"/>
        </w:rPr>
        <w:t>以上论述具有启示意义。请结合材料写一篇文章，体现你的感悟与思考。</w:t>
      </w:r>
    </w:p>
    <w:sectPr>
      <w:pgSz w:w="10433" w:h="14742"/>
      <w:pgMar w:top="1304" w:right="1304" w:bottom="1304" w:left="130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49"/>
    <w:rsid w:val="00000081"/>
    <w:rsid w:val="00002FC1"/>
    <w:rsid w:val="0000320F"/>
    <w:rsid w:val="0000749C"/>
    <w:rsid w:val="00016CB2"/>
    <w:rsid w:val="000171AE"/>
    <w:rsid w:val="0002248D"/>
    <w:rsid w:val="00025914"/>
    <w:rsid w:val="000271CF"/>
    <w:rsid w:val="000302A5"/>
    <w:rsid w:val="0003031D"/>
    <w:rsid w:val="00031D5F"/>
    <w:rsid w:val="000326C1"/>
    <w:rsid w:val="000433EB"/>
    <w:rsid w:val="000515FF"/>
    <w:rsid w:val="000578F7"/>
    <w:rsid w:val="000602CF"/>
    <w:rsid w:val="0006031F"/>
    <w:rsid w:val="00062AE3"/>
    <w:rsid w:val="00072A3E"/>
    <w:rsid w:val="00073A71"/>
    <w:rsid w:val="0007563F"/>
    <w:rsid w:val="0008576C"/>
    <w:rsid w:val="00091B14"/>
    <w:rsid w:val="00093CA3"/>
    <w:rsid w:val="00095DED"/>
    <w:rsid w:val="00096546"/>
    <w:rsid w:val="000969F1"/>
    <w:rsid w:val="00097834"/>
    <w:rsid w:val="000A0AF7"/>
    <w:rsid w:val="000A26DD"/>
    <w:rsid w:val="000A3423"/>
    <w:rsid w:val="000A4912"/>
    <w:rsid w:val="000A63E9"/>
    <w:rsid w:val="000B030B"/>
    <w:rsid w:val="000B1438"/>
    <w:rsid w:val="000B6FB9"/>
    <w:rsid w:val="000B75D9"/>
    <w:rsid w:val="000C13EC"/>
    <w:rsid w:val="000C341C"/>
    <w:rsid w:val="000C640C"/>
    <w:rsid w:val="000D0FE6"/>
    <w:rsid w:val="000D5961"/>
    <w:rsid w:val="000D6DF5"/>
    <w:rsid w:val="000E1D2D"/>
    <w:rsid w:val="000E31C3"/>
    <w:rsid w:val="000E5FEE"/>
    <w:rsid w:val="000E6413"/>
    <w:rsid w:val="000E777D"/>
    <w:rsid w:val="000F004A"/>
    <w:rsid w:val="000F0CFF"/>
    <w:rsid w:val="000F43DC"/>
    <w:rsid w:val="000F7CD8"/>
    <w:rsid w:val="00102BA3"/>
    <w:rsid w:val="0010459A"/>
    <w:rsid w:val="00104D3E"/>
    <w:rsid w:val="00107314"/>
    <w:rsid w:val="00107ACB"/>
    <w:rsid w:val="001101DD"/>
    <w:rsid w:val="00111041"/>
    <w:rsid w:val="00111D7E"/>
    <w:rsid w:val="001126DB"/>
    <w:rsid w:val="001138C3"/>
    <w:rsid w:val="0011469E"/>
    <w:rsid w:val="001146C4"/>
    <w:rsid w:val="001146F1"/>
    <w:rsid w:val="00116D97"/>
    <w:rsid w:val="00121440"/>
    <w:rsid w:val="001255BA"/>
    <w:rsid w:val="001256C4"/>
    <w:rsid w:val="00126CD4"/>
    <w:rsid w:val="00126DED"/>
    <w:rsid w:val="00131912"/>
    <w:rsid w:val="00131D94"/>
    <w:rsid w:val="00135308"/>
    <w:rsid w:val="00136E49"/>
    <w:rsid w:val="00140E5B"/>
    <w:rsid w:val="00141F81"/>
    <w:rsid w:val="00143C87"/>
    <w:rsid w:val="001467E5"/>
    <w:rsid w:val="00153B73"/>
    <w:rsid w:val="0015630F"/>
    <w:rsid w:val="00160918"/>
    <w:rsid w:val="001627C3"/>
    <w:rsid w:val="00164255"/>
    <w:rsid w:val="00170226"/>
    <w:rsid w:val="00183321"/>
    <w:rsid w:val="0018466C"/>
    <w:rsid w:val="00187ACC"/>
    <w:rsid w:val="001A453D"/>
    <w:rsid w:val="001B1C40"/>
    <w:rsid w:val="001B636D"/>
    <w:rsid w:val="001B6CCA"/>
    <w:rsid w:val="001C157B"/>
    <w:rsid w:val="001C2BC7"/>
    <w:rsid w:val="001C3C99"/>
    <w:rsid w:val="001E45AD"/>
    <w:rsid w:val="001E5C5E"/>
    <w:rsid w:val="001F0933"/>
    <w:rsid w:val="001F244F"/>
    <w:rsid w:val="00201DBA"/>
    <w:rsid w:val="002026D3"/>
    <w:rsid w:val="00205119"/>
    <w:rsid w:val="002063A4"/>
    <w:rsid w:val="00207AA7"/>
    <w:rsid w:val="00210E3C"/>
    <w:rsid w:val="00213A28"/>
    <w:rsid w:val="00223AA6"/>
    <w:rsid w:val="0022688F"/>
    <w:rsid w:val="0022781D"/>
    <w:rsid w:val="00227C8B"/>
    <w:rsid w:val="002335F6"/>
    <w:rsid w:val="00233817"/>
    <w:rsid w:val="002372D6"/>
    <w:rsid w:val="00237FE2"/>
    <w:rsid w:val="002425B0"/>
    <w:rsid w:val="00242E29"/>
    <w:rsid w:val="00244C49"/>
    <w:rsid w:val="0024635F"/>
    <w:rsid w:val="0024775B"/>
    <w:rsid w:val="00251037"/>
    <w:rsid w:val="00253B31"/>
    <w:rsid w:val="00262C24"/>
    <w:rsid w:val="00263F45"/>
    <w:rsid w:val="002648D3"/>
    <w:rsid w:val="00270639"/>
    <w:rsid w:val="00272842"/>
    <w:rsid w:val="002731AF"/>
    <w:rsid w:val="00275452"/>
    <w:rsid w:val="00276F95"/>
    <w:rsid w:val="002772DA"/>
    <w:rsid w:val="002839B7"/>
    <w:rsid w:val="00285A50"/>
    <w:rsid w:val="0028608A"/>
    <w:rsid w:val="002902CE"/>
    <w:rsid w:val="0029069E"/>
    <w:rsid w:val="002954C1"/>
    <w:rsid w:val="002A60B3"/>
    <w:rsid w:val="002B0C00"/>
    <w:rsid w:val="002B532F"/>
    <w:rsid w:val="002B5A8B"/>
    <w:rsid w:val="002B6609"/>
    <w:rsid w:val="002B7D73"/>
    <w:rsid w:val="002C0EB7"/>
    <w:rsid w:val="002C1A78"/>
    <w:rsid w:val="002C34EA"/>
    <w:rsid w:val="002C5C1D"/>
    <w:rsid w:val="002D0D19"/>
    <w:rsid w:val="002D24B2"/>
    <w:rsid w:val="002D3BC5"/>
    <w:rsid w:val="002D5D07"/>
    <w:rsid w:val="002E05D4"/>
    <w:rsid w:val="002E2854"/>
    <w:rsid w:val="002E4A54"/>
    <w:rsid w:val="002E6F50"/>
    <w:rsid w:val="002F0A3A"/>
    <w:rsid w:val="002F3330"/>
    <w:rsid w:val="00300CE2"/>
    <w:rsid w:val="00301A2E"/>
    <w:rsid w:val="00304DD3"/>
    <w:rsid w:val="00305A15"/>
    <w:rsid w:val="003149E4"/>
    <w:rsid w:val="00315549"/>
    <w:rsid w:val="003165DF"/>
    <w:rsid w:val="00317C3C"/>
    <w:rsid w:val="00317D96"/>
    <w:rsid w:val="003200A1"/>
    <w:rsid w:val="003212B3"/>
    <w:rsid w:val="00333DC0"/>
    <w:rsid w:val="0033760F"/>
    <w:rsid w:val="00337C40"/>
    <w:rsid w:val="00340E31"/>
    <w:rsid w:val="00341800"/>
    <w:rsid w:val="00341977"/>
    <w:rsid w:val="00345822"/>
    <w:rsid w:val="00352EF7"/>
    <w:rsid w:val="00354AB4"/>
    <w:rsid w:val="00356544"/>
    <w:rsid w:val="00362BF7"/>
    <w:rsid w:val="00367277"/>
    <w:rsid w:val="00374C75"/>
    <w:rsid w:val="00383C98"/>
    <w:rsid w:val="0038568E"/>
    <w:rsid w:val="00396333"/>
    <w:rsid w:val="003A3EFA"/>
    <w:rsid w:val="003A42F3"/>
    <w:rsid w:val="003A621C"/>
    <w:rsid w:val="003B0061"/>
    <w:rsid w:val="003B5C56"/>
    <w:rsid w:val="003B6E21"/>
    <w:rsid w:val="003C131C"/>
    <w:rsid w:val="003C3F75"/>
    <w:rsid w:val="003C5BCC"/>
    <w:rsid w:val="003D2061"/>
    <w:rsid w:val="003D5BB0"/>
    <w:rsid w:val="003E1009"/>
    <w:rsid w:val="003E6AA8"/>
    <w:rsid w:val="003F0322"/>
    <w:rsid w:val="003F2795"/>
    <w:rsid w:val="003F7902"/>
    <w:rsid w:val="003F7EB2"/>
    <w:rsid w:val="00401D40"/>
    <w:rsid w:val="0040419C"/>
    <w:rsid w:val="0040422A"/>
    <w:rsid w:val="004070C3"/>
    <w:rsid w:val="0041222A"/>
    <w:rsid w:val="004140D2"/>
    <w:rsid w:val="00414509"/>
    <w:rsid w:val="004151FC"/>
    <w:rsid w:val="00420F61"/>
    <w:rsid w:val="0042139F"/>
    <w:rsid w:val="0042148D"/>
    <w:rsid w:val="0042534A"/>
    <w:rsid w:val="00427017"/>
    <w:rsid w:val="00430CE2"/>
    <w:rsid w:val="004327A1"/>
    <w:rsid w:val="00441660"/>
    <w:rsid w:val="00441C52"/>
    <w:rsid w:val="00444DC3"/>
    <w:rsid w:val="00446D4F"/>
    <w:rsid w:val="00450882"/>
    <w:rsid w:val="00454A7E"/>
    <w:rsid w:val="0045536E"/>
    <w:rsid w:val="00463129"/>
    <w:rsid w:val="00464E06"/>
    <w:rsid w:val="00466F9B"/>
    <w:rsid w:val="00470F0C"/>
    <w:rsid w:val="0047152C"/>
    <w:rsid w:val="00472E3D"/>
    <w:rsid w:val="00473BDD"/>
    <w:rsid w:val="00477C97"/>
    <w:rsid w:val="0048499F"/>
    <w:rsid w:val="00485C43"/>
    <w:rsid w:val="004923DB"/>
    <w:rsid w:val="004925FA"/>
    <w:rsid w:val="00495E5B"/>
    <w:rsid w:val="0049631D"/>
    <w:rsid w:val="004976E6"/>
    <w:rsid w:val="004A226B"/>
    <w:rsid w:val="004A2F79"/>
    <w:rsid w:val="004A3D7E"/>
    <w:rsid w:val="004B1032"/>
    <w:rsid w:val="004C0C22"/>
    <w:rsid w:val="004C11FD"/>
    <w:rsid w:val="004C2BE9"/>
    <w:rsid w:val="004C6484"/>
    <w:rsid w:val="004D02EE"/>
    <w:rsid w:val="004D3856"/>
    <w:rsid w:val="004D4289"/>
    <w:rsid w:val="004D6344"/>
    <w:rsid w:val="004D68D9"/>
    <w:rsid w:val="004D72B8"/>
    <w:rsid w:val="004D74B7"/>
    <w:rsid w:val="004E4420"/>
    <w:rsid w:val="004E4CAE"/>
    <w:rsid w:val="004E5DC4"/>
    <w:rsid w:val="004F4FCC"/>
    <w:rsid w:val="004F6515"/>
    <w:rsid w:val="00503876"/>
    <w:rsid w:val="0051088D"/>
    <w:rsid w:val="0051120B"/>
    <w:rsid w:val="00513315"/>
    <w:rsid w:val="00513634"/>
    <w:rsid w:val="005203F6"/>
    <w:rsid w:val="00522BE1"/>
    <w:rsid w:val="0052487A"/>
    <w:rsid w:val="00532CAB"/>
    <w:rsid w:val="00546492"/>
    <w:rsid w:val="00552ECE"/>
    <w:rsid w:val="0055701A"/>
    <w:rsid w:val="00576F66"/>
    <w:rsid w:val="0058035D"/>
    <w:rsid w:val="00581924"/>
    <w:rsid w:val="0058367A"/>
    <w:rsid w:val="00585157"/>
    <w:rsid w:val="005851F8"/>
    <w:rsid w:val="00590B87"/>
    <w:rsid w:val="00592C19"/>
    <w:rsid w:val="00597B63"/>
    <w:rsid w:val="005A505B"/>
    <w:rsid w:val="005A64DE"/>
    <w:rsid w:val="005B05D2"/>
    <w:rsid w:val="005B2F14"/>
    <w:rsid w:val="005B70DD"/>
    <w:rsid w:val="005C0970"/>
    <w:rsid w:val="005C1047"/>
    <w:rsid w:val="005D0AC8"/>
    <w:rsid w:val="005D13AD"/>
    <w:rsid w:val="005D4DD8"/>
    <w:rsid w:val="005E65A0"/>
    <w:rsid w:val="005E75B7"/>
    <w:rsid w:val="005F1B06"/>
    <w:rsid w:val="005F2274"/>
    <w:rsid w:val="00602936"/>
    <w:rsid w:val="006031D0"/>
    <w:rsid w:val="0061072F"/>
    <w:rsid w:val="006114BD"/>
    <w:rsid w:val="00611C0A"/>
    <w:rsid w:val="00616AA2"/>
    <w:rsid w:val="006203BB"/>
    <w:rsid w:val="00621F60"/>
    <w:rsid w:val="00626CF4"/>
    <w:rsid w:val="00627D5F"/>
    <w:rsid w:val="006308D9"/>
    <w:rsid w:val="00642D65"/>
    <w:rsid w:val="00646516"/>
    <w:rsid w:val="006476D6"/>
    <w:rsid w:val="00655A97"/>
    <w:rsid w:val="006565BE"/>
    <w:rsid w:val="00660FC5"/>
    <w:rsid w:val="00665EE6"/>
    <w:rsid w:val="00666271"/>
    <w:rsid w:val="00671883"/>
    <w:rsid w:val="00673D03"/>
    <w:rsid w:val="006756D2"/>
    <w:rsid w:val="00676F63"/>
    <w:rsid w:val="006802E7"/>
    <w:rsid w:val="006807FD"/>
    <w:rsid w:val="006821B9"/>
    <w:rsid w:val="00683D14"/>
    <w:rsid w:val="006842F3"/>
    <w:rsid w:val="00687BB8"/>
    <w:rsid w:val="00687D2E"/>
    <w:rsid w:val="006902DE"/>
    <w:rsid w:val="00693AE8"/>
    <w:rsid w:val="00695DA2"/>
    <w:rsid w:val="006966E7"/>
    <w:rsid w:val="006976E3"/>
    <w:rsid w:val="006B7227"/>
    <w:rsid w:val="006C04BA"/>
    <w:rsid w:val="006C4CF2"/>
    <w:rsid w:val="006D092F"/>
    <w:rsid w:val="006D57D5"/>
    <w:rsid w:val="006E19B9"/>
    <w:rsid w:val="006E3181"/>
    <w:rsid w:val="006E3446"/>
    <w:rsid w:val="006F0813"/>
    <w:rsid w:val="006F21A8"/>
    <w:rsid w:val="006F29FA"/>
    <w:rsid w:val="00701ED5"/>
    <w:rsid w:val="00702D14"/>
    <w:rsid w:val="00704D1D"/>
    <w:rsid w:val="00707417"/>
    <w:rsid w:val="00710018"/>
    <w:rsid w:val="0071170E"/>
    <w:rsid w:val="007127C7"/>
    <w:rsid w:val="0071346F"/>
    <w:rsid w:val="0072023E"/>
    <w:rsid w:val="00720B10"/>
    <w:rsid w:val="007252F8"/>
    <w:rsid w:val="00727E1A"/>
    <w:rsid w:val="00731F0A"/>
    <w:rsid w:val="00741C74"/>
    <w:rsid w:val="007432C2"/>
    <w:rsid w:val="00744B4F"/>
    <w:rsid w:val="00747A47"/>
    <w:rsid w:val="0075487C"/>
    <w:rsid w:val="00754FD0"/>
    <w:rsid w:val="00760F63"/>
    <w:rsid w:val="00761EA7"/>
    <w:rsid w:val="00765414"/>
    <w:rsid w:val="00770A19"/>
    <w:rsid w:val="00771CB0"/>
    <w:rsid w:val="0077301F"/>
    <w:rsid w:val="00774897"/>
    <w:rsid w:val="00775B19"/>
    <w:rsid w:val="00776496"/>
    <w:rsid w:val="0078144D"/>
    <w:rsid w:val="0079526D"/>
    <w:rsid w:val="0079581C"/>
    <w:rsid w:val="00796EE3"/>
    <w:rsid w:val="00797F20"/>
    <w:rsid w:val="007A2DAC"/>
    <w:rsid w:val="007A467C"/>
    <w:rsid w:val="007A471D"/>
    <w:rsid w:val="007A6BBF"/>
    <w:rsid w:val="007A6E2C"/>
    <w:rsid w:val="007A6F23"/>
    <w:rsid w:val="007B3003"/>
    <w:rsid w:val="007B473C"/>
    <w:rsid w:val="007B4836"/>
    <w:rsid w:val="007B4DFA"/>
    <w:rsid w:val="007B5A61"/>
    <w:rsid w:val="007B757D"/>
    <w:rsid w:val="007C12FC"/>
    <w:rsid w:val="007C190E"/>
    <w:rsid w:val="007D14EC"/>
    <w:rsid w:val="007D2C70"/>
    <w:rsid w:val="007E12C2"/>
    <w:rsid w:val="007F3E6B"/>
    <w:rsid w:val="007F7634"/>
    <w:rsid w:val="00812F82"/>
    <w:rsid w:val="00814DFC"/>
    <w:rsid w:val="00816901"/>
    <w:rsid w:val="008178F7"/>
    <w:rsid w:val="00825715"/>
    <w:rsid w:val="00827C6C"/>
    <w:rsid w:val="00830E37"/>
    <w:rsid w:val="00844677"/>
    <w:rsid w:val="00846EBE"/>
    <w:rsid w:val="00850BB8"/>
    <w:rsid w:val="00851E44"/>
    <w:rsid w:val="00853DB8"/>
    <w:rsid w:val="00854248"/>
    <w:rsid w:val="00855F6E"/>
    <w:rsid w:val="008578BE"/>
    <w:rsid w:val="00864A6A"/>
    <w:rsid w:val="00865357"/>
    <w:rsid w:val="00866F15"/>
    <w:rsid w:val="008674FE"/>
    <w:rsid w:val="00876556"/>
    <w:rsid w:val="00884485"/>
    <w:rsid w:val="00897335"/>
    <w:rsid w:val="008A7820"/>
    <w:rsid w:val="008B3350"/>
    <w:rsid w:val="008B4453"/>
    <w:rsid w:val="008C54BD"/>
    <w:rsid w:val="008D1626"/>
    <w:rsid w:val="008D79C2"/>
    <w:rsid w:val="008E40CF"/>
    <w:rsid w:val="008E6F80"/>
    <w:rsid w:val="008E73EC"/>
    <w:rsid w:val="008E7A2F"/>
    <w:rsid w:val="008F0078"/>
    <w:rsid w:val="008F279A"/>
    <w:rsid w:val="008F780E"/>
    <w:rsid w:val="009102C9"/>
    <w:rsid w:val="00921813"/>
    <w:rsid w:val="00923CBC"/>
    <w:rsid w:val="009258FC"/>
    <w:rsid w:val="00925E03"/>
    <w:rsid w:val="00937F81"/>
    <w:rsid w:val="00942C7B"/>
    <w:rsid w:val="009437AF"/>
    <w:rsid w:val="009440DE"/>
    <w:rsid w:val="009477ED"/>
    <w:rsid w:val="00952364"/>
    <w:rsid w:val="00953C9F"/>
    <w:rsid w:val="00954CCC"/>
    <w:rsid w:val="00956F30"/>
    <w:rsid w:val="00961D77"/>
    <w:rsid w:val="00965AD2"/>
    <w:rsid w:val="00970A70"/>
    <w:rsid w:val="00973147"/>
    <w:rsid w:val="00973E05"/>
    <w:rsid w:val="00973FE9"/>
    <w:rsid w:val="009750F2"/>
    <w:rsid w:val="00975898"/>
    <w:rsid w:val="00980ABD"/>
    <w:rsid w:val="0098346E"/>
    <w:rsid w:val="0099243F"/>
    <w:rsid w:val="00993C9E"/>
    <w:rsid w:val="009A2508"/>
    <w:rsid w:val="009A2EFF"/>
    <w:rsid w:val="009A334B"/>
    <w:rsid w:val="009A698C"/>
    <w:rsid w:val="009B1144"/>
    <w:rsid w:val="009B13C9"/>
    <w:rsid w:val="009B3703"/>
    <w:rsid w:val="009B373A"/>
    <w:rsid w:val="009B4783"/>
    <w:rsid w:val="009D049F"/>
    <w:rsid w:val="009D2882"/>
    <w:rsid w:val="009D67F7"/>
    <w:rsid w:val="009D7519"/>
    <w:rsid w:val="009E04B0"/>
    <w:rsid w:val="009E12D5"/>
    <w:rsid w:val="009E66E0"/>
    <w:rsid w:val="009E679C"/>
    <w:rsid w:val="009F15E0"/>
    <w:rsid w:val="009F6493"/>
    <w:rsid w:val="00A025BF"/>
    <w:rsid w:val="00A12374"/>
    <w:rsid w:val="00A15196"/>
    <w:rsid w:val="00A17B0F"/>
    <w:rsid w:val="00A20865"/>
    <w:rsid w:val="00A26490"/>
    <w:rsid w:val="00A30A0D"/>
    <w:rsid w:val="00A3279F"/>
    <w:rsid w:val="00A34364"/>
    <w:rsid w:val="00A36D59"/>
    <w:rsid w:val="00A376BA"/>
    <w:rsid w:val="00A41137"/>
    <w:rsid w:val="00A427F0"/>
    <w:rsid w:val="00A47A73"/>
    <w:rsid w:val="00A6208E"/>
    <w:rsid w:val="00A64894"/>
    <w:rsid w:val="00A70FD2"/>
    <w:rsid w:val="00A714E4"/>
    <w:rsid w:val="00A73D10"/>
    <w:rsid w:val="00A80052"/>
    <w:rsid w:val="00A8422B"/>
    <w:rsid w:val="00A86616"/>
    <w:rsid w:val="00A9008F"/>
    <w:rsid w:val="00A979C3"/>
    <w:rsid w:val="00A97F1A"/>
    <w:rsid w:val="00AA1508"/>
    <w:rsid w:val="00AA2542"/>
    <w:rsid w:val="00AA2A6A"/>
    <w:rsid w:val="00AA4C55"/>
    <w:rsid w:val="00AC046C"/>
    <w:rsid w:val="00AC0B58"/>
    <w:rsid w:val="00AC1137"/>
    <w:rsid w:val="00AC39BC"/>
    <w:rsid w:val="00AC599F"/>
    <w:rsid w:val="00AC5F60"/>
    <w:rsid w:val="00AC6C5D"/>
    <w:rsid w:val="00AD2DA3"/>
    <w:rsid w:val="00AD5D26"/>
    <w:rsid w:val="00AD641F"/>
    <w:rsid w:val="00AD7B2A"/>
    <w:rsid w:val="00AE090B"/>
    <w:rsid w:val="00AE27E9"/>
    <w:rsid w:val="00AF0596"/>
    <w:rsid w:val="00AF64A3"/>
    <w:rsid w:val="00B002A7"/>
    <w:rsid w:val="00B02443"/>
    <w:rsid w:val="00B07203"/>
    <w:rsid w:val="00B1043E"/>
    <w:rsid w:val="00B10A1B"/>
    <w:rsid w:val="00B13080"/>
    <w:rsid w:val="00B145A9"/>
    <w:rsid w:val="00B152C2"/>
    <w:rsid w:val="00B15335"/>
    <w:rsid w:val="00B15E50"/>
    <w:rsid w:val="00B179C1"/>
    <w:rsid w:val="00B21E3A"/>
    <w:rsid w:val="00B2291B"/>
    <w:rsid w:val="00B25E5A"/>
    <w:rsid w:val="00B26E5D"/>
    <w:rsid w:val="00B3275E"/>
    <w:rsid w:val="00B3327C"/>
    <w:rsid w:val="00B378B2"/>
    <w:rsid w:val="00B421A1"/>
    <w:rsid w:val="00B43117"/>
    <w:rsid w:val="00B4699F"/>
    <w:rsid w:val="00B5612F"/>
    <w:rsid w:val="00B57F5D"/>
    <w:rsid w:val="00B62AC2"/>
    <w:rsid w:val="00B734E2"/>
    <w:rsid w:val="00B74A74"/>
    <w:rsid w:val="00B74A89"/>
    <w:rsid w:val="00B83EEC"/>
    <w:rsid w:val="00B85BF3"/>
    <w:rsid w:val="00B9556D"/>
    <w:rsid w:val="00B95F98"/>
    <w:rsid w:val="00BA52B3"/>
    <w:rsid w:val="00BA5C66"/>
    <w:rsid w:val="00BA63A8"/>
    <w:rsid w:val="00BA6417"/>
    <w:rsid w:val="00BB1874"/>
    <w:rsid w:val="00BB37AB"/>
    <w:rsid w:val="00BC2189"/>
    <w:rsid w:val="00BC2BF6"/>
    <w:rsid w:val="00BC7849"/>
    <w:rsid w:val="00BD016B"/>
    <w:rsid w:val="00BD26BB"/>
    <w:rsid w:val="00BD27B0"/>
    <w:rsid w:val="00BE2EED"/>
    <w:rsid w:val="00BE68AE"/>
    <w:rsid w:val="00BE7F75"/>
    <w:rsid w:val="00BF0EF8"/>
    <w:rsid w:val="00BF1932"/>
    <w:rsid w:val="00BF457E"/>
    <w:rsid w:val="00BF4CD8"/>
    <w:rsid w:val="00BF52E1"/>
    <w:rsid w:val="00C00118"/>
    <w:rsid w:val="00C02FC6"/>
    <w:rsid w:val="00C06316"/>
    <w:rsid w:val="00C2363D"/>
    <w:rsid w:val="00C23769"/>
    <w:rsid w:val="00C239C7"/>
    <w:rsid w:val="00C24CA2"/>
    <w:rsid w:val="00C2524E"/>
    <w:rsid w:val="00C31509"/>
    <w:rsid w:val="00C327B9"/>
    <w:rsid w:val="00C330DC"/>
    <w:rsid w:val="00C36EBA"/>
    <w:rsid w:val="00C416A1"/>
    <w:rsid w:val="00C456B8"/>
    <w:rsid w:val="00C45831"/>
    <w:rsid w:val="00C47F49"/>
    <w:rsid w:val="00C50C59"/>
    <w:rsid w:val="00C519B2"/>
    <w:rsid w:val="00C52AD4"/>
    <w:rsid w:val="00C54B7E"/>
    <w:rsid w:val="00C60EDF"/>
    <w:rsid w:val="00C622D8"/>
    <w:rsid w:val="00C6415B"/>
    <w:rsid w:val="00C666D3"/>
    <w:rsid w:val="00C66D56"/>
    <w:rsid w:val="00C704F8"/>
    <w:rsid w:val="00C7680F"/>
    <w:rsid w:val="00C768FE"/>
    <w:rsid w:val="00C83671"/>
    <w:rsid w:val="00C86769"/>
    <w:rsid w:val="00C8700C"/>
    <w:rsid w:val="00C878D7"/>
    <w:rsid w:val="00C923B8"/>
    <w:rsid w:val="00C95EA6"/>
    <w:rsid w:val="00CA7D2C"/>
    <w:rsid w:val="00CB03C4"/>
    <w:rsid w:val="00CB0B8A"/>
    <w:rsid w:val="00CB48E0"/>
    <w:rsid w:val="00CB56E7"/>
    <w:rsid w:val="00CC014F"/>
    <w:rsid w:val="00CC3B17"/>
    <w:rsid w:val="00CD768F"/>
    <w:rsid w:val="00CE0E81"/>
    <w:rsid w:val="00CE2F5C"/>
    <w:rsid w:val="00CE3CBD"/>
    <w:rsid w:val="00CE3D45"/>
    <w:rsid w:val="00CE482C"/>
    <w:rsid w:val="00CE592E"/>
    <w:rsid w:val="00CE5A77"/>
    <w:rsid w:val="00CF08FE"/>
    <w:rsid w:val="00CF4D8F"/>
    <w:rsid w:val="00CF5593"/>
    <w:rsid w:val="00CF61FA"/>
    <w:rsid w:val="00D01BCE"/>
    <w:rsid w:val="00D02E2C"/>
    <w:rsid w:val="00D07939"/>
    <w:rsid w:val="00D07B0A"/>
    <w:rsid w:val="00D07ED7"/>
    <w:rsid w:val="00D11421"/>
    <w:rsid w:val="00D1239D"/>
    <w:rsid w:val="00D2350D"/>
    <w:rsid w:val="00D23EC5"/>
    <w:rsid w:val="00D3351A"/>
    <w:rsid w:val="00D405BC"/>
    <w:rsid w:val="00D41C74"/>
    <w:rsid w:val="00D43F18"/>
    <w:rsid w:val="00D47FC4"/>
    <w:rsid w:val="00D5244C"/>
    <w:rsid w:val="00D5264E"/>
    <w:rsid w:val="00D56CE3"/>
    <w:rsid w:val="00D5792E"/>
    <w:rsid w:val="00D60418"/>
    <w:rsid w:val="00D61E84"/>
    <w:rsid w:val="00D622AC"/>
    <w:rsid w:val="00D63CDE"/>
    <w:rsid w:val="00D642EE"/>
    <w:rsid w:val="00D65233"/>
    <w:rsid w:val="00D66FE6"/>
    <w:rsid w:val="00D67E08"/>
    <w:rsid w:val="00D70FFA"/>
    <w:rsid w:val="00D7231F"/>
    <w:rsid w:val="00D73ADE"/>
    <w:rsid w:val="00D740EF"/>
    <w:rsid w:val="00D764A3"/>
    <w:rsid w:val="00D76C1D"/>
    <w:rsid w:val="00D84617"/>
    <w:rsid w:val="00D9156F"/>
    <w:rsid w:val="00D94307"/>
    <w:rsid w:val="00D95DC5"/>
    <w:rsid w:val="00D9657B"/>
    <w:rsid w:val="00DA4F34"/>
    <w:rsid w:val="00DB115F"/>
    <w:rsid w:val="00DC2344"/>
    <w:rsid w:val="00DC5941"/>
    <w:rsid w:val="00DC6346"/>
    <w:rsid w:val="00DD0F90"/>
    <w:rsid w:val="00DD1146"/>
    <w:rsid w:val="00DD3217"/>
    <w:rsid w:val="00DD39FD"/>
    <w:rsid w:val="00DD6118"/>
    <w:rsid w:val="00DE7BE1"/>
    <w:rsid w:val="00DF2496"/>
    <w:rsid w:val="00DF5A75"/>
    <w:rsid w:val="00DF712C"/>
    <w:rsid w:val="00DF7586"/>
    <w:rsid w:val="00E02583"/>
    <w:rsid w:val="00E06E2C"/>
    <w:rsid w:val="00E10BD9"/>
    <w:rsid w:val="00E14358"/>
    <w:rsid w:val="00E1570A"/>
    <w:rsid w:val="00E15CF2"/>
    <w:rsid w:val="00E2039A"/>
    <w:rsid w:val="00E207DE"/>
    <w:rsid w:val="00E20C6E"/>
    <w:rsid w:val="00E21A59"/>
    <w:rsid w:val="00E258B3"/>
    <w:rsid w:val="00E3169E"/>
    <w:rsid w:val="00E32295"/>
    <w:rsid w:val="00E3332A"/>
    <w:rsid w:val="00E3481D"/>
    <w:rsid w:val="00E34D11"/>
    <w:rsid w:val="00E435F8"/>
    <w:rsid w:val="00E43C7E"/>
    <w:rsid w:val="00E56A4D"/>
    <w:rsid w:val="00E56AF8"/>
    <w:rsid w:val="00E5724F"/>
    <w:rsid w:val="00E63991"/>
    <w:rsid w:val="00E72A92"/>
    <w:rsid w:val="00E72C6C"/>
    <w:rsid w:val="00E73035"/>
    <w:rsid w:val="00E73290"/>
    <w:rsid w:val="00E74085"/>
    <w:rsid w:val="00E74183"/>
    <w:rsid w:val="00E825E0"/>
    <w:rsid w:val="00E827FD"/>
    <w:rsid w:val="00E834A5"/>
    <w:rsid w:val="00E836B9"/>
    <w:rsid w:val="00E86835"/>
    <w:rsid w:val="00E87172"/>
    <w:rsid w:val="00E871BF"/>
    <w:rsid w:val="00E8748F"/>
    <w:rsid w:val="00E87975"/>
    <w:rsid w:val="00E92DDF"/>
    <w:rsid w:val="00E93ED8"/>
    <w:rsid w:val="00E94644"/>
    <w:rsid w:val="00E95F0E"/>
    <w:rsid w:val="00E9655F"/>
    <w:rsid w:val="00EA1084"/>
    <w:rsid w:val="00EA1D82"/>
    <w:rsid w:val="00EA2F65"/>
    <w:rsid w:val="00EA3192"/>
    <w:rsid w:val="00EB5874"/>
    <w:rsid w:val="00EC2D65"/>
    <w:rsid w:val="00EC3D2A"/>
    <w:rsid w:val="00EC6BD8"/>
    <w:rsid w:val="00ED7531"/>
    <w:rsid w:val="00EE041E"/>
    <w:rsid w:val="00EE1B1D"/>
    <w:rsid w:val="00EE6EA5"/>
    <w:rsid w:val="00EE71C3"/>
    <w:rsid w:val="00EF0723"/>
    <w:rsid w:val="00EF0C5A"/>
    <w:rsid w:val="00EF13B4"/>
    <w:rsid w:val="00EF2C67"/>
    <w:rsid w:val="00EF4728"/>
    <w:rsid w:val="00EF50EB"/>
    <w:rsid w:val="00EF6CC6"/>
    <w:rsid w:val="00F00603"/>
    <w:rsid w:val="00F02EA4"/>
    <w:rsid w:val="00F03C3F"/>
    <w:rsid w:val="00F044AB"/>
    <w:rsid w:val="00F047E5"/>
    <w:rsid w:val="00F05A16"/>
    <w:rsid w:val="00F05ECB"/>
    <w:rsid w:val="00F06ACF"/>
    <w:rsid w:val="00F10669"/>
    <w:rsid w:val="00F1227C"/>
    <w:rsid w:val="00F24A4D"/>
    <w:rsid w:val="00F27CE5"/>
    <w:rsid w:val="00F27F21"/>
    <w:rsid w:val="00F33107"/>
    <w:rsid w:val="00F36B12"/>
    <w:rsid w:val="00F43A44"/>
    <w:rsid w:val="00F43B9E"/>
    <w:rsid w:val="00F53480"/>
    <w:rsid w:val="00F53A07"/>
    <w:rsid w:val="00F54E45"/>
    <w:rsid w:val="00F55521"/>
    <w:rsid w:val="00F61CA1"/>
    <w:rsid w:val="00F64767"/>
    <w:rsid w:val="00F6549F"/>
    <w:rsid w:val="00F673B8"/>
    <w:rsid w:val="00F74A38"/>
    <w:rsid w:val="00F76FA1"/>
    <w:rsid w:val="00F81915"/>
    <w:rsid w:val="00F8228B"/>
    <w:rsid w:val="00F831D0"/>
    <w:rsid w:val="00F842E3"/>
    <w:rsid w:val="00F87445"/>
    <w:rsid w:val="00F87E61"/>
    <w:rsid w:val="00F91577"/>
    <w:rsid w:val="00F93570"/>
    <w:rsid w:val="00F93C4F"/>
    <w:rsid w:val="00F9412D"/>
    <w:rsid w:val="00F972B5"/>
    <w:rsid w:val="00FA0881"/>
    <w:rsid w:val="00FA2887"/>
    <w:rsid w:val="00FA7093"/>
    <w:rsid w:val="00FA71FA"/>
    <w:rsid w:val="00FA7CFB"/>
    <w:rsid w:val="00FB240B"/>
    <w:rsid w:val="00FB5D9E"/>
    <w:rsid w:val="00FB64EE"/>
    <w:rsid w:val="00FC1A42"/>
    <w:rsid w:val="00FC3429"/>
    <w:rsid w:val="00FC3C71"/>
    <w:rsid w:val="00FC4552"/>
    <w:rsid w:val="00FD14BB"/>
    <w:rsid w:val="00FD502A"/>
    <w:rsid w:val="00FD7A64"/>
    <w:rsid w:val="00FE0742"/>
    <w:rsid w:val="00FE22D0"/>
    <w:rsid w:val="00FE40A8"/>
    <w:rsid w:val="00FE4B4F"/>
    <w:rsid w:val="00FF0A4D"/>
    <w:rsid w:val="00FF3C60"/>
    <w:rsid w:val="00FF4B73"/>
    <w:rsid w:val="00FF73BE"/>
  </w:rsids>
  <w:docVars>
    <w:docVar w:name="commondata" w:val="eyJoZGlkIjoiNThjY2ExODczM2I2MmRjOTA5YzA4ZjM3ZDVhZmRkZG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semiHidden="0" w:uiPriority="0" w:unhideWhenUsed="0"/>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a1"/>
    <w:uiPriority w:val="99"/>
    <w:semiHidden/>
    <w:unhideWhenUsed/>
    <w:rPr>
      <w:sz w:val="18"/>
      <w:szCs w:val="18"/>
    </w:rPr>
  </w:style>
  <w:style w:type="paragraph" w:styleId="Footer">
    <w:name w:val="footer"/>
    <w:basedOn w:val="Normal"/>
    <w:link w:val="a0"/>
    <w:uiPriority w:val="99"/>
    <w:unhideWhenUsed/>
    <w:pPr>
      <w:tabs>
        <w:tab w:val="center" w:pos="4153"/>
        <w:tab w:val="right" w:pos="8306"/>
      </w:tabs>
      <w:snapToGrid w:val="0"/>
      <w:jc w:val="left"/>
    </w:pPr>
    <w:rPr>
      <w:sz w:val="18"/>
      <w:szCs w:val="18"/>
    </w:rPr>
  </w:style>
  <w:style w:type="paragraph" w:styleId="Header">
    <w:name w:val="header"/>
    <w:basedOn w:val="Normal"/>
    <w:link w:val="a"/>
    <w:uiPriority w:val="99"/>
    <w:unhideWhenUsed/>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link w:val="HTM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styleId="Hyperlink">
    <w:name w:val="Hyperlink"/>
    <w:basedOn w:val="DefaultParagraphFont"/>
    <w:uiPriority w:val="99"/>
    <w:semiHidden/>
    <w:unhideWhenUsed/>
    <w:qFormat/>
    <w:rPr>
      <w:color w:val="0000FF"/>
      <w:u w:val="single"/>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rPr>
      <w:sz w:val="18"/>
      <w:szCs w:val="18"/>
    </w:rPr>
  </w:style>
  <w:style w:type="character" w:customStyle="1" w:styleId="a1">
    <w:name w:val="批注框文本 字符"/>
    <w:basedOn w:val="DefaultParagraphFont"/>
    <w:link w:val="BalloonText"/>
    <w:uiPriority w:val="99"/>
    <w:semiHidden/>
    <w:qFormat/>
    <w:rPr>
      <w:sz w:val="18"/>
      <w:szCs w:val="18"/>
    </w:rPr>
  </w:style>
  <w:style w:type="character" w:customStyle="1" w:styleId="HTML">
    <w:name w:val="HTML 预设格式 字符"/>
    <w:basedOn w:val="DefaultParagraphFont"/>
    <w:link w:val="HTMLPreformatted"/>
    <w:qFormat/>
    <w:rPr>
      <w:rFonts w:ascii="Arial" w:eastAsia="宋体" w:hAnsi="Arial" w:cs="Arial"/>
      <w:kern w:val="0"/>
      <w:sz w:val="24"/>
      <w:szCs w:val="24"/>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1083A-BF74-4B49-81A9-8308D8F6BC69}">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