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_GB2312" w:eastAsia="楷体_GB2312"/>
          <w:b/>
          <w:bCs/>
          <w:w w:val="90"/>
          <w:sz w:val="44"/>
          <w:szCs w:val="44"/>
        </w:rPr>
      </w:pPr>
      <w:r>
        <w:rPr>
          <w:rFonts w:hint="eastAsia" w:ascii="楷体_GB2312" w:eastAsia="楷体_GB2312"/>
          <w:b/>
          <w:bCs/>
          <w:w w:val="90"/>
          <w:sz w:val="44"/>
          <w:szCs w:val="44"/>
        </w:rPr>
        <w:t>河南省实验中学</w:t>
      </w:r>
      <w:r>
        <w:rPr>
          <w:rFonts w:hint="eastAsia" w:ascii="楷体_GB2312" w:eastAsia="楷体_GB2312"/>
          <w:b/>
          <w:bCs/>
          <w:w w:val="90"/>
          <w:sz w:val="28"/>
          <w:szCs w:val="28"/>
        </w:rPr>
        <w:t>202</w:t>
      </w:r>
      <w:r>
        <w:rPr>
          <w:rFonts w:ascii="楷体_GB2312" w:eastAsia="楷体_GB2312"/>
          <w:b/>
          <w:bCs/>
          <w:w w:val="90"/>
          <w:sz w:val="28"/>
          <w:szCs w:val="28"/>
        </w:rPr>
        <w:t>3</w:t>
      </w:r>
      <w:r>
        <w:rPr>
          <w:rFonts w:hint="eastAsia" w:ascii="楷体_GB2312" w:eastAsia="楷体_GB2312"/>
          <w:b/>
          <w:bCs/>
          <w:w w:val="90"/>
          <w:sz w:val="28"/>
          <w:szCs w:val="28"/>
        </w:rPr>
        <w:t>——202</w:t>
      </w:r>
      <w:r>
        <w:rPr>
          <w:rFonts w:ascii="楷体_GB2312" w:eastAsia="楷体_GB2312"/>
          <w:b/>
          <w:bCs/>
          <w:w w:val="90"/>
          <w:sz w:val="28"/>
          <w:szCs w:val="28"/>
        </w:rPr>
        <w:t>4</w:t>
      </w:r>
      <w:r>
        <w:rPr>
          <w:rFonts w:hint="eastAsia" w:ascii="楷体_GB2312" w:eastAsia="楷体_GB2312"/>
          <w:b/>
          <w:bCs/>
          <w:w w:val="90"/>
          <w:sz w:val="44"/>
          <w:szCs w:val="44"/>
        </w:rPr>
        <w:t>学年上</w:t>
      </w:r>
      <w:r>
        <w:rPr>
          <w:rFonts w:hint="eastAsia" w:ascii="楷体_GB2312" w:eastAsia="楷体_GB2312"/>
          <w:b/>
          <w:bCs/>
          <w:w w:val="90"/>
          <w:sz w:val="44"/>
          <w:szCs w:val="44"/>
          <w:lang w:val="en-US" w:eastAsia="zh-CN"/>
        </w:rPr>
        <w:t>学</w:t>
      </w:r>
      <w:r>
        <w:rPr>
          <w:rFonts w:hint="eastAsia" w:ascii="楷体_GB2312" w:eastAsia="楷体_GB2312"/>
          <w:b/>
          <w:bCs/>
          <w:w w:val="90"/>
          <w:sz w:val="44"/>
          <w:szCs w:val="44"/>
        </w:rPr>
        <w:t>期期中试卷</w:t>
      </w:r>
    </w:p>
    <w:p>
      <w:pPr>
        <w:jc w:val="center"/>
        <w:rPr>
          <w:rFonts w:hint="eastAsia"/>
          <w:b/>
          <w:bCs/>
          <w:sz w:val="28"/>
          <w:szCs w:val="28"/>
          <w:lang w:val="en-US" w:eastAsia="zh-CN"/>
        </w:rPr>
      </w:pPr>
      <w:bookmarkStart w:id="0" w:name="_GoBack"/>
      <w:bookmarkEnd w:id="0"/>
      <w:r>
        <w:rPr>
          <w:rFonts w:hint="eastAsia"/>
          <w:b/>
          <w:bCs/>
          <w:sz w:val="28"/>
          <w:szCs w:val="28"/>
          <w:lang w:val="en-US" w:eastAsia="zh-CN"/>
        </w:rPr>
        <w:t>参考答案</w:t>
      </w:r>
    </w:p>
    <w:p>
      <w:pPr>
        <w:rPr>
          <w:rFonts w:hint="eastAsia"/>
          <w:lang w:val="en-US" w:eastAsia="zh-CN"/>
        </w:rPr>
      </w:pPr>
      <w:r>
        <w:rPr>
          <w:rFonts w:hint="eastAsia"/>
          <w:lang w:val="en-US" w:eastAsia="zh-CN"/>
        </w:rPr>
        <w:t>第一部分：听力</w:t>
      </w:r>
    </w:p>
    <w:p>
      <w:pPr>
        <w:rPr>
          <w:rFonts w:hint="eastAsia"/>
          <w:lang w:val="en-US" w:eastAsia="zh-CN"/>
        </w:rPr>
      </w:pPr>
      <w:r>
        <w:rPr>
          <w:rFonts w:hint="eastAsia"/>
          <w:lang w:val="en-US" w:eastAsia="zh-CN"/>
        </w:rPr>
        <w:t>1-5   CBBCA     6-10 ABBCC   11-15 BAACC    16-20 ABABC</w:t>
      </w:r>
    </w:p>
    <w:p>
      <w:pPr>
        <w:rPr>
          <w:rFonts w:hint="eastAsia"/>
          <w:lang w:val="en-US" w:eastAsia="zh-CN"/>
        </w:rPr>
      </w:pPr>
      <w:r>
        <w:rPr>
          <w:rFonts w:hint="eastAsia"/>
          <w:lang w:val="en-US" w:eastAsia="zh-CN"/>
        </w:rPr>
        <w:t>第二部分：阅读理解</w:t>
      </w:r>
    </w:p>
    <w:p>
      <w:pPr>
        <w:rPr>
          <w:rFonts w:hint="default"/>
          <w:lang w:val="en-US" w:eastAsia="zh-CN"/>
        </w:rPr>
      </w:pPr>
      <w:r>
        <w:rPr>
          <w:rFonts w:hint="eastAsia"/>
          <w:lang w:val="en-US" w:eastAsia="zh-CN"/>
        </w:rPr>
        <w:t>21-23  DCA     24-27 BDAB    28-31 DBAD     32-35 CBCA</w:t>
      </w:r>
    </w:p>
    <w:p>
      <w:pPr>
        <w:rPr>
          <w:rFonts w:hint="default"/>
          <w:lang w:val="en-US" w:eastAsia="zh-CN"/>
        </w:rPr>
      </w:pPr>
      <w:r>
        <w:rPr>
          <w:rFonts w:hint="eastAsia"/>
          <w:lang w:val="en-US" w:eastAsia="zh-CN"/>
        </w:rPr>
        <w:t>第三部分：语言运用 36-40 EFBCA</w:t>
      </w:r>
    </w:p>
    <w:p>
      <w:pPr>
        <w:rPr>
          <w:rFonts w:hint="default"/>
          <w:lang w:val="en-US" w:eastAsia="zh-CN"/>
        </w:rPr>
      </w:pPr>
      <w:r>
        <w:rPr>
          <w:rFonts w:hint="eastAsia"/>
          <w:lang w:val="en-US" w:eastAsia="zh-CN"/>
        </w:rPr>
        <w:t>第一节： 完型填空</w:t>
      </w:r>
    </w:p>
    <w:p>
      <w:pPr>
        <w:rPr>
          <w:rFonts w:hint="eastAsia"/>
          <w:lang w:val="en-US" w:eastAsia="zh-CN"/>
        </w:rPr>
      </w:pPr>
      <w:r>
        <w:rPr>
          <w:rFonts w:hint="eastAsia"/>
          <w:lang w:val="en-US" w:eastAsia="zh-CN"/>
        </w:rPr>
        <w:t xml:space="preserve">41-45  BCCAA    46-50  CCACA   51-55  CCADC   </w:t>
      </w:r>
    </w:p>
    <w:p>
      <w:pPr>
        <w:rPr>
          <w:rFonts w:hint="eastAsia"/>
          <w:lang w:val="en-US" w:eastAsia="zh-CN"/>
        </w:rPr>
      </w:pPr>
      <w:r>
        <w:rPr>
          <w:rFonts w:hint="eastAsia"/>
          <w:lang w:val="en-US" w:eastAsia="zh-CN"/>
        </w:rPr>
        <w:t>第二节：语法形式填空</w:t>
      </w:r>
    </w:p>
    <w:p>
      <w:pPr>
        <w:numPr>
          <w:ilvl w:val="0"/>
          <w:numId w:val="1"/>
        </w:numPr>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 xml:space="preserve">fundamentally    57. </w:t>
      </w:r>
      <w:r>
        <w:rPr>
          <w:rFonts w:hint="eastAsia" w:ascii="Times New Roman" w:hAnsi="Times New Roman" w:cs="Times New Roman"/>
          <w:i w:val="0"/>
          <w:iCs w:val="0"/>
          <w:sz w:val="21"/>
          <w:szCs w:val="21"/>
          <w:lang w:val="en-US" w:eastAsia="zh-CN"/>
        </w:rPr>
        <w:t>on</w:t>
      </w:r>
      <w:r>
        <w:rPr>
          <w:rFonts w:hint="default" w:ascii="Times New Roman" w:hAnsi="Times New Roman" w:cs="Times New Roman"/>
          <w:i w:val="0"/>
          <w:iCs w:val="0"/>
          <w:sz w:val="21"/>
          <w:szCs w:val="21"/>
          <w:lang w:val="en-US" w:eastAsia="zh-CN"/>
        </w:rPr>
        <w:t xml:space="preserve">  </w:t>
      </w:r>
      <w:r>
        <w:rPr>
          <w:rFonts w:hint="eastAsia" w:ascii="Times New Roman" w:hAnsi="Times New Roman" w:cs="Times New Roman"/>
          <w:i w:val="0"/>
          <w:iCs w:val="0"/>
          <w:sz w:val="21"/>
          <w:szCs w:val="21"/>
          <w:lang w:val="en-US" w:eastAsia="zh-CN"/>
        </w:rPr>
        <w:t xml:space="preserve">     </w:t>
      </w:r>
      <w:r>
        <w:rPr>
          <w:rFonts w:hint="default" w:ascii="Times New Roman" w:hAnsi="Times New Roman" w:cs="Times New Roman"/>
          <w:i w:val="0"/>
          <w:iCs w:val="0"/>
          <w:sz w:val="21"/>
          <w:szCs w:val="21"/>
          <w:lang w:val="en-US" w:eastAsia="zh-CN"/>
        </w:rPr>
        <w:t xml:space="preserve"> 58. destructive   59.that/which   60. affected    </w:t>
      </w:r>
    </w:p>
    <w:p>
      <w:pPr>
        <w:numPr>
          <w:ilvl w:val="0"/>
          <w:numId w:val="0"/>
        </w:numPr>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 xml:space="preserve">61. tending    </w:t>
      </w:r>
      <w:r>
        <w:rPr>
          <w:rFonts w:hint="eastAsia" w:ascii="Times New Roman" w:hAnsi="Times New Roman" w:cs="Times New Roman"/>
          <w:i w:val="0"/>
          <w:iCs w:val="0"/>
          <w:sz w:val="21"/>
          <w:szCs w:val="21"/>
          <w:lang w:val="en-US" w:eastAsia="zh-CN"/>
        </w:rPr>
        <w:t xml:space="preserve">      </w:t>
      </w:r>
      <w:r>
        <w:rPr>
          <w:rFonts w:hint="default" w:ascii="Times New Roman" w:hAnsi="Times New Roman" w:cs="Times New Roman"/>
          <w:i w:val="0"/>
          <w:iCs w:val="0"/>
          <w:sz w:val="21"/>
          <w:szCs w:val="21"/>
          <w:lang w:val="en-US" w:eastAsia="zh-CN"/>
        </w:rPr>
        <w:t xml:space="preserve">62. activities   63. response     64. a   </w:t>
      </w:r>
      <w:r>
        <w:rPr>
          <w:rFonts w:hint="eastAsia" w:ascii="Times New Roman" w:hAnsi="Times New Roman" w:cs="Times New Roman"/>
          <w:i w:val="0"/>
          <w:iCs w:val="0"/>
          <w:sz w:val="21"/>
          <w:szCs w:val="21"/>
          <w:lang w:val="en-US" w:eastAsia="zh-CN"/>
        </w:rPr>
        <w:t xml:space="preserve">       </w:t>
      </w:r>
      <w:r>
        <w:rPr>
          <w:rFonts w:hint="default" w:ascii="Times New Roman" w:hAnsi="Times New Roman" w:cs="Times New Roman"/>
          <w:i w:val="0"/>
          <w:iCs w:val="0"/>
          <w:sz w:val="21"/>
          <w:szCs w:val="21"/>
          <w:lang w:val="en-US" w:eastAsia="zh-CN"/>
        </w:rPr>
        <w:t>65.be compromised</w:t>
      </w:r>
    </w:p>
    <w:p>
      <w:pPr>
        <w:rPr>
          <w:rFonts w:hint="default" w:ascii="Times New Roman" w:hAnsi="Times New Roman" w:cs="Times New Roman"/>
          <w:lang w:val="en-US" w:eastAsia="zh-CN"/>
        </w:rPr>
      </w:pPr>
      <w:r>
        <w:rPr>
          <w:rFonts w:hint="default" w:ascii="Times New Roman" w:hAnsi="Times New Roman" w:cs="Times New Roman"/>
          <w:lang w:val="en-US" w:eastAsia="zh-CN"/>
        </w:rPr>
        <w:t>第四部分： 写作</w:t>
      </w:r>
    </w:p>
    <w:p>
      <w:pPr>
        <w:rPr>
          <w:rFonts w:hint="default" w:ascii="Times New Roman" w:hAnsi="Times New Roman" w:cs="Times New Roman"/>
          <w:lang w:val="en-US" w:eastAsia="zh-CN"/>
        </w:rPr>
      </w:pPr>
      <w:r>
        <w:rPr>
          <w:rFonts w:hint="default" w:ascii="Times New Roman" w:hAnsi="Times New Roman" w:cs="Times New Roman"/>
          <w:lang w:val="en-US" w:eastAsia="zh-CN"/>
        </w:rPr>
        <w:t>第一节：</w:t>
      </w:r>
    </w:p>
    <w:p>
      <w:pPr>
        <w:widowControl w:val="0"/>
        <w:numPr>
          <w:ilvl w:val="0"/>
          <w:numId w:val="0"/>
        </w:numPr>
        <w:ind w:leftChars="0" w:firstLine="210" w:firstLineChars="10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i w:val="0"/>
          <w:iCs w:val="0"/>
          <w:sz w:val="21"/>
          <w:szCs w:val="21"/>
          <w:lang w:val="en-US" w:eastAsia="zh-CN"/>
        </w:rPr>
        <w:t>My senior year is coming to an end. It is high time for me to think about my future plan.</w:t>
      </w:r>
    </w:p>
    <w:p>
      <w:pPr>
        <w:widowControl w:val="0"/>
        <w:numPr>
          <w:ilvl w:val="0"/>
          <w:numId w:val="0"/>
        </w:numPr>
        <w:ind w:leftChars="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 xml:space="preserve">   Since childhood, I have been dreaming to be a scientist to predict earthquakes. I can never forget the miserable scenes whenever an earthquake strikes. The question “Can we do nothing but die?” often appears in my mind. I can choose not to believe that!</w:t>
      </w:r>
    </w:p>
    <w:p>
      <w:pPr>
        <w:widowControl w:val="0"/>
        <w:numPr>
          <w:ilvl w:val="0"/>
          <w:numId w:val="0"/>
        </w:numPr>
        <w:ind w:leftChars="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 xml:space="preserve">  </w:t>
      </w:r>
      <w:r>
        <w:rPr>
          <w:rFonts w:hint="eastAsia" w:ascii="Times New Roman" w:hAnsi="Times New Roman" w:cs="Times New Roman"/>
          <w:i w:val="0"/>
          <w:iCs w:val="0"/>
          <w:sz w:val="21"/>
          <w:szCs w:val="21"/>
          <w:lang w:val="en-US" w:eastAsia="zh-CN"/>
        </w:rPr>
        <w:t xml:space="preserve"> </w:t>
      </w:r>
      <w:r>
        <w:rPr>
          <w:rFonts w:hint="default" w:ascii="Times New Roman" w:hAnsi="Times New Roman" w:cs="Times New Roman"/>
          <w:i w:val="0"/>
          <w:iCs w:val="0"/>
          <w:sz w:val="21"/>
          <w:szCs w:val="21"/>
          <w:lang w:val="en-US" w:eastAsia="zh-CN"/>
        </w:rPr>
        <w:t>To achieve my dream of being a scientist, I must spare no effort to be admitted into a famous university. I will major in geology so that I can not only gain professional knowledge but also exchange ideas with top experts there. Besides, I will catch every chance to gain first-hand experience. After all, “Theory without experience is blind.”</w:t>
      </w:r>
    </w:p>
    <w:p>
      <w:pPr>
        <w:widowControl w:val="0"/>
        <w:numPr>
          <w:ilvl w:val="0"/>
          <w:numId w:val="0"/>
        </w:numPr>
        <w:ind w:leftChars="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 xml:space="preserve">   I am determined to devote my lifetime to the great cause and firmly believe that , th</w:t>
      </w:r>
      <w:r>
        <w:rPr>
          <w:rFonts w:hint="eastAsia" w:ascii="Times New Roman" w:hAnsi="Times New Roman" w:cs="Times New Roman"/>
          <w:i w:val="0"/>
          <w:iCs w:val="0"/>
          <w:sz w:val="21"/>
          <w:szCs w:val="21"/>
          <w:lang w:val="en-US" w:eastAsia="zh-CN"/>
        </w:rPr>
        <w:t>r</w:t>
      </w:r>
      <w:r>
        <w:rPr>
          <w:rFonts w:hint="default" w:ascii="Times New Roman" w:hAnsi="Times New Roman" w:cs="Times New Roman"/>
          <w:i w:val="0"/>
          <w:iCs w:val="0"/>
          <w:sz w:val="21"/>
          <w:szCs w:val="21"/>
          <w:lang w:val="en-US" w:eastAsia="zh-CN"/>
        </w:rPr>
        <w:t xml:space="preserve">ough joint efforts, predicting earthquakes will be a piece of cake in front of us humankind. </w:t>
      </w:r>
    </w:p>
    <w:p>
      <w:pPr>
        <w:widowControl w:val="0"/>
        <w:numPr>
          <w:ilvl w:val="0"/>
          <w:numId w:val="0"/>
        </w:numPr>
        <w:ind w:leftChars="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第二节：读后续写</w:t>
      </w:r>
    </w:p>
    <w:p>
      <w:pPr>
        <w:widowControl w:val="0"/>
        <w:numPr>
          <w:ilvl w:val="0"/>
          <w:numId w:val="0"/>
        </w:numPr>
        <w:ind w:firstLine="420" w:firstLineChars="20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u w:val="single"/>
          <w:lang w:val="en-US" w:eastAsia="zh-CN"/>
        </w:rPr>
        <w:t xml:space="preserve"> He did not see the cart coming downhill, but Johnny did</w:t>
      </w:r>
      <w:r>
        <w:rPr>
          <w:rFonts w:hint="default" w:ascii="Times New Roman" w:hAnsi="Times New Roman" w:cs="Times New Roman"/>
          <w:i w:val="0"/>
          <w:iCs w:val="0"/>
          <w:sz w:val="21"/>
          <w:szCs w:val="21"/>
          <w:lang w:val="en-US" w:eastAsia="zh-CN"/>
        </w:rPr>
        <w:t>. In a flash,Johnny ran in front of the speeding cart,and pushed the little boy over to the side of the grassy hill. The little boy was safe.But he was scared, and unaware of what had happened, except that this big boy pushed him to safety. Big tears rolled down his cheeks as he slowly sat up, and he began to cry loudly more through fear than being hurt. The trundle cart passed by, and finally, the ice cream man stopped it at the bottom of the hill.</w:t>
      </w:r>
    </w:p>
    <w:p>
      <w:pPr>
        <w:widowControl w:val="0"/>
        <w:numPr>
          <w:ilvl w:val="0"/>
          <w:numId w:val="0"/>
        </w:numPr>
        <w:ind w:leftChars="0" w:firstLine="420" w:firstLineChars="200"/>
        <w:jc w:val="both"/>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u w:val="single"/>
          <w:lang w:val="en-US" w:eastAsia="zh-CN"/>
        </w:rPr>
        <w:t>Hearing the screams of the child,the anxious parents came running over</w:t>
      </w:r>
      <w:r>
        <w:rPr>
          <w:rFonts w:hint="default" w:ascii="Times New Roman" w:hAnsi="Times New Roman" w:cs="Times New Roman"/>
          <w:i w:val="0"/>
          <w:iCs w:val="0"/>
          <w:sz w:val="21"/>
          <w:szCs w:val="21"/>
          <w:lang w:val="en-US" w:eastAsia="zh-CN"/>
        </w:rPr>
        <w:t>. The mother hugged her son close, and comforted him with “It's OK, Bob? You are all safe with Mummy.” The sobs stopped. While some other people gathered around, the ice cream man pushed his way in gently. He said,“I'm sorry, ma'am.I did not notice your son. But if it wasn't for this big boy here, he might have been badly hurt.”“Brave big boy, thank you so much,”the father said to Johnny. The crowd burst into applause for the brave boy.</w:t>
      </w:r>
    </w:p>
    <w:p>
      <w:pPr>
        <w:ind w:firstLine="0"/>
        <w:jc w:val="both"/>
        <w:rPr>
          <w:rFonts w:hint="default" w:ascii="Times New Roman" w:hAnsi="Times New Roman" w:cs="Times New Roman"/>
          <w:sz w:val="21"/>
          <w:szCs w:val="21"/>
        </w:rPr>
      </w:pPr>
    </w:p>
    <w:p>
      <w:pPr>
        <w:rPr>
          <w:rFonts w:hint="default" w:ascii="Times New Roman" w:hAnsi="Times New Roman" w:cs="Times New Roman"/>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7F4439"/>
    <w:multiLevelType w:val="singleLevel"/>
    <w:tmpl w:val="9F7F4439"/>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xMzA1YmYxNWEyZDAwZmY0NzE4MzA2MDMyMGI3NGUifQ=="/>
  </w:docVars>
  <w:rsids>
    <w:rsidRoot w:val="00000000"/>
    <w:rsid w:val="0CCA2FDA"/>
    <w:rsid w:val="1FEB52D9"/>
    <w:rsid w:val="24771887"/>
    <w:rsid w:val="273076E1"/>
    <w:rsid w:val="31D55E2A"/>
    <w:rsid w:val="394F5847"/>
    <w:rsid w:val="401F4E55"/>
    <w:rsid w:val="433E1A96"/>
    <w:rsid w:val="44ED3E5A"/>
    <w:rsid w:val="45A8769B"/>
    <w:rsid w:val="49A56E1B"/>
    <w:rsid w:val="4D905F8B"/>
    <w:rsid w:val="575E3264"/>
    <w:rsid w:val="69862953"/>
    <w:rsid w:val="732D2E0A"/>
    <w:rsid w:val="74602094"/>
    <w:rsid w:val="76FB4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2023-10-19T15:40:00Z</dcterms:created>
  <dc:creator>Wang hua</dc:creator>
  <cp:lastModifiedBy>BDD</cp:lastModifiedBy>
  <dcterms:modified xsi:type="dcterms:W3CDTF">2023-10-29T09:48:49Z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58985C2BAC094166BF8642E8B3E7CB9E_13</vt:lpwstr>
  </property>
</Properties>
</file>