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14.bin" ContentType="application/vnd.openxmlformats-officedocument.oleObject"/>
  <Override PartName="/word/embeddings/oleObject115.bin" ContentType="application/vnd.openxmlformats-officedocument.oleObject"/>
  <Override PartName="/word/embeddings/oleObject116.bin" ContentType="application/vnd.openxmlformats-officedocument.oleObject"/>
  <Override PartName="/word/embeddings/oleObject117.bin" ContentType="application/vnd.openxmlformats-officedocument.oleObject"/>
  <Override PartName="/word/embeddings/oleObject118.bin" ContentType="application/vnd.openxmlformats-officedocument.oleObject"/>
  <Override PartName="/word/embeddings/oleObject119.bin" ContentType="application/vnd.openxmlformats-officedocument.oleObject"/>
  <Override PartName="/word/embeddings/oleObject12.bin" ContentType="application/vnd.openxmlformats-officedocument.oleObject"/>
  <Override PartName="/word/embeddings/oleObject120.bin" ContentType="application/vnd.openxmlformats-officedocument.oleObject"/>
  <Override PartName="/word/embeddings/oleObject121.bin" ContentType="application/vnd.openxmlformats-officedocument.oleObject"/>
  <Override PartName="/word/embeddings/oleObject122.bin" ContentType="application/vnd.openxmlformats-officedocument.oleObject"/>
  <Override PartName="/word/embeddings/oleObject123.bin" ContentType="application/vnd.openxmlformats-officedocument.oleObject"/>
  <Override PartName="/word/embeddings/oleObject124.bin" ContentType="application/vnd.openxmlformats-officedocument.oleObject"/>
  <Override PartName="/word/embeddings/oleObject125.bin" ContentType="application/vnd.openxmlformats-officedocument.oleObject"/>
  <Override PartName="/word/embeddings/oleObject126.bin" ContentType="application/vnd.openxmlformats-officedocument.oleObject"/>
  <Override PartName="/word/embeddings/oleObject127.bin" ContentType="application/vnd.openxmlformats-officedocument.oleObject"/>
  <Override PartName="/word/embeddings/oleObject128.bin" ContentType="application/vnd.openxmlformats-officedocument.oleObject"/>
  <Override PartName="/word/embeddings/oleObject129.bin" ContentType="application/vnd.openxmlformats-officedocument.oleObject"/>
  <Override PartName="/word/embeddings/oleObject13.bin" ContentType="application/vnd.openxmlformats-officedocument.oleObject"/>
  <Override PartName="/word/embeddings/oleObject130.bin" ContentType="application/vnd.openxmlformats-officedocument.oleObject"/>
  <Override PartName="/word/embeddings/oleObject131.bin" ContentType="application/vnd.openxmlformats-officedocument.oleObject"/>
  <Override PartName="/word/embeddings/oleObject132.bin" ContentType="application/vnd.openxmlformats-officedocument.oleObject"/>
  <Override PartName="/word/embeddings/oleObject133.bin" ContentType="application/vnd.openxmlformats-officedocument.oleObject"/>
  <Override PartName="/word/embeddings/oleObject134.bin" ContentType="application/vnd.openxmlformats-officedocument.oleObject"/>
  <Override PartName="/word/embeddings/oleObject135.bin" ContentType="application/vnd.openxmlformats-officedocument.oleObject"/>
  <Override PartName="/word/embeddings/oleObject136.bin" ContentType="application/vnd.openxmlformats-officedocument.oleObject"/>
  <Override PartName="/word/embeddings/oleObject137.bin" ContentType="application/vnd.openxmlformats-officedocument.oleObject"/>
  <Override PartName="/word/embeddings/oleObject138.bin" ContentType="application/vnd.openxmlformats-officedocument.oleObject"/>
  <Override PartName="/word/embeddings/oleObject139.bin" ContentType="application/vnd.openxmlformats-officedocument.oleObject"/>
  <Override PartName="/word/embeddings/oleObject14.bin" ContentType="application/vnd.openxmlformats-officedocument.oleObject"/>
  <Override PartName="/word/embeddings/oleObject140.bin" ContentType="application/vnd.openxmlformats-officedocument.oleObject"/>
  <Override PartName="/word/embeddings/oleObject141.bin" ContentType="application/vnd.openxmlformats-officedocument.oleObject"/>
  <Override PartName="/word/embeddings/oleObject142.bin" ContentType="application/vnd.openxmlformats-officedocument.oleObject"/>
  <Override PartName="/word/embeddings/oleObject143.bin" ContentType="application/vnd.openxmlformats-officedocument.oleObject"/>
  <Override PartName="/word/embeddings/oleObject144.bin" ContentType="application/vnd.openxmlformats-officedocument.oleObject"/>
  <Override PartName="/word/embeddings/oleObject145.bin" ContentType="application/vnd.openxmlformats-officedocument.oleObject"/>
  <Override PartName="/word/embeddings/oleObject146.bin" ContentType="application/vnd.openxmlformats-officedocument.oleObject"/>
  <Override PartName="/word/embeddings/oleObject147.bin" ContentType="application/vnd.openxmlformats-officedocument.oleObject"/>
  <Override PartName="/word/embeddings/oleObject148.bin" ContentType="application/vnd.openxmlformats-officedocument.oleObject"/>
  <Override PartName="/word/embeddings/oleObject149.bin" ContentType="application/vnd.openxmlformats-officedocument.oleObject"/>
  <Override PartName="/word/embeddings/oleObject15.bin" ContentType="application/vnd.openxmlformats-officedocument.oleObject"/>
  <Override PartName="/word/embeddings/oleObject150.bin" ContentType="application/vnd.openxmlformats-officedocument.oleObject"/>
  <Override PartName="/word/embeddings/oleObject151.bin" ContentType="application/vnd.openxmlformats-officedocument.oleObject"/>
  <Override PartName="/word/embeddings/oleObject152.bin" ContentType="application/vnd.openxmlformats-officedocument.oleObject"/>
  <Override PartName="/word/embeddings/oleObject153.bin" ContentType="application/vnd.openxmlformats-officedocument.oleObject"/>
  <Override PartName="/word/embeddings/oleObject154.bin" ContentType="application/vnd.openxmlformats-officedocument.oleObject"/>
  <Override PartName="/word/embeddings/oleObject155.bin" ContentType="application/vnd.openxmlformats-officedocument.oleObject"/>
  <Override PartName="/word/embeddings/oleObject156.bin" ContentType="application/vnd.openxmlformats-officedocument.oleObject"/>
  <Override PartName="/word/embeddings/oleObject157.bin" ContentType="application/vnd.openxmlformats-officedocument.oleObject"/>
  <Override PartName="/word/embeddings/oleObject158.bin" ContentType="application/vnd.openxmlformats-officedocument.oleObject"/>
  <Override PartName="/word/embeddings/oleObject159.bin" ContentType="application/vnd.openxmlformats-officedocument.oleObject"/>
  <Override PartName="/word/embeddings/oleObject16.bin" ContentType="application/vnd.openxmlformats-officedocument.oleObject"/>
  <Override PartName="/word/embeddings/oleObject160.bin" ContentType="application/vnd.openxmlformats-officedocument.oleObject"/>
  <Override PartName="/word/embeddings/oleObject161.bin" ContentType="application/vnd.openxmlformats-officedocument.oleObject"/>
  <Override PartName="/word/embeddings/oleObject162.bin" ContentType="application/vnd.openxmlformats-officedocument.oleObject"/>
  <Override PartName="/word/embeddings/oleObject163.bin" ContentType="application/vnd.openxmlformats-officedocument.oleObject"/>
  <Override PartName="/word/embeddings/oleObject164.bin" ContentType="application/vnd.openxmlformats-officedocument.oleObject"/>
  <Override PartName="/word/embeddings/oleObject165.bin" ContentType="application/vnd.openxmlformats-officedocument.oleObject"/>
  <Override PartName="/word/embeddings/oleObject166.bin" ContentType="application/vnd.openxmlformats-officedocument.oleObject"/>
  <Override PartName="/word/embeddings/oleObject167.bin" ContentType="application/vnd.openxmlformats-officedocument.oleObject"/>
  <Override PartName="/word/embeddings/oleObject168.bin" ContentType="application/vnd.openxmlformats-officedocument.oleObject"/>
  <Override PartName="/word/embeddings/oleObject169.bin" ContentType="application/vnd.openxmlformats-officedocument.oleObject"/>
  <Override PartName="/word/embeddings/oleObject17.bin" ContentType="application/vnd.openxmlformats-officedocument.oleObject"/>
  <Override PartName="/word/embeddings/oleObject170.bin" ContentType="application/vnd.openxmlformats-officedocument.oleObject"/>
  <Override PartName="/word/embeddings/oleObject171.bin" ContentType="application/vnd.openxmlformats-officedocument.oleObject"/>
  <Override PartName="/word/embeddings/oleObject172.bin" ContentType="application/vnd.openxmlformats-officedocument.oleObject"/>
  <Override PartName="/word/embeddings/oleObject173.bin" ContentType="application/vnd.openxmlformats-officedocument.oleObject"/>
  <Override PartName="/word/embeddings/oleObject174.bin" ContentType="application/vnd.openxmlformats-officedocument.oleObject"/>
  <Override PartName="/word/embeddings/oleObject175.bin" ContentType="application/vnd.openxmlformats-officedocument.oleObject"/>
  <Override PartName="/word/embeddings/oleObject176.bin" ContentType="application/vnd.openxmlformats-officedocument.oleObject"/>
  <Override PartName="/word/embeddings/oleObject177.bin" ContentType="application/vnd.openxmlformats-officedocument.oleObject"/>
  <Override PartName="/word/embeddings/oleObject178.bin" ContentType="application/vnd.openxmlformats-officedocument.oleObject"/>
  <Override PartName="/word/embeddings/oleObject179.bin" ContentType="application/vnd.openxmlformats-officedocument.oleObject"/>
  <Override PartName="/word/embeddings/oleObject18.bin" ContentType="application/vnd.openxmlformats-officedocument.oleObject"/>
  <Override PartName="/word/embeddings/oleObject180.bin" ContentType="application/vnd.openxmlformats-officedocument.oleObject"/>
  <Override PartName="/word/embeddings/oleObject181.bin" ContentType="application/vnd.openxmlformats-officedocument.oleObject"/>
  <Override PartName="/word/embeddings/oleObject182.bin" ContentType="application/vnd.openxmlformats-officedocument.oleObject"/>
  <Override PartName="/word/embeddings/oleObject183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officeDocument/2006/relationships/extended-properties" Target="docProps/app.xml"/><Relationship Id="rId3" Type="http://schemas.openxmlformats.org/package/2006/relationships/metadata/core-properties" Target="docProps/core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!-- Generated by Aspose.Words for Java 23.3.0 -->
  <w:body>
    <w:p w:rsidR="00FC5860" w:rsidRPr="00BE1BCD"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32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11645900</wp:posOffset>
            </wp:positionH>
            <wp:positionV relativeFrom="topMargin">
              <wp:posOffset>11569700</wp:posOffset>
            </wp:positionV>
            <wp:extent cx="393700" cy="330200"/>
            <wp:wrapNone/>
            <wp:docPr id="10021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1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b/>
          <w:color w:val="auto"/>
          <w:sz w:val="32"/>
        </w:rPr>
        <w:t>长郡中学</w:t>
      </w:r>
      <w:r>
        <w:rPr>
          <w:rFonts w:ascii="Times New Roman" w:eastAsia="Times New Roman" w:hAnsi="Times New Roman" w:cs="Times New Roman"/>
          <w:b/>
          <w:color w:val="auto"/>
          <w:sz w:val="32"/>
        </w:rPr>
        <w:t>2023</w:t>
      </w:r>
      <w:r>
        <w:rPr>
          <w:rFonts w:ascii="宋体" w:eastAsia="宋体" w:hAnsi="宋体" w:cs="宋体"/>
          <w:b/>
          <w:color w:val="auto"/>
          <w:sz w:val="32"/>
        </w:rPr>
        <w:t>年下学期高二期中考试</w:t>
      </w:r>
    </w:p>
    <w:p w:rsidR="00FC5860" w:rsidRPr="00BE1BCD"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32"/>
        </w:rPr>
        <w:t>化学</w:t>
      </w:r>
    </w:p>
    <w:p w:rsidR="00FC5860" w:rsidRPr="00BE1BCD"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</w:rPr>
        <w:t>时量：</w:t>
      </w:r>
      <w:r>
        <w:rPr>
          <w:rFonts w:ascii="Times New Roman" w:eastAsia="Times New Roman" w:hAnsi="Times New Roman" w:cs="Times New Roman"/>
          <w:b/>
          <w:color w:val="auto"/>
        </w:rPr>
        <w:t>75</w:t>
      </w:r>
      <w:r>
        <w:rPr>
          <w:rFonts w:ascii="宋体" w:eastAsia="宋体" w:hAnsi="宋体" w:cs="宋体"/>
          <w:b/>
          <w:color w:val="auto"/>
        </w:rPr>
        <w:t>分钟</w:t>
      </w:r>
      <w:r>
        <w:rPr>
          <w:rFonts w:ascii="Times New Roman" w:eastAsia="Times New Roman" w:hAnsi="Times New Roman" w:cs="Times New Roman"/>
          <w:b/>
          <w:color w:val="auto"/>
        </w:rPr>
        <w:t xml:space="preserve">  </w:t>
      </w:r>
      <w:r>
        <w:rPr>
          <w:rFonts w:ascii="宋体" w:eastAsia="宋体" w:hAnsi="宋体" w:cs="宋体"/>
          <w:b/>
          <w:color w:val="auto"/>
        </w:rPr>
        <w:t>满分：</w:t>
      </w:r>
      <w:r>
        <w:rPr>
          <w:rFonts w:ascii="Times New Roman" w:eastAsia="Times New Roman" w:hAnsi="Times New Roman" w:cs="Times New Roman"/>
          <w:b/>
          <w:color w:val="auto"/>
        </w:rPr>
        <w:t>100</w:t>
      </w:r>
      <w:r>
        <w:rPr>
          <w:rFonts w:ascii="宋体" w:eastAsia="宋体" w:hAnsi="宋体" w:cs="宋体"/>
          <w:b/>
          <w:color w:val="auto"/>
        </w:rPr>
        <w:t>分</w:t>
      </w:r>
    </w:p>
    <w:p w:rsidR="00FC5860" w:rsidRPr="00BE1BCD"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</w:rPr>
        <w:t>可能用到的相对原子质量：</w:t>
      </w:r>
      <w:r>
        <w:rPr>
          <w:rFonts w:ascii="Times New Roman" w:eastAsia="Times New Roman" w:hAnsi="Times New Roman" w:cs="Times New Roman"/>
          <w:b/>
          <w:color w:val="auto"/>
        </w:rPr>
        <w:t>O</w:t>
      </w:r>
      <w:r>
        <w:rPr>
          <w:rFonts w:ascii="宋体" w:eastAsia="宋体" w:hAnsi="宋体" w:cs="宋体"/>
          <w:b/>
          <w:color w:val="auto"/>
        </w:rPr>
        <w:t>～</w:t>
      </w:r>
      <w:r>
        <w:rPr>
          <w:rFonts w:ascii="Times New Roman" w:eastAsia="Times New Roman" w:hAnsi="Times New Roman" w:cs="Times New Roman"/>
          <w:b/>
          <w:color w:val="auto"/>
        </w:rPr>
        <w:t>16  S</w:t>
      </w:r>
      <w:r>
        <w:rPr>
          <w:rFonts w:ascii="宋体" w:eastAsia="宋体" w:hAnsi="宋体" w:cs="宋体"/>
          <w:b/>
          <w:color w:val="auto"/>
        </w:rPr>
        <w:t>～</w:t>
      </w:r>
      <w:r>
        <w:rPr>
          <w:rFonts w:ascii="Times New Roman" w:eastAsia="Times New Roman" w:hAnsi="Times New Roman" w:cs="Times New Roman"/>
          <w:b/>
          <w:color w:val="auto"/>
        </w:rPr>
        <w:t>32</w:t>
      </w:r>
    </w:p>
    <w:p w:rsidR="00FC5860" w:rsidRPr="00BE1BCD"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</w:rPr>
        <w:t>一、单项选择题</w:t>
      </w:r>
      <w:r>
        <w:rPr>
          <w:rFonts w:ascii="Times New Roman" w:eastAsia="Times New Roman" w:hAnsi="Times New Roman" w:cs="Times New Roman"/>
          <w:b/>
          <w:color w:val="auto"/>
        </w:rPr>
        <w:t>(</w:t>
      </w:r>
      <w:r>
        <w:rPr>
          <w:rFonts w:ascii="宋体" w:eastAsia="宋体" w:hAnsi="宋体" w:cs="宋体"/>
          <w:b/>
          <w:color w:val="auto"/>
        </w:rPr>
        <w:t>本题共</w:t>
      </w:r>
      <w:r>
        <w:rPr>
          <w:rFonts w:ascii="Times New Roman" w:eastAsia="Times New Roman" w:hAnsi="Times New Roman" w:cs="Times New Roman"/>
          <w:b/>
          <w:color w:val="auto"/>
        </w:rPr>
        <w:t>14</w:t>
      </w:r>
      <w:r>
        <w:rPr>
          <w:rFonts w:ascii="宋体" w:eastAsia="宋体" w:hAnsi="宋体" w:cs="宋体"/>
          <w:b/>
          <w:color w:val="auto"/>
        </w:rPr>
        <w:t>个小题，每小题</w:t>
      </w:r>
      <w:r>
        <w:rPr>
          <w:rFonts w:ascii="Times New Roman" w:eastAsia="Times New Roman" w:hAnsi="Times New Roman" w:cs="Times New Roman"/>
          <w:b/>
          <w:color w:val="auto"/>
        </w:rPr>
        <w:t>3</w:t>
      </w:r>
      <w:r>
        <w:rPr>
          <w:rFonts w:ascii="宋体" w:eastAsia="宋体" w:hAnsi="宋体" w:cs="宋体"/>
          <w:b/>
          <w:color w:val="auto"/>
        </w:rPr>
        <w:t>分，共</w:t>
      </w:r>
      <w:r>
        <w:rPr>
          <w:rFonts w:ascii="Times New Roman" w:eastAsia="Times New Roman" w:hAnsi="Times New Roman" w:cs="Times New Roman"/>
          <w:b/>
          <w:color w:val="auto"/>
        </w:rPr>
        <w:t>42</w:t>
      </w:r>
      <w:r>
        <w:rPr>
          <w:rFonts w:ascii="宋体" w:eastAsia="宋体" w:hAnsi="宋体" w:cs="宋体"/>
          <w:b/>
          <w:color w:val="auto"/>
        </w:rPr>
        <w:t>分</w:t>
      </w:r>
      <w:r>
        <w:rPr>
          <w:rFonts w:ascii="Times New Roman" w:eastAsia="Times New Roman" w:hAnsi="Times New Roman" w:cs="Times New Roman"/>
          <w:b/>
          <w:color w:val="auto"/>
        </w:rPr>
        <w:t>)</w:t>
      </w:r>
    </w:p>
    <w:p w:rsidR="00FC5860" w:rsidRPr="00BE1BCD">
      <w:pPr>
        <w:spacing w:line="360" w:lineRule="auto"/>
        <w:jc w:val="left"/>
      </w:pPr>
      <w:r>
        <w:rPr>
          <w:color w:val="auto"/>
        </w:rPr>
        <w:t xml:space="preserve">1. </w:t>
      </w:r>
      <w:r>
        <w:rPr>
          <w:rFonts w:ascii="宋体" w:eastAsia="宋体" w:hAnsi="宋体" w:cs="宋体"/>
          <w:color w:val="auto"/>
        </w:rPr>
        <w:t>下列关于工业合成氨的叙述正确的是</w:t>
      </w:r>
    </w:p>
    <w:p>
      <w:pPr>
        <w:spacing w:line="360" w:lineRule="auto"/>
        <w:jc w:val="left"/>
        <w:textAlignment w:val="center"/>
        <w:rPr>
          <w:color w:val="auto"/>
        </w:rPr>
      </w:pPr>
      <w:r w:rsidRPr="00BE1BCD" w:rsidR="00FC5860">
        <w:t xml:space="preserve">A. </w:t>
      </w:r>
      <w:r>
        <w:rPr>
          <w:rFonts w:ascii="宋体" w:eastAsia="宋体" w:hAnsi="宋体" w:cs="宋体"/>
          <w:color w:val="auto"/>
        </w:rPr>
        <w:t>及时从反应体系中分离出氨气，有利于平衡向正反应方向移动</w:t>
      </w:r>
    </w:p>
    <w:p>
      <w:pPr>
        <w:spacing w:line="360" w:lineRule="auto"/>
        <w:jc w:val="left"/>
        <w:textAlignment w:val="center"/>
        <w:rPr>
          <w:color w:val="auto"/>
        </w:rPr>
      </w:pPr>
      <w:r w:rsidRPr="00BE1BCD" w:rsidR="00FC5860">
        <w:t xml:space="preserve">B. </w:t>
      </w:r>
      <w:r>
        <w:rPr>
          <w:rFonts w:ascii="宋体" w:eastAsia="宋体" w:hAnsi="宋体" w:cs="宋体"/>
          <w:color w:val="auto"/>
        </w:rPr>
        <w:t>催化剂能缩短反应达到平衡状态所用的时间，而压强无此作用</w:t>
      </w:r>
    </w:p>
    <w:p>
      <w:pPr>
        <w:spacing w:line="360" w:lineRule="auto"/>
        <w:jc w:val="left"/>
        <w:textAlignment w:val="center"/>
        <w:rPr>
          <w:color w:val="auto"/>
        </w:rPr>
      </w:pPr>
      <w:r w:rsidRPr="00BE1BCD" w:rsidR="00FC5860">
        <w:t xml:space="preserve">C. </w:t>
      </w:r>
      <w:r>
        <w:rPr>
          <w:rFonts w:ascii="宋体" w:eastAsia="宋体" w:hAnsi="宋体" w:cs="宋体"/>
          <w:color w:val="auto"/>
        </w:rPr>
        <w:t>工业合成氨的反应是熵增的放热反应，在任何温度下都能自发进行</w:t>
      </w:r>
    </w:p>
    <w:p>
      <w:pPr>
        <w:spacing w:line="360" w:lineRule="auto"/>
        <w:jc w:val="left"/>
        <w:textAlignment w:val="center"/>
        <w:rPr>
          <w:color w:val="000000"/>
        </w:rPr>
      </w:pPr>
      <w:r w:rsidRPr="00BE1BCD" w:rsidR="00FC5860">
        <w:t xml:space="preserve">D. </w:t>
      </w:r>
      <w:r>
        <w:rPr>
          <w:rFonts w:ascii="宋体" w:eastAsia="宋体" w:hAnsi="宋体" w:cs="宋体"/>
          <w:color w:val="auto"/>
        </w:rPr>
        <w:t>高温、高压都能缩短反应达到平衡状态所用的时间，而只有高温有利于提高合成氨的产率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．减少生产物的浓度有利于平衡向正反应方向移动，则及时从反应体系中分离出氨气，有利于合成氨平衡向正反应方向移动，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．缩小体积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宋体" w:eastAsia="宋体" w:hAnsi="宋体" w:cs="宋体"/>
          <w:color w:val="000000"/>
        </w:rPr>
        <w:t>、增大压强，能增大反应速率、缩短反应达到平衡状态所用的时间，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宋体" w:eastAsia="宋体" w:hAnsi="宋体" w:cs="宋体"/>
          <w:color w:val="000000"/>
        </w:rPr>
        <w:t>工业合成氨的反应是熵减的放热反应，在较低温度下使</w:t>
      </w:r>
      <w:r>
        <w:rPr>
          <w:rFonts w:ascii="Times New Roman" w:eastAsia="Times New Roman" w:hAnsi="Times New Roman" w:cs="Times New Roman"/>
          <w:color w:val="000000"/>
        </w:rPr>
        <w:t>ΔH-TΔS</w:t>
      </w:r>
      <w:r>
        <w:rPr>
          <w:rFonts w:ascii="宋体" w:eastAsia="宋体" w:hAnsi="宋体" w:cs="宋体"/>
          <w:color w:val="000000"/>
        </w:rPr>
        <w:t>＜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而自发进行，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．工业合成氨的反应是放热反应，升高温度使平衡左移、不利于提高合成氨的产率，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答案选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eastAsia="宋体" w:hAnsi="宋体" w:cs="宋体"/>
          <w:color w:val="000000"/>
        </w:rPr>
        <w:t>向盛有</w:t>
      </w:r>
      <w:r>
        <w:rPr>
          <w:rFonts w:ascii="Times New Roman" w:eastAsia="Times New Roman" w:hAnsi="Times New Roman" w:cs="Times New Roman"/>
          <w:color w:val="000000"/>
        </w:rPr>
        <w:t>5mL0.005mol/LFeCl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溶液的试管中加入</w:t>
      </w:r>
      <w:r>
        <w:rPr>
          <w:rFonts w:ascii="Times New Roman" w:eastAsia="Times New Roman" w:hAnsi="Times New Roman" w:cs="Times New Roman"/>
          <w:color w:val="000000"/>
        </w:rPr>
        <w:t>5mL0.015mol/LKSCN</w:t>
      </w:r>
      <w:r>
        <w:rPr>
          <w:rFonts w:ascii="宋体" w:eastAsia="宋体" w:hAnsi="宋体" w:cs="宋体"/>
          <w:color w:val="000000"/>
        </w:rPr>
        <w:t>溶液，观察现象。将上述溶液平均分装在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三支试管中，向试管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中加入少量铁粉，向试管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中滴加</w:t>
      </w:r>
      <w:r>
        <w:rPr>
          <w:rFonts w:ascii="Times New Roman" w:eastAsia="Times New Roman" w:hAnsi="Times New Roman" w:cs="Times New Roman"/>
          <w:color w:val="000000"/>
        </w:rPr>
        <w:t>vmLxmol/LKSCN</w:t>
      </w:r>
      <w:r>
        <w:rPr>
          <w:rFonts w:ascii="宋体" w:eastAsia="宋体" w:hAnsi="宋体" w:cs="宋体"/>
          <w:color w:val="000000"/>
        </w:rPr>
        <w:t>溶液，观察试管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中溶液颜色的变化，并均与试管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对比。下列说法正确的是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FeCl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溶液和</w:t>
      </w:r>
      <w:r>
        <w:rPr>
          <w:rFonts w:ascii="Times New Roman" w:eastAsia="Times New Roman" w:hAnsi="Times New Roman" w:cs="Times New Roman"/>
          <w:color w:val="000000"/>
        </w:rPr>
        <w:t>KSCN</w:t>
      </w:r>
      <w:r>
        <w:rPr>
          <w:rFonts w:ascii="宋体" w:eastAsia="宋体" w:hAnsi="宋体" w:cs="宋体"/>
          <w:color w:val="000000"/>
        </w:rPr>
        <w:t>溶液可以产生红色沉淀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试管中的现象说明：当其他条件不变时，增大生成物浓度平衡向逆反应方向移动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为了证明其他条件不变时，增大反应物的浓度平衡向正反应方向移动，则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应该尽可能的大，而</w:t>
      </w:r>
      <w:r>
        <w:rPr>
          <w:rFonts w:ascii="Times New Roman" w:eastAsia="Times New Roman" w:hAnsi="Times New Roman" w:cs="Times New Roman"/>
          <w:color w:val="000000"/>
        </w:rPr>
        <w:t>v</w:t>
      </w:r>
      <w:r>
        <w:rPr>
          <w:rFonts w:ascii="宋体" w:eastAsia="宋体" w:hAnsi="宋体" w:cs="宋体"/>
          <w:color w:val="000000"/>
        </w:rPr>
        <w:t>应该尽可能的小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若向试管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中加入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滴</w:t>
      </w:r>
      <w:r>
        <w:rPr>
          <w:rFonts w:ascii="Times New Roman" w:eastAsia="Times New Roman" w:hAnsi="Times New Roman" w:cs="Times New Roman"/>
          <w:color w:val="000000"/>
        </w:rPr>
        <w:t>1mol/L</w:t>
      </w:r>
      <w:r>
        <w:rPr>
          <w:rFonts w:ascii="宋体" w:eastAsia="宋体" w:hAnsi="宋体" w:cs="宋体"/>
          <w:color w:val="000000"/>
        </w:rPr>
        <w:t>的</w:t>
      </w:r>
      <w:r>
        <w:rPr>
          <w:rFonts w:ascii="Times New Roman" w:eastAsia="Times New Roman" w:hAnsi="Times New Roman" w:cs="Times New Roman"/>
          <w:color w:val="000000"/>
        </w:rPr>
        <w:t>KCl</w:t>
      </w:r>
      <w:r>
        <w:rPr>
          <w:rFonts w:ascii="宋体" w:eastAsia="宋体" w:hAnsi="宋体" w:cs="宋体"/>
          <w:color w:val="000000"/>
        </w:rPr>
        <w:t>溶液，溶液颜色会变深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FeCl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溶液和</w:t>
      </w:r>
      <w:r>
        <w:rPr>
          <w:rFonts w:ascii="Times New Roman" w:eastAsia="Times New Roman" w:hAnsi="Times New Roman" w:cs="Times New Roman"/>
          <w:color w:val="000000"/>
        </w:rPr>
        <w:t>KSCN</w:t>
      </w:r>
      <w:r>
        <w:rPr>
          <w:rFonts w:ascii="宋体" w:eastAsia="宋体" w:hAnsi="宋体" w:cs="宋体"/>
          <w:color w:val="000000"/>
        </w:rPr>
        <w:t>溶液可以产生红色络合物</w:t>
      </w:r>
      <w:r>
        <w:rPr>
          <w:rFonts w:ascii="Times New Roman" w:eastAsia="Times New Roman" w:hAnsi="Times New Roman" w:cs="Times New Roman"/>
          <w:color w:val="000000"/>
        </w:rPr>
        <w:t>Fe(SCN)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，不是沉淀，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．向试管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中加入少量铁粉：</w:t>
      </w:r>
      <w:r>
        <w:rPr>
          <w:rFonts w:ascii="Times New Roman" w:eastAsia="Times New Roman" w:hAnsi="Times New Roman" w:cs="Times New Roman"/>
          <w:color w:val="000000"/>
        </w:rPr>
        <w:t>Fe+2Fe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3+</w:t>
      </w:r>
      <w:r>
        <w:rPr>
          <w:rFonts w:ascii="Times New Roman" w:eastAsia="Times New Roman" w:hAnsi="Times New Roman" w:cs="Times New Roman"/>
          <w:color w:val="000000"/>
        </w:rPr>
        <w:t>=3Fe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2+</w:t>
      </w:r>
      <w:r>
        <w:rPr>
          <w:rFonts w:ascii="宋体" w:eastAsia="宋体" w:hAnsi="宋体" w:cs="宋体"/>
          <w:color w:val="000000"/>
        </w:rPr>
        <w:t>，使可逆反应：</w:t>
      </w:r>
      <w:r>
        <w:rPr>
          <w:rFonts w:ascii="Times New Roman" w:eastAsia="Times New Roman" w:hAnsi="Times New Roman" w:cs="Times New Roman"/>
          <w:color w:val="000000"/>
        </w:rPr>
        <w:t>Fe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3+</w:t>
      </w:r>
      <w:r>
        <w:rPr>
          <w:rFonts w:ascii="Times New Roman" w:eastAsia="Times New Roman" w:hAnsi="Times New Roman" w:cs="Times New Roman"/>
          <w:color w:val="000000"/>
        </w:rPr>
        <w:t>+3SCN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以及各类教学资源下载，还有大量而丰富的教学相关资讯！" style="width:17.75pt;height:13.95pt" o:oleicon="f" o:ole="">
            <v:imagedata r:id="rId6" o:title="eqIdde4ac184aef047428370bf877105fa50"/>
          </v:shape>
          <o:OLEObject Type="Embed" ProgID="Equation.DSMT4" ShapeID="_x0000_i1025" DrawAspect="Content" ObjectID="_1" r:id="rId7"/>
        </w:object>
      </w:r>
      <w:r>
        <w:rPr>
          <w:rFonts w:ascii="Times New Roman" w:eastAsia="Times New Roman" w:hAnsi="Times New Roman" w:cs="Times New Roman"/>
          <w:color w:val="000000"/>
        </w:rPr>
        <w:t>Fe</w:t>
      </w:r>
      <w:r>
        <w:rPr>
          <w:rFonts w:ascii="宋体" w:eastAsia="宋体" w:hAnsi="宋体" w:cs="宋体"/>
          <w:color w:val="000000"/>
        </w:rPr>
        <w:t>(</w:t>
      </w:r>
      <w:r>
        <w:rPr>
          <w:rFonts w:ascii="Times New Roman" w:eastAsia="Times New Roman" w:hAnsi="Times New Roman" w:cs="Times New Roman"/>
          <w:color w:val="000000"/>
        </w:rPr>
        <w:t>SCN</w:t>
      </w:r>
      <w:r>
        <w:rPr>
          <w:rFonts w:ascii="宋体" w:eastAsia="宋体" w:hAnsi="宋体" w:cs="宋体"/>
          <w:color w:val="000000"/>
        </w:rPr>
        <w:t>)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中</w:t>
      </w:r>
      <w:r>
        <w:rPr>
          <w:rFonts w:ascii="Times New Roman" w:eastAsia="Times New Roman" w:hAnsi="Times New Roman" w:cs="Times New Roman"/>
          <w:color w:val="000000"/>
        </w:rPr>
        <w:t>Fe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3+</w:t>
      </w:r>
      <w:r>
        <w:rPr>
          <w:rFonts w:ascii="宋体" w:eastAsia="宋体" w:hAnsi="宋体" w:cs="宋体"/>
          <w:color w:val="000000"/>
        </w:rPr>
        <w:t>浓度减小，平衡逆向移动，与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试管对比，颜色变浅，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Fe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3+</w:t>
      </w:r>
      <w:r>
        <w:rPr>
          <w:rFonts w:ascii="Times New Roman" w:eastAsia="Times New Roman" w:hAnsi="Times New Roman" w:cs="Times New Roman"/>
          <w:color w:val="000000"/>
        </w:rPr>
        <w:t>+3SCN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</w:t>
      </w:r>
      <w:r>
        <w:object>
          <v:shape id="_x0000_i1026" type="#_x0000_t75" alt="学科网(www.zxxk.com)--教育资源门户，提供试卷、教案、课件、论文、素材以及各类教学资源下载，还有大量而丰富的教学相关资讯！" style="width:17.75pt;height:13.95pt" o:oleicon="f" o:ole="">
            <v:imagedata r:id="rId6" o:title="eqIdde4ac184aef047428370bf877105fa50"/>
          </v:shape>
          <o:OLEObject Type="Embed" ProgID="Equation.DSMT4" ShapeID="_x0000_i1026" DrawAspect="Content" ObjectID="_2" r:id="rId8"/>
        </w:object>
      </w:r>
      <w:r>
        <w:rPr>
          <w:rFonts w:ascii="Times New Roman" w:eastAsia="Times New Roman" w:hAnsi="Times New Roman" w:cs="Times New Roman"/>
          <w:color w:val="000000"/>
        </w:rPr>
        <w:t>Fe</w:t>
      </w:r>
      <w:r>
        <w:rPr>
          <w:rFonts w:ascii="宋体" w:eastAsia="宋体" w:hAnsi="宋体" w:cs="宋体"/>
          <w:color w:val="000000"/>
        </w:rPr>
        <w:t>(</w:t>
      </w:r>
      <w:r>
        <w:rPr>
          <w:rFonts w:ascii="Times New Roman" w:eastAsia="Times New Roman" w:hAnsi="Times New Roman" w:cs="Times New Roman"/>
          <w:color w:val="000000"/>
        </w:rPr>
        <w:t>SCN</w:t>
      </w:r>
      <w:r>
        <w:rPr>
          <w:rFonts w:ascii="宋体" w:eastAsia="宋体" w:hAnsi="宋体" w:cs="宋体"/>
          <w:color w:val="000000"/>
        </w:rPr>
        <w:t>)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，为了证明其他条件不变时，增大反应物的浓度平衡向正反应方向移动，则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应该尽可能的大，而</w:t>
      </w:r>
      <w:r>
        <w:rPr>
          <w:rFonts w:ascii="Times New Roman" w:eastAsia="Times New Roman" w:hAnsi="Times New Roman" w:cs="Times New Roman"/>
          <w:color w:val="000000"/>
        </w:rPr>
        <w:t>v</w:t>
      </w:r>
      <w:r>
        <w:rPr>
          <w:rFonts w:ascii="宋体" w:eastAsia="宋体" w:hAnsi="宋体" w:cs="宋体"/>
          <w:color w:val="000000"/>
        </w:rPr>
        <w:t>应该尽可能的小，避免溶液对混合溶液的稀释作用，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Fe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3+</w:t>
      </w:r>
      <w:r>
        <w:rPr>
          <w:rFonts w:ascii="Times New Roman" w:eastAsia="Times New Roman" w:hAnsi="Times New Roman" w:cs="Times New Roman"/>
          <w:color w:val="000000"/>
        </w:rPr>
        <w:t>+3SCN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</w:t>
      </w:r>
      <w:r>
        <w:object>
          <v:shape id="_x0000_i1027" type="#_x0000_t75" alt="学科网(www.zxxk.com)--教育资源门户，提供试卷、教案、课件、论文、素材以及各类教学资源下载，还有大量而丰富的教学相关资讯！" style="width:17.75pt;height:13.95pt" o:oleicon="f" o:ole="">
            <v:imagedata r:id="rId6" o:title="eqIdde4ac184aef047428370bf877105fa50"/>
          </v:shape>
          <o:OLEObject Type="Embed" ProgID="Equation.DSMT4" ShapeID="_x0000_i1027" DrawAspect="Content" ObjectID="_3" r:id="rId9"/>
        </w:object>
      </w:r>
      <w:r>
        <w:rPr>
          <w:rFonts w:ascii="Times New Roman" w:eastAsia="Times New Roman" w:hAnsi="Times New Roman" w:cs="Times New Roman"/>
          <w:color w:val="000000"/>
        </w:rPr>
        <w:t>Fe</w:t>
      </w:r>
      <w:r>
        <w:rPr>
          <w:rFonts w:ascii="宋体" w:eastAsia="宋体" w:hAnsi="宋体" w:cs="宋体"/>
          <w:color w:val="000000"/>
        </w:rPr>
        <w:t>(</w:t>
      </w:r>
      <w:r>
        <w:rPr>
          <w:rFonts w:ascii="Times New Roman" w:eastAsia="Times New Roman" w:hAnsi="Times New Roman" w:cs="Times New Roman"/>
          <w:color w:val="000000"/>
        </w:rPr>
        <w:t>SCN</w:t>
      </w:r>
      <w:r>
        <w:rPr>
          <w:rFonts w:ascii="宋体" w:eastAsia="宋体" w:hAnsi="宋体" w:cs="宋体"/>
          <w:color w:val="000000"/>
        </w:rPr>
        <w:t>)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，向试管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中加入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滴</w:t>
      </w:r>
      <w:r>
        <w:rPr>
          <w:rFonts w:ascii="Times New Roman" w:eastAsia="Times New Roman" w:hAnsi="Times New Roman" w:cs="Times New Roman"/>
          <w:color w:val="000000"/>
        </w:rPr>
        <w:t>1mol/L</w:t>
      </w:r>
      <w:r>
        <w:rPr>
          <w:rFonts w:ascii="宋体" w:eastAsia="宋体" w:hAnsi="宋体" w:cs="宋体"/>
          <w:color w:val="000000"/>
        </w:rPr>
        <w:t>的</w:t>
      </w:r>
      <w:r>
        <w:rPr>
          <w:rFonts w:ascii="Times New Roman" w:eastAsia="Times New Roman" w:hAnsi="Times New Roman" w:cs="Times New Roman"/>
          <w:color w:val="000000"/>
        </w:rPr>
        <w:t>KCl</w:t>
      </w:r>
      <w:r>
        <w:rPr>
          <w:rFonts w:ascii="宋体" w:eastAsia="宋体" w:hAnsi="宋体" w:cs="宋体"/>
          <w:color w:val="000000"/>
        </w:rPr>
        <w:t>溶液，因钾离子和氯离子不是可逆体系中的物质，平衡不移动，溶液颜色不变，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eastAsia="宋体" w:hAnsi="宋体" w:cs="宋体"/>
          <w:color w:val="000000"/>
        </w:rPr>
        <w:t>用</w:t>
      </w:r>
      <w:r>
        <w:rPr>
          <w:rFonts w:ascii="Times New Roman" w:eastAsia="Times New Roman" w:hAnsi="Times New Roman" w:cs="Times New Roman"/>
          <w:color w:val="000000"/>
        </w:rPr>
        <w:t>0.1000mol/LNaOH</w:t>
      </w:r>
      <w:r>
        <w:rPr>
          <w:rFonts w:ascii="宋体" w:eastAsia="宋体" w:hAnsi="宋体" w:cs="宋体"/>
          <w:color w:val="000000"/>
        </w:rPr>
        <w:t>溶液滴定</w:t>
      </w:r>
      <w:r>
        <w:rPr>
          <w:rFonts w:ascii="Times New Roman" w:eastAsia="Times New Roman" w:hAnsi="Times New Roman" w:cs="Times New Roman"/>
          <w:color w:val="000000"/>
        </w:rPr>
        <w:t>20.00mL</w:t>
      </w:r>
      <w:r>
        <w:rPr>
          <w:rFonts w:ascii="宋体" w:eastAsia="宋体" w:hAnsi="宋体" w:cs="宋体"/>
          <w:color w:val="000000"/>
        </w:rPr>
        <w:t>的稀醋酸，测定稀醋酸的浓度。下列说法错误的是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047750" cy="1590675"/>
            <wp:docPr id="10000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047750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润洗滴定管的方法：从滴定管上口加入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～</w:t>
      </w:r>
      <w:r>
        <w:rPr>
          <w:rFonts w:ascii="Times New Roman" w:eastAsia="Times New Roman" w:hAnsi="Times New Roman" w:cs="Times New Roman"/>
          <w:color w:val="000000"/>
        </w:rPr>
        <w:t>5mL</w:t>
      </w:r>
      <w:r>
        <w:rPr>
          <w:rFonts w:ascii="宋体" w:eastAsia="宋体" w:hAnsi="宋体" w:cs="宋体"/>
          <w:color w:val="000000"/>
        </w:rPr>
        <w:t>所要盛装的酸或碱，倾斜着转动滴定管，使液体润湿全部滴定管内壁，然后将液体从滴定管上口放入预置的烧杯中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赶出碱式滴定管乳胶管中气泡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9586298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86298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方法如图所示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该滴定实验可选用酚酞作指示剂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当加入半滴</w:t>
      </w:r>
      <w:r>
        <w:rPr>
          <w:rFonts w:ascii="Times New Roman" w:eastAsia="Times New Roman" w:hAnsi="Times New Roman" w:cs="Times New Roman"/>
          <w:color w:val="000000"/>
        </w:rPr>
        <w:t>NaOH</w:t>
      </w:r>
      <w:r>
        <w:rPr>
          <w:rFonts w:ascii="宋体" w:eastAsia="宋体" w:hAnsi="宋体" w:cs="宋体"/>
          <w:color w:val="000000"/>
        </w:rPr>
        <w:t>溶液后，溶液变色，立即读数，可能导致测定结果偏小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．润洗滴定管的方法：从滴定管上口加入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～</w:t>
      </w:r>
      <w:r>
        <w:rPr>
          <w:rFonts w:ascii="Times New Roman" w:eastAsia="Times New Roman" w:hAnsi="Times New Roman" w:cs="Times New Roman"/>
          <w:color w:val="000000"/>
        </w:rPr>
        <w:t>5mL</w:t>
      </w:r>
      <w:r>
        <w:rPr>
          <w:rFonts w:ascii="宋体" w:eastAsia="宋体" w:hAnsi="宋体" w:cs="宋体"/>
          <w:color w:val="000000"/>
        </w:rPr>
        <w:t>所要盛装的酸或碱，倾斜着转动滴定管，使液体润湿全部滴定管内壁，然后将液体从滴定管下口放入烧杯中，故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．赶出碱式滴定管乳胶管中气泡的方法如右图所示，需将乳胶管弯曲排出气泡，故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NaOH</w:t>
      </w:r>
      <w:r>
        <w:rPr>
          <w:rFonts w:ascii="宋体" w:eastAsia="宋体" w:hAnsi="宋体" w:cs="宋体"/>
          <w:color w:val="000000"/>
        </w:rPr>
        <w:t>溶液滴定稀醋酸，可选用酚酞作指示剂，故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．当加入半滴</w:t>
      </w:r>
      <w:r>
        <w:rPr>
          <w:rFonts w:ascii="Times New Roman" w:eastAsia="Times New Roman" w:hAnsi="Times New Roman" w:cs="Times New Roman"/>
          <w:color w:val="000000"/>
        </w:rPr>
        <w:t>NaOH</w:t>
      </w:r>
      <w:r>
        <w:rPr>
          <w:rFonts w:ascii="宋体" w:eastAsia="宋体" w:hAnsi="宋体" w:cs="宋体"/>
          <w:color w:val="000000"/>
        </w:rPr>
        <w:t>溶液后，溶液变色，立即读数，可能导致测定结果偏小，应等待半分钟，颜色不恢复再读数，故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答案选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eastAsia="宋体" w:hAnsi="宋体" w:cs="宋体"/>
          <w:color w:val="000000"/>
        </w:rPr>
        <w:t>已知：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(g)+3H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(g)=2NH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(g)     ΔH=-92.4kJ/mol</w:t>
      </w:r>
      <w:r>
        <w:rPr>
          <w:rFonts w:ascii="宋体" w:eastAsia="宋体" w:hAnsi="宋体" w:cs="宋体"/>
          <w:color w:val="000000"/>
        </w:rPr>
        <w:t>。若断裂</w:t>
      </w:r>
      <w:r>
        <w:rPr>
          <w:rFonts w:ascii="Times New Roman" w:eastAsia="Times New Roman" w:hAnsi="Times New Roman" w:cs="Times New Roman"/>
          <w:color w:val="000000"/>
        </w:rPr>
        <w:t>1molH</w:t>
      </w:r>
      <w:r>
        <w:rPr>
          <w:rFonts w:ascii="宋体" w:eastAsia="宋体" w:hAnsi="宋体" w:cs="宋体"/>
          <w:color w:val="000000"/>
        </w:rPr>
        <w:t>－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1molN</w:t>
      </w:r>
      <w:r>
        <w:rPr>
          <w:rFonts w:ascii="宋体" w:eastAsia="宋体" w:hAnsi="宋体" w:cs="宋体"/>
          <w:color w:val="000000"/>
        </w:rPr>
        <w:t>－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需要吸收的能量分别为</w:t>
      </w:r>
      <w:r>
        <w:rPr>
          <w:rFonts w:ascii="Times New Roman" w:eastAsia="Times New Roman" w:hAnsi="Times New Roman" w:cs="Times New Roman"/>
          <w:color w:val="000000"/>
        </w:rPr>
        <w:t>436kJ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391kJ</w:t>
      </w:r>
      <w:r>
        <w:rPr>
          <w:rFonts w:ascii="宋体" w:eastAsia="宋体" w:hAnsi="宋体" w:cs="宋体"/>
          <w:color w:val="000000"/>
        </w:rPr>
        <w:t>，则断裂</w:t>
      </w:r>
      <w:r>
        <w:rPr>
          <w:rFonts w:ascii="Times New Roman" w:eastAsia="Times New Roman" w:hAnsi="Times New Roman" w:cs="Times New Roman"/>
          <w:color w:val="000000"/>
        </w:rPr>
        <w:t>1molN≡N</w:t>
      </w:r>
      <w:r>
        <w:rPr>
          <w:rFonts w:ascii="宋体" w:eastAsia="宋体" w:hAnsi="宋体" w:cs="宋体"/>
          <w:color w:val="000000"/>
        </w:rPr>
        <w:t>需要吸收的能量为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431kJ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945.6kJ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649kJ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869kJ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object>
          <v:shape id="_x0000_i1028" type="#_x0000_t75" alt="学科网(www.zxxk.com)--教育资源门户，提供试卷、教案、课件、论文、素材以及各类教学资源下载，还有大量而丰富的教学相关资讯！" style="width:228pt;height:18pt" o:oleicon="f" o:ole="">
            <v:imagedata r:id="rId12" o:title="eqIda0b127b755ea18cffded6040909f9ef8"/>
          </v:shape>
          <o:OLEObject Type="Embed" ProgID="Equation.DSMT4" ShapeID="_x0000_i1028" DrawAspect="Content" ObjectID="_4" r:id="rId13"/>
        </w:object>
      </w:r>
      <w:r>
        <w:rPr>
          <w:rFonts w:ascii="宋体" w:eastAsia="宋体" w:hAnsi="宋体" w:cs="宋体"/>
          <w:color w:val="000000"/>
        </w:rPr>
        <w:t>，若断裂</w:t>
      </w:r>
      <w:r>
        <w:rPr>
          <w:rFonts w:ascii="Times New Roman" w:eastAsia="Times New Roman" w:hAnsi="Times New Roman" w:cs="Times New Roman"/>
          <w:color w:val="000000"/>
        </w:rPr>
        <w:t>1molH-H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1molN-H</w:t>
      </w:r>
      <w:r>
        <w:rPr>
          <w:rFonts w:ascii="宋体" w:eastAsia="宋体" w:hAnsi="宋体" w:cs="宋体"/>
          <w:color w:val="000000"/>
        </w:rPr>
        <w:t>需要吸收的能量分别为</w:t>
      </w:r>
      <w:r>
        <w:rPr>
          <w:rFonts w:ascii="Times New Roman" w:eastAsia="Times New Roman" w:hAnsi="Times New Roman" w:cs="Times New Roman"/>
          <w:color w:val="000000"/>
        </w:rPr>
        <w:t>436kJ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391kJ</w:t>
      </w:r>
      <w:r>
        <w:rPr>
          <w:rFonts w:ascii="宋体" w:eastAsia="宋体" w:hAnsi="宋体" w:cs="宋体"/>
          <w:color w:val="000000"/>
        </w:rPr>
        <w:t>，则断裂</w:t>
      </w:r>
      <w:r>
        <w:rPr>
          <w:rFonts w:ascii="Times New Roman" w:eastAsia="Times New Roman" w:hAnsi="Times New Roman" w:cs="Times New Roman"/>
          <w:color w:val="000000"/>
        </w:rPr>
        <w:t>1molN≡N</w:t>
      </w:r>
      <w:r>
        <w:rPr>
          <w:rFonts w:ascii="宋体" w:eastAsia="宋体" w:hAnsi="宋体" w:cs="宋体"/>
          <w:color w:val="000000"/>
        </w:rPr>
        <w:t>需要吸收的能量为</w:t>
      </w:r>
      <w:r>
        <w:rPr>
          <w:rFonts w:ascii="Times New Roman" w:eastAsia="Times New Roman" w:hAnsi="Times New Roman" w:cs="Times New Roman"/>
          <w:color w:val="000000"/>
        </w:rPr>
        <w:t>-92.4kJ-(3×436kJ-6×391kJ)=945.6</w:t>
      </w:r>
      <w:r>
        <w:object>
          <v:shape id="_x0000_i1029" type="#_x0000_t75" alt="学科网(www.zxxk.com)--教育资源门户，提供试卷、教案、课件、论文、素材以及各类教学资源下载，还有大量而丰富的教学相关资讯！" style="width:15pt;height:14.4pt" o:oleicon="f" o:ole="">
            <v:imagedata r:id="rId14" o:title="eqId9235414bc13fe2ad07f1f6fd8f14c9ad"/>
          </v:shape>
          <o:OLEObject Type="Embed" ProgID="Equation.DSMT4" ShapeID="_x0000_i1029" DrawAspect="Content" ObjectID="_5" r:id="rId15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eastAsia="宋体" w:hAnsi="宋体" w:cs="宋体"/>
          <w:color w:val="000000"/>
        </w:rPr>
        <w:t>已知</w:t>
      </w:r>
      <w:r>
        <w:rPr>
          <w:rFonts w:ascii="Times New Roman" w:eastAsia="Times New Roman" w:hAnsi="Times New Roman" w:cs="Times New Roman"/>
          <w:color w:val="000000"/>
        </w:rPr>
        <w:t>25℃</w:t>
      </w:r>
      <w:r>
        <w:rPr>
          <w:rFonts w:ascii="宋体" w:eastAsia="宋体" w:hAnsi="宋体" w:cs="宋体"/>
          <w:color w:val="000000"/>
        </w:rPr>
        <w:t>时，关于</w:t>
      </w:r>
      <w:r>
        <w:rPr>
          <w:rFonts w:ascii="Times New Roman" w:eastAsia="Times New Roman" w:hAnsi="Times New Roman" w:cs="Times New Roman"/>
          <w:color w:val="000000"/>
        </w:rPr>
        <w:t>0.1mol/L</w:t>
      </w:r>
      <w:r>
        <w:rPr>
          <w:rFonts w:ascii="宋体" w:eastAsia="宋体" w:hAnsi="宋体" w:cs="宋体"/>
          <w:color w:val="000000"/>
        </w:rPr>
        <w:t>醋酸溶液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030" type="#_x0000_t75" alt="学科网(www.zxxk.com)--教育资源门户，提供试卷、教案、课件、论文、素材以及各类教学资源下载，还有大量而丰富的教学相关资讯！" style="width:78.25pt;height:18.8pt" o:oleicon="f" o:ole="">
            <v:imagedata r:id="rId16" o:title="eqIdf42ac35ec64c0ce1c9ab9b7387ec82c1"/>
          </v:shape>
          <o:OLEObject Type="Embed" ProgID="Equation.DSMT4" ShapeID="_x0000_i1030" DrawAspect="Content" ObjectID="_6" r:id="rId17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升高温度，醋酸的电离程度增大，</w:t>
      </w:r>
      <w:r>
        <w:object>
          <v:shape id="_x0000_i1031" type="#_x0000_t75" alt="学科网(www.zxxk.com)--教育资源门户，提供试卷、教案、课件、论文、素材以及各类教学资源下载，还有大量而丰富的教学相关资讯！" style="width:33.8pt;height:21.9pt" o:oleicon="f" o:ole="">
            <v:imagedata r:id="rId18" o:title="eqId46e4f45521753e743522b992d42d3ffd"/>
          </v:shape>
          <o:OLEObject Type="Embed" ProgID="Equation.DSMT4" ShapeID="_x0000_i1031" DrawAspect="Content" ObjectID="_7" r:id="rId19"/>
        </w:object>
      </w:r>
      <w:r>
        <w:rPr>
          <w:rFonts w:ascii="宋体" w:eastAsia="宋体" w:hAnsi="宋体" w:cs="宋体"/>
          <w:color w:val="000000"/>
        </w:rPr>
        <w:t>增大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向该溶液中通入</w:t>
      </w:r>
      <w:r>
        <w:rPr>
          <w:rFonts w:ascii="Times New Roman" w:eastAsia="Times New Roman" w:hAnsi="Times New Roman" w:cs="Times New Roman"/>
          <w:color w:val="000000"/>
        </w:rPr>
        <w:t>HCl</w:t>
      </w:r>
      <w:r>
        <w:rPr>
          <w:rFonts w:ascii="宋体" w:eastAsia="宋体" w:hAnsi="宋体" w:cs="宋体"/>
          <w:color w:val="000000"/>
        </w:rPr>
        <w:t>气体，平衡逆向移动，</w:t>
      </w:r>
      <w:r>
        <w:object>
          <v:shape id="_x0000_i1032" type="#_x0000_t75" alt="学科网(www.zxxk.com)--教育资源门户，提供试卷、教案、课件、论文、素材以及各类教学资源下载，还有大量而丰富的教学相关资讯！" style="width:33.8pt;height:21.9pt" o:oleicon="f" o:ole="">
            <v:imagedata r:id="rId18" o:title="eqId46e4f45521753e743522b992d42d3ffd"/>
          </v:shape>
          <o:OLEObject Type="Embed" ProgID="Equation.DSMT4" ShapeID="_x0000_i1032" DrawAspect="Content" ObjectID="_8" r:id="rId20"/>
        </w:object>
      </w:r>
      <w:r>
        <w:rPr>
          <w:rFonts w:ascii="宋体" w:eastAsia="宋体" w:hAnsi="宋体" w:cs="宋体"/>
          <w:color w:val="000000"/>
        </w:rPr>
        <w:t>减小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该温度下，该溶液中醋酸的电离程度大于</w:t>
      </w:r>
      <w:r>
        <w:rPr>
          <w:rFonts w:ascii="Times New Roman" w:eastAsia="Times New Roman" w:hAnsi="Times New Roman" w:cs="Times New Roman"/>
          <w:color w:val="000000"/>
        </w:rPr>
        <w:t>0.01mol/L</w:t>
      </w:r>
      <w:r>
        <w:rPr>
          <w:rFonts w:ascii="宋体" w:eastAsia="宋体" w:hAnsi="宋体" w:cs="宋体"/>
          <w:color w:val="000000"/>
        </w:rPr>
        <w:t>醋酸溶液中醋酸的电离程度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加水稀释后，溶液中</w:t>
      </w:r>
      <w:r>
        <w:object>
          <v:shape id="_x0000_i1033" type="#_x0000_t75" alt="学科网(www.zxxk.com)--教育资源门户，提供试卷、教案、课件、论文、素材以及各类教学资源下载，还有大量而丰富的教学相关资讯！" style="width:76.8pt;height:40.2pt" o:oleicon="f" o:ole="">
            <v:imagedata r:id="rId21" o:title="eqId1e3d24f1cfd217296dd3eeae6c694d77"/>
          </v:shape>
          <o:OLEObject Type="Embed" ProgID="Equation.DSMT4" ShapeID="_x0000_i1033" DrawAspect="Content" ObjectID="_9" r:id="rId22"/>
        </w:object>
      </w:r>
      <w:r>
        <w:rPr>
          <w:rFonts w:ascii="宋体" w:eastAsia="宋体" w:hAnsi="宋体" w:cs="宋体"/>
          <w:color w:val="000000"/>
        </w:rPr>
        <w:t>增大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．醋酸电离是一个吸热反应，故升高温度，电离平衡正向移动，醋酸的电离程度增大，</w:t>
      </w:r>
      <w:r>
        <w:object>
          <v:shape id="_x0000_i1034" type="#_x0000_t75" alt="学科网(www.zxxk.com)--教育资源门户，提供试卷、教案、课件、论文、素材以及各类教学资源下载，还有大量而丰富的教学相关资讯！" style="width:33.8pt;height:21.9pt" o:oleicon="f" o:ole="">
            <v:imagedata r:id="rId18" o:title="eqId46e4f45521753e743522b992d42d3ffd"/>
          </v:shape>
          <o:OLEObject Type="Embed" ProgID="Equation.DSMT4" ShapeID="_x0000_i1034" DrawAspect="Content" ObjectID="_10" r:id="rId23"/>
        </w:object>
      </w:r>
      <w:r>
        <w:rPr>
          <w:rFonts w:ascii="宋体" w:eastAsia="宋体" w:hAnsi="宋体" w:cs="宋体"/>
          <w:color w:val="000000"/>
        </w:rPr>
        <w:t>增大，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．向该溶液中通入</w:t>
      </w:r>
      <w:r>
        <w:rPr>
          <w:rFonts w:ascii="Times New Roman" w:eastAsia="Times New Roman" w:hAnsi="Times New Roman" w:cs="Times New Roman"/>
          <w:color w:val="000000"/>
        </w:rPr>
        <w:t>HCl</w:t>
      </w:r>
      <w:r>
        <w:rPr>
          <w:rFonts w:ascii="宋体" w:eastAsia="宋体" w:hAnsi="宋体" w:cs="宋体"/>
          <w:color w:val="000000"/>
        </w:rPr>
        <w:t>气体，由于溶液中</w:t>
      </w:r>
      <w:r>
        <w:rPr>
          <w:rFonts w:ascii="Times New Roman" w:eastAsia="Times New Roman" w:hAnsi="Times New Roman" w:cs="Times New Roman"/>
          <w:color w:val="000000"/>
        </w:rPr>
        <w:t>c(H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+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增大，电离平衡逆向移动，但最终</w:t>
      </w:r>
      <w:r>
        <w:rPr>
          <w:rFonts w:ascii="Times New Roman" w:eastAsia="Times New Roman" w:hAnsi="Times New Roman" w:cs="Times New Roman"/>
          <w:color w:val="000000"/>
        </w:rPr>
        <w:t>c(H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+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增大，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．已知加水稀释促进弱电解质的电离，故该温度下，该溶液中醋酸的电离程度小于</w:t>
      </w:r>
      <w:r>
        <w:rPr>
          <w:rFonts w:ascii="Times New Roman" w:eastAsia="Times New Roman" w:hAnsi="Times New Roman" w:cs="Times New Roman"/>
          <w:color w:val="000000"/>
        </w:rPr>
        <w:t>0.01mol/L</w:t>
      </w:r>
      <w:r>
        <w:rPr>
          <w:rFonts w:ascii="宋体" w:eastAsia="宋体" w:hAnsi="宋体" w:cs="宋体"/>
          <w:color w:val="000000"/>
        </w:rPr>
        <w:t>醋酸溶液中醋酸的电离程度，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．加水稀释后，促进弱电解质的电离，但溶液中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COOH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COO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+</w:t>
      </w:r>
      <w:r>
        <w:rPr>
          <w:rFonts w:ascii="宋体" w:eastAsia="宋体" w:hAnsi="宋体" w:cs="宋体"/>
          <w:color w:val="000000"/>
        </w:rPr>
        <w:t>浓度均减小，则溶液中</w:t>
      </w:r>
      <w:r>
        <w:object>
          <v:shape id="_x0000_i1035" type="#_x0000_t75" alt="学科网(www.zxxk.com)--教育资源门户，提供试卷、教案、课件、论文、素材以及各类教学资源下载，还有大量而丰富的教学相关资讯！" style="width:76.8pt;height:40.2pt" o:oleicon="f" o:ole="">
            <v:imagedata r:id="rId21" o:title="eqId1e3d24f1cfd217296dd3eeae6c694d77"/>
          </v:shape>
          <o:OLEObject Type="Embed" ProgID="Equation.DSMT4" ShapeID="_x0000_i1035" DrawAspect="Content" ObjectID="_11" r:id="rId24"/>
        </w:object>
      </w:r>
      <w:r>
        <w:rPr>
          <w:rFonts w:ascii="Times New Roman" w:eastAsia="Times New Roman" w:hAnsi="Times New Roman" w:cs="Times New Roman"/>
          <w:color w:val="000000"/>
        </w:rPr>
        <w:t>=</w:t>
      </w:r>
      <w:r>
        <w:object>
          <v:shape id="_x0000_i1036" type="#_x0000_t75" alt="学科网(www.zxxk.com)--教育资源门户，提供试卷、教案、课件、论文、素材以及各类教学资源下载，还有大量而丰富的教学相关资讯！" style="width:32.8pt;height:32.8pt" o:oleicon="f" o:ole="">
            <v:imagedata r:id="rId25" o:title="eqId6a8c7b52a00d7891681f354d5a66177f"/>
          </v:shape>
          <o:OLEObject Type="Embed" ProgID="Equation.DSMT4" ShapeID="_x0000_i1036" DrawAspect="Content" ObjectID="_12" r:id="rId26"/>
        </w:object>
      </w:r>
      <w:r>
        <w:rPr>
          <w:rFonts w:ascii="宋体" w:eastAsia="宋体" w:hAnsi="宋体" w:cs="宋体"/>
          <w:color w:val="000000"/>
        </w:rPr>
        <w:t>减小，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故答案为：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eastAsia="宋体" w:hAnsi="宋体" w:cs="宋体"/>
          <w:color w:val="000000"/>
        </w:rPr>
        <w:t>钾的化合物对调节体内循环有重要用途，一定温度下，下列溶液中的离子浓度关系式正确的是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37" type="#_x0000_t75" alt="学科网(www.zxxk.com)--教育资源门户，提供试卷、教案、课件、论文、素材以及各类教学资源下载，还有大量而丰富的教学相关资讯！" style="width:58.6pt;height:15.9pt" o:oleicon="f" o:ole="">
            <v:imagedata r:id="rId27" o:title="eqIde0be5c9f5f81cccffe63a9bc16f84942"/>
          </v:shape>
          <o:OLEObject Type="Embed" ProgID="Equation.DSMT4" ShapeID="_x0000_i1037" DrawAspect="Content" ObjectID="_13" r:id="rId28"/>
        </w:object>
      </w:r>
      <w:r>
        <w:rPr>
          <w:rFonts w:ascii="宋体" w:eastAsia="宋体" w:hAnsi="宋体" w:cs="宋体"/>
          <w:color w:val="000000"/>
        </w:rPr>
        <w:t>的</w:t>
      </w:r>
      <w:r>
        <w:rPr>
          <w:rFonts w:ascii="Times New Roman" w:eastAsia="Times New Roman" w:hAnsi="Times New Roman" w:cs="Times New Roman"/>
          <w:color w:val="000000"/>
        </w:rPr>
        <w:t>KHCO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溶液中：</w:t>
      </w:r>
      <w:r>
        <w:object>
          <v:shape id="_x0000_i1038" type="#_x0000_t75" alt="学科网(www.zxxk.com)--教育资源门户，提供试卷、教案、课件、论文、素材以及各类教学资源下载，还有大量而丰富的教学相关资讯！" style="width:226.8pt;height:19.15pt" o:oleicon="f" o:ole="">
            <v:imagedata r:id="rId29" o:title="eqId28521841e48f1299ebaf71216fc5a71e"/>
          </v:shape>
          <o:OLEObject Type="Embed" ProgID="Equation.DSMT4" ShapeID="_x0000_i1038" DrawAspect="Content" ObjectID="_14" r:id="rId3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S</w:t>
      </w:r>
      <w:r>
        <w:rPr>
          <w:rFonts w:ascii="宋体" w:eastAsia="宋体" w:hAnsi="宋体" w:cs="宋体"/>
          <w:color w:val="000000"/>
        </w:rPr>
        <w:t>溶液中：</w:t>
      </w:r>
      <w:r>
        <w:object>
          <v:shape id="_x0000_i1039" type="#_x0000_t75" alt="学科网(www.zxxk.com)--教育资源门户，提供试卷、教案、课件、论文、素材以及各类教学资源下载，还有大量而丰富的教学相关资讯！" style="width:168.95pt;height:19.15pt" o:oleicon="f" o:ole="">
            <v:imagedata r:id="rId31" o:title="eqId9e46e924f8660b4cf0f29ccdc1b663c2"/>
          </v:shape>
          <o:OLEObject Type="Embed" ProgID="Equation.DSMT4" ShapeID="_x0000_i1039" DrawAspect="Content" ObjectID="_15" r:id="rId32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溶液中：</w:t>
      </w:r>
      <w:r>
        <w:object>
          <v:shape id="_x0000_i1040" type="#_x0000_t75" alt="学科网(www.zxxk.com)--教育资源门户，提供试卷、教案、课件、论文、素材以及各类教学资源下载，还有大量而丰富的教学相关资讯！" style="width:201.85pt;height:19.15pt" o:oleicon="f" o:ole="">
            <v:imagedata r:id="rId33" o:title="eqId36a90c35b2f605fc6d979b24f61c5765"/>
          </v:shape>
          <o:OLEObject Type="Embed" ProgID="Equation.DSMT4" ShapeID="_x0000_i1040" DrawAspect="Content" ObjectID="_16" r:id="rId3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相同的①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COOK</w:t>
      </w:r>
      <w:r>
        <w:rPr>
          <w:rFonts w:ascii="宋体" w:eastAsia="宋体" w:hAnsi="宋体" w:cs="宋体"/>
          <w:color w:val="000000"/>
        </w:rPr>
        <w:t>、②</w:t>
      </w:r>
      <w:r>
        <w:rPr>
          <w:rFonts w:ascii="Times New Roman" w:eastAsia="Times New Roman" w:hAnsi="Times New Roman" w:cs="Times New Roman"/>
          <w:color w:val="000000"/>
        </w:rPr>
        <w:t>KOH</w:t>
      </w:r>
      <w:r>
        <w:rPr>
          <w:rFonts w:ascii="宋体" w:eastAsia="宋体" w:hAnsi="宋体" w:cs="宋体"/>
          <w:color w:val="000000"/>
        </w:rPr>
        <w:t>、③</w:t>
      </w:r>
      <w:r>
        <w:rPr>
          <w:rFonts w:ascii="Times New Roman" w:eastAsia="Times New Roman" w:hAnsi="Times New Roman" w:cs="Times New Roman"/>
          <w:color w:val="000000"/>
        </w:rPr>
        <w:t>KClO</w:t>
      </w:r>
      <w:r>
        <w:rPr>
          <w:rFonts w:ascii="宋体" w:eastAsia="宋体" w:hAnsi="宋体" w:cs="宋体"/>
          <w:color w:val="000000"/>
        </w:rPr>
        <w:t>三种溶液中的</w:t>
      </w:r>
      <w:r>
        <w:object>
          <v:shape id="_x0000_i1041" type="#_x0000_t75" alt="学科网(www.zxxk.com)--教育资源门户，提供试卷、教案、课件、论文、素材以及各类教学资源下载，还有大量而丰富的教学相关资讯！" style="width:32.05pt;height:17.9pt" o:oleicon="f" o:ole="">
            <v:imagedata r:id="rId35" o:title="eqIda38c6427d5c9e8682e5dc70d32fea194"/>
          </v:shape>
          <o:OLEObject Type="Embed" ProgID="Equation.DSMT4" ShapeID="_x0000_i1041" DrawAspect="Content" ObjectID="_17" r:id="rId36"/>
        </w:object>
      </w:r>
      <w:r>
        <w:rPr>
          <w:rFonts w:ascii="宋体" w:eastAsia="宋体" w:hAnsi="宋体" w:cs="宋体"/>
          <w:color w:val="000000"/>
        </w:rPr>
        <w:t>：③</w:t>
      </w:r>
      <w:r>
        <w:rPr>
          <w:rFonts w:ascii="Times New Roman" w:eastAsia="Times New Roman" w:hAnsi="Times New Roman" w:cs="Times New Roman"/>
          <w:color w:val="000000"/>
        </w:rPr>
        <w:t>&gt;</w:t>
      </w:r>
      <w:r>
        <w:rPr>
          <w:rFonts w:ascii="宋体" w:eastAsia="宋体" w:hAnsi="宋体" w:cs="宋体"/>
          <w:color w:val="000000"/>
        </w:rPr>
        <w:t>①</w:t>
      </w:r>
      <w:r>
        <w:rPr>
          <w:rFonts w:ascii="Times New Roman" w:eastAsia="Times New Roman" w:hAnsi="Times New Roman" w:cs="Times New Roman"/>
          <w:color w:val="000000"/>
        </w:rPr>
        <w:t>&gt;</w:t>
      </w:r>
      <w:r>
        <w:rPr>
          <w:rFonts w:ascii="宋体" w:eastAsia="宋体" w:hAnsi="宋体" w:cs="宋体"/>
          <w:color w:val="000000"/>
        </w:rPr>
        <w:t>②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已知：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COOH</w:t>
      </w:r>
      <w:r>
        <w:rPr>
          <w:rFonts w:ascii="宋体" w:eastAsia="宋体" w:hAnsi="宋体" w:cs="宋体"/>
          <w:color w:val="000000"/>
        </w:rPr>
        <w:t>的</w:t>
      </w:r>
      <w:r>
        <w:object>
          <v:shape id="_x0000_i1042" type="#_x0000_t75" alt="学科网(www.zxxk.com)--教育资源门户，提供试卷、教案、课件、论文、素材以及各类教学资源下载，还有大量而丰富的教学相关资讯！" style="width:78.25pt;height:18.8pt" o:oleicon="f" o:ole="">
            <v:imagedata r:id="rId16" o:title="eqIdf42ac35ec64c0ce1c9ab9b7387ec82c1"/>
          </v:shape>
          <o:OLEObject Type="Embed" ProgID="Equation.DSMT4" ShapeID="_x0000_i1042" DrawAspect="Content" ObjectID="_18" r:id="rId37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HClO</w:t>
      </w:r>
      <w:r>
        <w:rPr>
          <w:rFonts w:ascii="宋体" w:eastAsia="宋体" w:hAnsi="宋体" w:cs="宋体"/>
          <w:color w:val="000000"/>
        </w:rPr>
        <w:t>的</w:t>
      </w:r>
      <w:r>
        <w:object>
          <v:shape id="_x0000_i1043" type="#_x0000_t75" alt="学科网(www.zxxk.com)--教育资源门户，提供试卷、教案、课件、论文、素材以及各类教学资源下载，还有大量而丰富的教学相关资讯！" style="width:74.5pt;height:18.8pt" o:oleicon="f" o:ole="">
            <v:imagedata r:id="rId38" o:title="eqIdaef2a8e6e89bf3c221ca6aaff334f5ba"/>
          </v:shape>
          <o:OLEObject Type="Embed" ProgID="Equation.DSMT4" ShapeID="_x0000_i1043" DrawAspect="Content" ObjectID="_19" r:id="rId39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．根据电荷守恒可得：</w:t>
      </w:r>
      <w:r>
        <w:object>
          <v:shape id="_x0000_i1044" type="#_x0000_t75" alt="学科网(www.zxxk.com)--教育资源门户，提供试卷、教案、课件、论文、素材以及各类教学资源下载，还有大量而丰富的教学相关资讯！" style="width:232.95pt;height:18.75pt" o:oleicon="f" o:ole="">
            <v:imagedata r:id="rId40" o:title="eqId30667de595595039d483840f9c020af4"/>
          </v:shape>
          <o:OLEObject Type="Embed" ProgID="Equation.DSMT4" ShapeID="_x0000_i1044" DrawAspect="Content" ObjectID="_20" r:id="rId41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．根据物料守恒可得：</w:t>
      </w:r>
      <w:r>
        <w:object>
          <v:shape id="_x0000_i1045" type="#_x0000_t75" alt="学科网(www.zxxk.com)--教育资源门户，提供试卷、教案、课件、论文、素材以及各类教学资源下载，还有大量而丰富的教学相关资讯！" style="width:180.9pt;height:18.75pt" o:oleicon="f" o:ole="">
            <v:imagedata r:id="rId42" o:title="eqId72405417ef449570f8279b84abf8d8e8"/>
          </v:shape>
          <o:OLEObject Type="Embed" ProgID="Equation.DSMT4" ShapeID="_x0000_i1045" DrawAspect="Content" ObjectID="_21" r:id="rId43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．根据质子守恒可得：</w:t>
      </w:r>
      <w:r>
        <w:object>
          <v:shape id="_x0000_i1046" type="#_x0000_t75" alt="学科网(www.zxxk.com)--教育资源门户，提供试卷、教案、课件、论文、素材以及各类教学资源下载，还有大量而丰富的教学相关资讯！" style="width:201.85pt;height:19.15pt" o:oleicon="f" o:ole="">
            <v:imagedata r:id="rId33" o:title="eqId36a90c35b2f605fc6d979b24f61c5765"/>
          </v:shape>
          <o:OLEObject Type="Embed" ProgID="Equation.DSMT4" ShapeID="_x0000_i1046" DrawAspect="Content" ObjectID="_22" r:id="rId44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．由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a</w:t>
      </w:r>
      <w:r>
        <w:rPr>
          <w:rFonts w:ascii="宋体" w:eastAsia="宋体" w:hAnsi="宋体" w:cs="宋体"/>
          <w:color w:val="000000"/>
        </w:rPr>
        <w:t>可知，相同物质的量浓度，三种溶液的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大小为②</w:t>
      </w:r>
      <w:r>
        <w:rPr>
          <w:rFonts w:ascii="Times New Roman" w:eastAsia="Times New Roman" w:hAnsi="Times New Roman" w:cs="Times New Roman"/>
          <w:color w:val="000000"/>
        </w:rPr>
        <w:t>&gt;</w:t>
      </w:r>
      <w:r>
        <w:rPr>
          <w:rFonts w:ascii="宋体" w:eastAsia="宋体" w:hAnsi="宋体" w:cs="宋体"/>
          <w:color w:val="000000"/>
        </w:rPr>
        <w:t>③</w:t>
      </w:r>
      <w:r>
        <w:rPr>
          <w:rFonts w:ascii="Times New Roman" w:eastAsia="Times New Roman" w:hAnsi="Times New Roman" w:cs="Times New Roman"/>
          <w:color w:val="000000"/>
        </w:rPr>
        <w:t>&gt;</w:t>
      </w:r>
      <w:r>
        <w:rPr>
          <w:rFonts w:ascii="宋体" w:eastAsia="宋体" w:hAnsi="宋体" w:cs="宋体"/>
          <w:color w:val="000000"/>
        </w:rPr>
        <w:t>①，所以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相同时，三种溶液的物质的量浓度大小为②</w:t>
      </w:r>
      <w:r>
        <w:rPr>
          <w:rFonts w:ascii="Times New Roman" w:eastAsia="Times New Roman" w:hAnsi="Times New Roman" w:cs="Times New Roman"/>
          <w:color w:val="000000"/>
        </w:rPr>
        <w:t>&lt;</w:t>
      </w:r>
      <w:r>
        <w:rPr>
          <w:rFonts w:ascii="宋体" w:eastAsia="宋体" w:hAnsi="宋体" w:cs="宋体"/>
          <w:color w:val="000000"/>
        </w:rPr>
        <w:t>③</w:t>
      </w:r>
      <w:r>
        <w:rPr>
          <w:rFonts w:ascii="Times New Roman" w:eastAsia="Times New Roman" w:hAnsi="Times New Roman" w:cs="Times New Roman"/>
          <w:color w:val="000000"/>
        </w:rPr>
        <w:t>&lt;</w:t>
      </w:r>
      <w:r>
        <w:rPr>
          <w:rFonts w:ascii="宋体" w:eastAsia="宋体" w:hAnsi="宋体" w:cs="宋体"/>
          <w:color w:val="000000"/>
        </w:rPr>
        <w:t>①，则</w:t>
      </w:r>
      <w:r>
        <w:object>
          <v:shape id="_x0000_i1047" type="#_x0000_t75" alt="学科网(www.zxxk.com)--教育资源门户，提供试卷、教案、课件、论文、素材以及各类教学资源下载，还有大量而丰富的教学相关资讯！" style="width:32.05pt;height:17.9pt" o:oleicon="f" o:ole="">
            <v:imagedata r:id="rId35" o:title="eqIda38c6427d5c9e8682e5dc70d32fea194"/>
          </v:shape>
          <o:OLEObject Type="Embed" ProgID="Equation.DSMT4" ShapeID="_x0000_i1047" DrawAspect="Content" ObjectID="_23" r:id="rId45"/>
        </w:object>
      </w:r>
      <w:r>
        <w:rPr>
          <w:rFonts w:ascii="宋体" w:eastAsia="宋体" w:hAnsi="宋体" w:cs="宋体"/>
          <w:color w:val="000000"/>
        </w:rPr>
        <w:t>：②</w:t>
      </w:r>
      <w:r>
        <w:rPr>
          <w:rFonts w:ascii="Times New Roman" w:eastAsia="Times New Roman" w:hAnsi="Times New Roman" w:cs="Times New Roman"/>
          <w:color w:val="000000"/>
        </w:rPr>
        <w:t>&lt;</w:t>
      </w:r>
      <w:r>
        <w:rPr>
          <w:rFonts w:ascii="宋体" w:eastAsia="宋体" w:hAnsi="宋体" w:cs="宋体"/>
          <w:color w:val="000000"/>
        </w:rPr>
        <w:t>③</w:t>
      </w:r>
      <w:r>
        <w:rPr>
          <w:rFonts w:ascii="Times New Roman" w:eastAsia="Times New Roman" w:hAnsi="Times New Roman" w:cs="Times New Roman"/>
          <w:color w:val="000000"/>
        </w:rPr>
        <w:t>&lt;</w:t>
      </w:r>
      <w:r>
        <w:rPr>
          <w:rFonts w:ascii="宋体" w:eastAsia="宋体" w:hAnsi="宋体" w:cs="宋体"/>
          <w:color w:val="000000"/>
        </w:rPr>
        <w:t>①，故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eastAsia="宋体" w:hAnsi="宋体" w:cs="宋体"/>
          <w:color w:val="000000"/>
        </w:rPr>
        <w:t>如图所示，用</w:t>
      </w:r>
      <w:r>
        <w:rPr>
          <w:rFonts w:ascii="Times New Roman" w:eastAsia="Times New Roman" w:hAnsi="Times New Roman" w:cs="Times New Roman"/>
          <w:color w:val="000000"/>
        </w:rPr>
        <w:t>50mL</w:t>
      </w:r>
      <w:r>
        <w:rPr>
          <w:rFonts w:ascii="宋体" w:eastAsia="宋体" w:hAnsi="宋体" w:cs="宋体"/>
          <w:color w:val="000000"/>
        </w:rPr>
        <w:t>注射器吸入</w:t>
      </w:r>
      <w:r>
        <w:rPr>
          <w:rFonts w:ascii="Times New Roman" w:eastAsia="Times New Roman" w:hAnsi="Times New Roman" w:cs="Times New Roman"/>
          <w:color w:val="000000"/>
        </w:rPr>
        <w:t>20mLNO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的混合气体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使注射器的活塞位于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处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，将细管端用橡胶塞封闭。然后把活塞拉到Ⅱ处，观察管内混合气体颜色的变化。当反复将活塞从Ⅱ处推到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处及从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处拉到Ⅱ处时，观察管内混合气体颜色的变化。下列说法正确的是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914525" cy="581025"/>
            <wp:docPr id="10000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1914525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将活塞从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处拉到Ⅱ处时，</w:t>
      </w:r>
      <w:r>
        <w:rPr>
          <w:rFonts w:ascii="Times New Roman" w:eastAsia="Times New Roman" w:hAnsi="Times New Roman" w:cs="Times New Roman"/>
          <w:color w:val="000000"/>
        </w:rPr>
        <w:t>NO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气体增多，管内混合气体颜色变深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若将活塞控制在Ⅱ处，将注射器放入热水中，管内气体颜色变浅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将活塞从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处拉到Ⅱ处时，证明了其他条件不变时，增大压强，平衡向气体减小的方向移动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将活塞从Ⅱ处推到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处时，红色先瞬间变深，然后又稍微变浅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．在</w:t>
      </w:r>
      <w:r>
        <w:rPr>
          <w:rFonts w:ascii="Times New Roman" w:eastAsia="Times New Roman" w:hAnsi="Times New Roman" w:cs="Times New Roman"/>
          <w:color w:val="000000"/>
        </w:rPr>
        <w:t>20 mL</w:t>
      </w:r>
      <w:r>
        <w:rPr>
          <w:rFonts w:ascii="宋体" w:eastAsia="宋体" w:hAnsi="宋体" w:cs="宋体"/>
          <w:color w:val="000000"/>
        </w:rPr>
        <w:t>的密闭容器中存在</w:t>
      </w:r>
      <w:r>
        <w:rPr>
          <w:rFonts w:ascii="Times New Roman" w:eastAsia="Times New Roman" w:hAnsi="Times New Roman" w:cs="Times New Roman"/>
          <w:color w:val="000000"/>
        </w:rPr>
        <w:t>NO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的混合气体的可逆反应：</w:t>
      </w:r>
      <w:r>
        <w:rPr>
          <w:rFonts w:ascii="Times New Roman" w:eastAsia="Times New Roman" w:hAnsi="Times New Roman" w:cs="Times New Roman"/>
          <w:color w:val="000000"/>
        </w:rPr>
        <w:t>2NO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(g)</w:t>
      </w:r>
      <w:r>
        <w:object>
          <v:shape id="_x0000_i1048" type="#_x0000_t75" alt="学科网(www.zxxk.com)--教育资源门户，提供试卷、教案、课件、论文、素材以及各类教学资源下载，还有大量而丰富的教学相关资讯！" style="width:17.75pt;height:13.95pt" o:oleicon="f" o:ole="">
            <v:imagedata r:id="rId6" o:title="eqIdde4ac184aef047428370bf877105fa50"/>
          </v:shape>
          <o:OLEObject Type="Embed" ProgID="Equation.DSMT4" ShapeID="_x0000_i1048" DrawAspect="Content" ObjectID="_24" r:id="rId47"/>
        </w:objec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color w:val="000000"/>
          <w:vertAlign w:val="subscript"/>
        </w:rPr>
        <w:t>4</w:t>
      </w:r>
      <w:r>
        <w:rPr>
          <w:rFonts w:ascii="Times New Roman" w:eastAsia="Times New Roman" w:hAnsi="Times New Roman" w:cs="Times New Roman"/>
          <w:color w:val="000000"/>
        </w:rPr>
        <w:t>(g)</w:t>
      </w:r>
      <w:r>
        <w:rPr>
          <w:rFonts w:ascii="宋体" w:eastAsia="宋体" w:hAnsi="宋体" w:cs="宋体"/>
          <w:color w:val="000000"/>
        </w:rPr>
        <w:t>，当将活塞由</w:t>
      </w: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处拉到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处时，气体的体积增大，使气体浓度减小，混合气体颜色变浅，由于气体体积扩大，导致体系的压强减小，化学平衡向逆反应方向移动，又使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Times New Roman" w:eastAsia="Times New Roman" w:hAnsi="Times New Roman" w:cs="Times New Roman"/>
          <w:color w:val="000000"/>
        </w:rPr>
        <w:t>(NO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有所增加，因此混合气体颜色加深，故当活塞由</w:t>
      </w: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处拉到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处时时，观察到管内混合气体的颜色变化为：气体颜色先变浅又逐渐变深，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．若将活塞控制在Ⅱ处，将注射器放入热水中，升高温度，</w:t>
      </w:r>
      <w:r>
        <w:rPr>
          <w:rFonts w:ascii="Times New Roman" w:eastAsia="Times New Roman" w:hAnsi="Times New Roman" w:cs="Times New Roman"/>
          <w:color w:val="000000"/>
        </w:rPr>
        <w:t>2NO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(g)</w:t>
      </w:r>
      <w:r>
        <w:object>
          <v:shape id="_x0000_i1049" type="#_x0000_t75" alt="学科网(www.zxxk.com)--教育资源门户，提供试卷、教案、课件、论文、素材以及各类教学资源下载，还有大量而丰富的教学相关资讯！" style="width:17.75pt;height:13.95pt" o:oleicon="f" o:ole="">
            <v:imagedata r:id="rId6" o:title="eqIdde4ac184aef047428370bf877105fa50"/>
          </v:shape>
          <o:OLEObject Type="Embed" ProgID="Equation.DSMT4" ShapeID="_x0000_i1049" DrawAspect="Content" ObjectID="_25" r:id="rId48"/>
        </w:objec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color w:val="000000"/>
          <w:vertAlign w:val="subscript"/>
        </w:rPr>
        <w:t>4</w:t>
      </w:r>
      <w:r>
        <w:rPr>
          <w:rFonts w:ascii="Times New Roman" w:eastAsia="Times New Roman" w:hAnsi="Times New Roman" w:cs="Times New Roman"/>
          <w:color w:val="000000"/>
        </w:rPr>
        <w:t xml:space="preserve">(g) </w:t>
      </w:r>
      <w:r>
        <w:object>
          <v:shape id="_x0000_i1050" type="#_x0000_t75" alt="学科网(www.zxxk.com)--教育资源门户，提供试卷、教案、课件、论文、素材以及各类教学资源下载，还有大量而丰富的教学相关资讯！" style="width:31.8pt;height:13.8pt" o:oleicon="f" o:ole="">
            <v:imagedata r:id="rId49" o:title="eqId76c4065b662c110bbe5d8de3b3277e59"/>
          </v:shape>
          <o:OLEObject Type="Embed" ProgID="Equation.DSMT4" ShapeID="_x0000_i1050" DrawAspect="Content" ObjectID="_26" r:id="rId50"/>
        </w:object>
      </w:r>
      <w:r>
        <w:rPr>
          <w:rFonts w:ascii="宋体" w:eastAsia="宋体" w:hAnsi="宋体" w:cs="宋体"/>
          <w:color w:val="000000"/>
        </w:rPr>
        <w:t>，平衡逆向移动，管内气体颜色变深，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．将活塞从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处拉到Ⅱ处时，证明了其他条件不变时，减小压强，平衡向气体增大的方向移动，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．若再把活塞从Ⅱ处推回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处，过程中由于体积缩小，注射器中颜色先变深，后由于平衡正向移动，颜色后又变浅，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eastAsia="宋体" w:hAnsi="宋体" w:cs="宋体"/>
          <w:color w:val="000000"/>
        </w:rPr>
        <w:t>已知：①</w:t>
      </w:r>
      <w:r>
        <w:object>
          <v:shape id="_x0000_i1051" type="#_x0000_t75" alt="学科网(www.zxxk.com)--教育资源门户，提供试卷、教案、课件、论文、素材以及各类教学资源下载，还有大量而丰富的教学相关资讯！" style="width:134.85pt;height:30.8pt" o:oleicon="f" o:ole="">
            <v:imagedata r:id="rId51" o:title="eqIdf3daafd32fbf2ab0d513f88890607754"/>
          </v:shape>
          <o:OLEObject Type="Embed" ProgID="Equation.DSMT4" ShapeID="_x0000_i1051" DrawAspect="Content" ObjectID="_27" r:id="rId52"/>
        </w:object>
      </w:r>
      <w:r>
        <w:object>
          <v:shape id="_x0000_i1052" type="#_x0000_t75" alt="学科网(www.zxxk.com)--教育资源门户，提供试卷、教案、课件、论文、素材以及各类教学资源下载，还有大量而丰富的教学相关资讯！" style="width:99.9pt;height:14.15pt" o:oleicon="f" o:ole="">
            <v:imagedata r:id="rId53" o:title="eqIdeda397b50dd754cdb7d7e523463cb0ba"/>
          </v:shape>
          <o:OLEObject Type="Embed" ProgID="Equation.DSMT4" ShapeID="_x0000_i1052" DrawAspect="Content" ObjectID="_28" r:id="rId5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</w:t>
      </w:r>
      <w:r>
        <w:object>
          <v:shape id="_x0000_i1053" type="#_x0000_t75" alt="学科网(www.zxxk.com)--教育资源门户，提供试卷、教案、课件、论文、素材以及各类教学资源下载，还有大量而丰富的教学相关资讯！" style="width:121.95pt;height:30.8pt" o:oleicon="f" o:ole="">
            <v:imagedata r:id="rId55" o:title="eqId74660adfc83bd5549d3e89b47ab968ac"/>
          </v:shape>
          <o:OLEObject Type="Embed" ProgID="Equation.DSMT4" ShapeID="_x0000_i1053" DrawAspect="Content" ObjectID="_29" r:id="rId56"/>
        </w:object>
      </w:r>
      <w:r>
        <w:object>
          <v:shape id="_x0000_i1054" type="#_x0000_t75" alt="学科网(www.zxxk.com)--教育资源门户，提供试卷、教案、课件、论文、素材以及各类教学资源下载，还有大量而丰富的教学相关资讯！" style="width:99.85pt;height:14.15pt" o:oleicon="f" o:ole="">
            <v:imagedata r:id="rId57" o:title="eqId1dc4e8c29309eef3221b31c9270b5614"/>
          </v:shape>
          <o:OLEObject Type="Embed" ProgID="Equation.DSMT4" ShapeID="_x0000_i1054" DrawAspect="Content" ObjectID="_30" r:id="rId58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③</w:t>
      </w:r>
      <w:r>
        <w:object>
          <v:shape id="_x0000_i1055" type="#_x0000_t75" alt="学科网(www.zxxk.com)--教育资源门户，提供试卷、教案、课件、论文、素材以及各类教学资源下载，还有大量而丰富的教学相关资讯！" style="width:116.25pt;height:20.25pt" o:oleicon="f" o:ole="">
            <v:imagedata r:id="rId59" o:title="eqIdded1d313839442824df876914080a99a"/>
          </v:shape>
          <o:OLEObject Type="Embed" ProgID="Equation.DSMT4" ShapeID="_x0000_i1055" DrawAspect="Content" ObjectID="_31" r:id="rId60"/>
        </w:object>
      </w:r>
      <w:r>
        <w:object>
          <v:shape id="_x0000_i1056" type="#_x0000_t75" alt="学科网(www.zxxk.com)--教育资源门户，提供试卷、教案、课件、论文、素材以及各类教学资源下载，还有大量而丰富的教学相关资讯！" style="width:102.8pt;height:14.15pt" o:oleicon="f" o:ole="">
            <v:imagedata r:id="rId61" o:title="eqId7e080d909da8e0bad76ba46e9bf084f0"/>
          </v:shape>
          <o:OLEObject Type="Embed" ProgID="Equation.DSMT4" ShapeID="_x0000_i1056" DrawAspect="Content" ObjectID="_32" r:id="rId62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上述反应中属于吸热反应的只有反应①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的燃烧热为</w:t>
      </w:r>
      <w:r>
        <w:rPr>
          <w:rFonts w:ascii="Times New Roman" w:eastAsia="Times New Roman" w:hAnsi="Times New Roman" w:cs="Times New Roman"/>
          <w:color w:val="000000"/>
        </w:rPr>
        <w:t>241.8kJ/mol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9586298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86298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燃烧热为</w:t>
      </w:r>
      <w:r>
        <w:rPr>
          <w:rFonts w:ascii="Times New Roman" w:eastAsia="Times New Roman" w:hAnsi="Times New Roman" w:cs="Times New Roman"/>
          <w:color w:val="000000"/>
        </w:rPr>
        <w:t>283kJ/mol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057" type="#_x0000_t75" alt="学科网(www.zxxk.com)--教育资源门户，提供试卷、教案、课件、论文、素材以及各类教学资源下载，还有大量而丰富的教学相关资讯！" style="width:159pt;height:20pt" o:oleicon="f" o:ole="">
            <v:imagedata r:id="rId63" o:title="eqIdc3ee797c3295d00b40980b40936e031f"/>
          </v:shape>
          <o:OLEObject Type="Embed" ProgID="Equation.DSMT4" ShapeID="_x0000_i1057" DrawAspect="Content" ObjectID="_33" r:id="rId64"/>
        </w:object>
      </w:r>
      <w:r>
        <w:object>
          <v:shape id="_x0000_i1058" type="#_x0000_t75" alt="学科网(www.zxxk.com)--教育资源门户，提供试卷、教案、课件、论文、素材以及各类教学资源下载，还有大量而丰富的教学相关资讯！" style="width:102.8pt;height:14.15pt" o:oleicon="f" o:ole="">
            <v:imagedata r:id="rId65" o:title="eqId5edcbd8cd90d00d5307e3ef2cafaf855"/>
          </v:shape>
          <o:OLEObject Type="Embed" ProgID="Equation.DSMT4" ShapeID="_x0000_i1058" DrawAspect="Content" ObjectID="_34" r:id="rId66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Cambria Math" w:eastAsia="Cambria Math" w:hAnsi="Cambria Math" w:cs="Cambria Math"/>
          <w:color w:val="000000"/>
        </w:rPr>
        <w:t>△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＞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为吸热反应，故①为吸热反应，选项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object>
          <v:shape id="_x0000_i1059" type="#_x0000_t75" alt="学科网(www.zxxk.com)--教育资源门户，提供试卷、教案、课件、论文、素材以及各类教学资源下载，还有大量而丰富的教学相关资讯！" style="width:135pt;height:31.2pt" o:oleicon="f" o:ole="">
            <v:imagedata r:id="rId67" o:title="eqId5458bec4843150b9480940c0779218c9"/>
          </v:shape>
          <o:OLEObject Type="Embed" ProgID="Equation.DSMT4" ShapeID="_x0000_i1059" DrawAspect="Content" ObjectID="_35" r:id="rId68"/>
        </w:object>
      </w:r>
      <w:r>
        <w:object>
          <v:shape id="_x0000_i1060" type="#_x0000_t75" alt="学科网(www.zxxk.com)--教育资源门户，提供试卷、教案、课件、论文、素材以及各类教学资源下载，还有大量而丰富的教学相关资讯！" style="width:100.2pt;height:13.8pt" o:oleicon="f" o:ole="">
            <v:imagedata r:id="rId69" o:title="eqId59977d91b689cc2caa1d657c97430749"/>
          </v:shape>
          <o:OLEObject Type="Embed" ProgID="Equation.DSMT4" ShapeID="_x0000_i1060" DrawAspect="Content" ObjectID="_36" r:id="rId70"/>
        </w:object>
      </w:r>
      <w:r>
        <w:rPr>
          <w:rFonts w:ascii="宋体" w:eastAsia="宋体" w:hAnsi="宋体" w:cs="宋体"/>
          <w:color w:val="000000"/>
        </w:rPr>
        <w:t>，燃烧热应该是生成稳定氧化物液态水，故依据燃烧热概念可知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的燃烧热不为</w:t>
      </w:r>
      <w:r>
        <w:rPr>
          <w:rFonts w:ascii="Times New Roman" w:eastAsia="Times New Roman" w:hAnsi="Times New Roman" w:cs="Times New Roman"/>
          <w:color w:val="000000"/>
        </w:rPr>
        <w:t>241.8kJ/mol</w:t>
      </w:r>
      <w:r>
        <w:rPr>
          <w:rFonts w:ascii="宋体" w:eastAsia="宋体" w:hAnsi="宋体" w:cs="宋体"/>
          <w:color w:val="000000"/>
        </w:rPr>
        <w:t>，选项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．根据盖斯定律，由③</w:t>
      </w:r>
      <w:r>
        <w:rPr>
          <w:rFonts w:ascii="Times New Roman" w:eastAsia="Times New Roman" w:hAnsi="Times New Roman" w:cs="Times New Roman"/>
          <w:color w:val="000000"/>
        </w:rPr>
        <w:t>-</w:t>
      </w:r>
      <w:r>
        <w:rPr>
          <w:rFonts w:ascii="宋体" w:eastAsia="宋体" w:hAnsi="宋体" w:cs="宋体"/>
          <w:color w:val="000000"/>
        </w:rPr>
        <w:t>②得反应</w:t>
      </w:r>
      <w:r>
        <w:object>
          <v:shape id="_x0000_i1061" type="#_x0000_t75" alt="学科网(www.zxxk.com)--教育资源门户，提供试卷、教案、课件、论文、素材以及各类教学资源下载，还有大量而丰富的教学相关资讯！" style="width:138pt;height:31.2pt" o:oleicon="f" o:ole="">
            <v:imagedata r:id="rId71" o:title="eqIdf583285a14c7f306efde47ee3d2e2fd8"/>
          </v:shape>
          <o:OLEObject Type="Embed" ProgID="Equation.DSMT4" ShapeID="_x0000_i1061" DrawAspect="Content" ObjectID="_37" r:id="rId72"/>
        </w:object>
      </w:r>
      <w:r>
        <w:object>
          <v:shape id="_x0000_i1062" type="#_x0000_t75" alt="学科网(www.zxxk.com)--教育资源门户，提供试卷、教案、课件、论文、素材以及各类教学资源下载，还有大量而丰富的教学相关资讯！" style="width:247.8pt;height:16.2pt" o:oleicon="f" o:ole="">
            <v:imagedata r:id="rId73" o:title="eqIdabeff18fe7333913997a78e948009b36"/>
          </v:shape>
          <o:OLEObject Type="Embed" ProgID="Equation.DSMT4" ShapeID="_x0000_i1062" DrawAspect="Content" ObjectID="_38" r:id="rId74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宋体" w:eastAsia="宋体" w:hAnsi="宋体" w:cs="宋体"/>
          <w:color w:val="000000"/>
        </w:rPr>
        <w:t>的燃烧热为</w:t>
      </w:r>
      <w:r>
        <w:rPr>
          <w:rFonts w:ascii="Times New Roman" w:eastAsia="Times New Roman" w:hAnsi="Times New Roman" w:cs="Times New Roman"/>
          <w:color w:val="000000"/>
        </w:rPr>
        <w:t>283kJ/mol</w:t>
      </w:r>
      <w:r>
        <w:rPr>
          <w:rFonts w:ascii="宋体" w:eastAsia="宋体" w:hAnsi="宋体" w:cs="宋体"/>
          <w:color w:val="000000"/>
        </w:rPr>
        <w:t>，选项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．根据盖斯定律，由①</w:t>
      </w:r>
      <w:r>
        <w:rPr>
          <w:rFonts w:ascii="Times New Roman" w:eastAsia="Times New Roman" w:hAnsi="Times New Roman" w:cs="Times New Roman"/>
          <w:color w:val="000000"/>
        </w:rPr>
        <w:t>+</w:t>
      </w:r>
      <w:r>
        <w:rPr>
          <w:rFonts w:ascii="宋体" w:eastAsia="宋体" w:hAnsi="宋体" w:cs="宋体"/>
          <w:color w:val="000000"/>
        </w:rPr>
        <w:t>②得反应</w:t>
      </w:r>
      <w:r>
        <w:object>
          <v:shape id="_x0000_i1063" type="#_x0000_t75" alt="学科网(www.zxxk.com)--教育资源门户，提供试卷、教案、课件、论文、素材以及各类教学资源下载，还有大量而丰富的教学相关资讯！" style="width:159pt;height:20pt" o:oleicon="f" o:ole="">
            <v:imagedata r:id="rId63" o:title="eqIdc3ee797c3295d00b40980b40936e031f"/>
          </v:shape>
          <o:OLEObject Type="Embed" ProgID="Equation.DSMT4" ShapeID="_x0000_i1063" DrawAspect="Content" ObjectID="_39" r:id="rId75"/>
        </w:object>
      </w:r>
      <w:r>
        <w:object>
          <v:shape id="_x0000_i1064" type="#_x0000_t75" alt="学科网(www.zxxk.com)--教育资源门户，提供试卷、教案、课件、论文、素材以及各类教学资源下载，还有大量而丰富的教学相关资讯！" style="width:102.8pt;height:14.15pt" o:oleicon="f" o:ole="">
            <v:imagedata r:id="rId65" o:title="eqId5edcbd8cd90d00d5307e3ef2cafaf855"/>
          </v:shape>
          <o:OLEObject Type="Embed" ProgID="Equation.DSMT4" ShapeID="_x0000_i1064" DrawAspect="Content" ObjectID="_40" r:id="rId76"/>
        </w:object>
      </w:r>
      <w:r>
        <w:rPr>
          <w:rFonts w:ascii="宋体" w:eastAsia="宋体" w:hAnsi="宋体" w:cs="宋体"/>
          <w:color w:val="000000"/>
        </w:rPr>
        <w:t>，选项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答案选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eastAsia="宋体" w:hAnsi="宋体" w:cs="宋体"/>
          <w:color w:val="000000"/>
        </w:rPr>
        <w:t>温度为</w:t>
      </w:r>
      <w:r>
        <w:rPr>
          <w:rFonts w:ascii="Times New Roman" w:eastAsia="Times New Roman" w:hAnsi="Times New Roman" w:cs="Times New Roman"/>
          <w:color w:val="000000"/>
        </w:rPr>
        <w:t>T℃</w:t>
      </w:r>
      <w:r>
        <w:rPr>
          <w:rFonts w:ascii="宋体" w:eastAsia="宋体" w:hAnsi="宋体" w:cs="宋体"/>
          <w:color w:val="000000"/>
        </w:rPr>
        <w:t>，向体积不等的恒容密闭容器中均充入</w:t>
      </w:r>
      <w:r>
        <w:rPr>
          <w:rFonts w:ascii="Times New Roman" w:eastAsia="Times New Roman" w:hAnsi="Times New Roman" w:cs="Times New Roman"/>
          <w:color w:val="000000"/>
        </w:rPr>
        <w:t>1mol</w:t>
      </w:r>
      <w:r>
        <w:rPr>
          <w:rFonts w:ascii="宋体" w:eastAsia="宋体" w:hAnsi="宋体" w:cs="宋体"/>
          <w:color w:val="000000"/>
        </w:rPr>
        <w:t>气体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，发生反应</w:t>
      </w:r>
      <w:r>
        <w:rPr>
          <w:rFonts w:ascii="Times New Roman" w:eastAsia="Times New Roman" w:hAnsi="Times New Roman" w:cs="Times New Roman"/>
          <w:color w:val="000000"/>
        </w:rPr>
        <w:t>X(g)</w:t>
      </w:r>
      <w:r>
        <w:object>
          <v:shape id="_x0000_i1065" type="#_x0000_t75" alt="学科网(www.zxxk.com)--教育资源门户，提供试卷、教案、课件、论文、素材以及各类教学资源下载，还有大量而丰富的教学相关资讯！" style="width:17.75pt;height:13.95pt" o:oleicon="f" o:ole="">
            <v:imagedata r:id="rId6" o:title="eqIdde4ac184aef047428370bf877105fa50"/>
          </v:shape>
          <o:OLEObject Type="Embed" ProgID="Equation.DSMT4" ShapeID="_x0000_i1065" DrawAspect="Content" ObjectID="_41" r:id="rId77"/>
        </w:object>
      </w:r>
      <w:r>
        <w:rPr>
          <w:rFonts w:ascii="Times New Roman" w:eastAsia="Times New Roman" w:hAnsi="Times New Roman" w:cs="Times New Roman"/>
          <w:color w:val="000000"/>
        </w:rPr>
        <w:t>Y(g)+Z(g)ΔH</w:t>
      </w:r>
      <w:r>
        <w:rPr>
          <w:rFonts w:ascii="宋体" w:eastAsia="宋体" w:hAnsi="宋体" w:cs="宋体"/>
          <w:color w:val="000000"/>
        </w:rPr>
        <w:t>，反应均进行</w:t>
      </w:r>
      <w:r>
        <w:rPr>
          <w:rFonts w:ascii="Times New Roman" w:eastAsia="Times New Roman" w:hAnsi="Times New Roman" w:cs="Times New Roman"/>
          <w:color w:val="000000"/>
        </w:rPr>
        <w:t>10min</w:t>
      </w:r>
      <w:r>
        <w:rPr>
          <w:rFonts w:ascii="宋体" w:eastAsia="宋体" w:hAnsi="宋体" w:cs="宋体"/>
          <w:color w:val="000000"/>
        </w:rPr>
        <w:t>，测得各容器中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的转化率与容器体积的关系如图所示。下列说法正确的是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305050" cy="1828800"/>
            <wp:docPr id="10000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230505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点再充入一定量的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，平衡正向移动，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的转化率增大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点有</w:t>
      </w:r>
      <w:r>
        <w:rPr>
          <w:rFonts w:ascii="Times New Roman" w:eastAsia="Times New Roman" w:hAnsi="Times New Roman" w:cs="Times New Roman"/>
          <w:color w:val="000000"/>
        </w:rPr>
        <w:t>v</w:t>
      </w:r>
      <w:r>
        <w:rPr>
          <w:rFonts w:ascii="宋体" w:eastAsia="宋体" w:hAnsi="宋体" w:cs="宋体"/>
          <w:color w:val="000000"/>
          <w:vertAlign w:val="subscript"/>
        </w:rPr>
        <w:t>正</w:t>
      </w:r>
      <w:r>
        <w:rPr>
          <w:rFonts w:ascii="宋体" w:eastAsia="宋体" w:hAnsi="宋体" w:cs="宋体"/>
          <w:color w:val="000000"/>
        </w:rPr>
        <w:t>＞</w:t>
      </w:r>
      <w:r>
        <w:rPr>
          <w:rFonts w:ascii="Times New Roman" w:eastAsia="Times New Roman" w:hAnsi="Times New Roman" w:cs="Times New Roman"/>
          <w:color w:val="000000"/>
        </w:rPr>
        <w:t>v</w:t>
      </w:r>
      <w:r>
        <w:rPr>
          <w:rFonts w:ascii="宋体" w:eastAsia="宋体" w:hAnsi="宋体" w:cs="宋体"/>
          <w:color w:val="000000"/>
          <w:vertAlign w:val="subscript"/>
        </w:rPr>
        <w:t>逆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正反应速率</w:t>
      </w:r>
      <w:r>
        <w:rPr>
          <w:rFonts w:ascii="Times New Roman" w:eastAsia="Times New Roman" w:hAnsi="Times New Roman" w:cs="Times New Roman"/>
          <w:color w:val="000000"/>
        </w:rPr>
        <w:t>v(b)=v(d)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若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点为平衡点，则浓度平衡常数</w:t>
      </w:r>
      <w:r>
        <w:rPr>
          <w:rFonts w:ascii="Times New Roman" w:eastAsia="Times New Roman" w:hAnsi="Times New Roman" w:cs="Times New Roman"/>
          <w:color w:val="000000"/>
        </w:rPr>
        <w:t>K=0.5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由图可知容积越小反应速率越快，所以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容器反应已达到平衡，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容器未平衡，增大容器体积平衡正向移动。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点达到平衡后，再充入一定量的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，容器体积不变，相当于增大压强平衡逆向移动，</w:t>
      </w:r>
      <w:r>
        <w:rPr>
          <w:rFonts w:ascii="Times New Roman" w:eastAsia="Times New Roman" w:hAnsi="Times New Roman" w:cs="Times New Roman"/>
          <w:color w:val="000000"/>
        </w:rPr>
        <w:t xml:space="preserve"> X</w:t>
      </w:r>
      <w:r>
        <w:rPr>
          <w:rFonts w:ascii="宋体" w:eastAsia="宋体" w:hAnsi="宋体" w:cs="宋体"/>
          <w:color w:val="000000"/>
        </w:rPr>
        <w:t>的转化率减小，故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点反应未达到平衡，平衡正向移动，有</w:t>
      </w:r>
      <w:r>
        <w:rPr>
          <w:rFonts w:ascii="Times New Roman" w:eastAsia="Times New Roman" w:hAnsi="Times New Roman" w:cs="Times New Roman"/>
          <w:color w:val="000000"/>
        </w:rPr>
        <w:t>v</w:t>
      </w:r>
      <w:r>
        <w:rPr>
          <w:color w:val="000000"/>
          <w:vertAlign w:val="subscript"/>
        </w:rPr>
        <w:t>正</w:t>
      </w:r>
      <w:r>
        <w:rPr>
          <w:rFonts w:ascii="宋体" w:eastAsia="宋体" w:hAnsi="宋体" w:cs="宋体"/>
          <w:color w:val="000000"/>
        </w:rPr>
        <w:t>＞</w:t>
      </w:r>
      <w:r>
        <w:rPr>
          <w:rFonts w:ascii="Times New Roman" w:eastAsia="Times New Roman" w:hAnsi="Times New Roman" w:cs="Times New Roman"/>
          <w:color w:val="000000"/>
        </w:rPr>
        <w:t>v</w:t>
      </w:r>
      <w:r>
        <w:rPr>
          <w:color w:val="000000"/>
          <w:vertAlign w:val="subscript"/>
        </w:rPr>
        <w:t>逆</w: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容器中反应物生成物浓度都大于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容器中，溶度越大反应速率越大，所以正反应速率</w:t>
      </w:r>
      <w:r>
        <w:rPr>
          <w:rFonts w:ascii="Times New Roman" w:eastAsia="Times New Roman" w:hAnsi="Times New Roman" w:cs="Times New Roman"/>
          <w:color w:val="000000"/>
        </w:rPr>
        <w:t>v(b)</w:t>
      </w:r>
      <w:r>
        <w:rPr>
          <w:rFonts w:ascii="宋体" w:eastAsia="宋体" w:hAnsi="宋体" w:cs="宋体"/>
          <w:color w:val="000000"/>
        </w:rPr>
        <w:t>＞</w:t>
      </w:r>
      <w:r>
        <w:rPr>
          <w:rFonts w:ascii="Times New Roman" w:eastAsia="Times New Roman" w:hAnsi="Times New Roman" w:cs="Times New Roman"/>
          <w:color w:val="000000"/>
        </w:rPr>
        <w:t>v(d)</w: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点不知容器体积，无法确定物质浓度，无法计算平衡常数，故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  <w:position w:val="-12"/>
        </w:rPr>
        <w:drawing>
          <wp:inline>
            <wp:extent cx="127000" cy="76200"/>
            <wp:docPr id="9586297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86297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127000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eastAsia="宋体" w:hAnsi="宋体" w:cs="宋体"/>
          <w:color w:val="000000"/>
        </w:rPr>
        <w:t>硫酸可以在甲酸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color w:val="000000"/>
        </w:rPr>
        <w:drawing>
          <wp:inline>
            <wp:extent cx="742950" cy="419100"/>
            <wp:docPr id="10000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74295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分解制</w:t>
      </w:r>
      <w:r>
        <w:object>
          <v:shape id="_x0000_i1066" type="#_x0000_t75" alt="学科网(www.zxxk.com)--教育资源门户，提供试卷、教案、课件、论文、素材以及各类教学资源下载，还有大量而丰富的教学相关资讯！" style="width:20pt;height:14pt" o:oleicon="f" o:ole="">
            <v:imagedata r:id="rId81" o:title="eqIde5a122e25cf4eb9f03ffe5ec823bfc31"/>
          </v:shape>
          <o:OLEObject Type="Embed" ProgID="Equation.DSMT4" ShapeID="_x0000_i1066" DrawAspect="Content" ObjectID="_42" r:id="rId82"/>
        </w:object>
      </w:r>
      <w:r>
        <w:rPr>
          <w:rFonts w:ascii="宋体" w:eastAsia="宋体" w:hAnsi="宋体" w:cs="宋体"/>
          <w:color w:val="000000"/>
        </w:rPr>
        <w:t>的反应进程中起催化作用。左图为未加入硫酸的反应进程，图为加入硫酸的反应进程。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4848225" cy="1419225"/>
            <wp:docPr id="10001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4848225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甲酸分解制</w:t>
      </w:r>
      <w:r>
        <w:object>
          <v:shape id="_x0000_i1067" type="#_x0000_t75" alt="学科网(www.zxxk.com)--教育资源门户，提供试卷、教案、课件、论文、素材以及各类教学资源下载，还有大量而丰富的教学相关资讯！" style="width:20pt;height:14pt" o:oleicon="f" o:ole="">
            <v:imagedata r:id="rId81" o:title="eqIde5a122e25cf4eb9f03ffe5ec823bfc31"/>
          </v:shape>
          <o:OLEObject Type="Embed" ProgID="Equation.DSMT4" ShapeID="_x0000_i1067" DrawAspect="Content" ObjectID="_43" r:id="rId84"/>
        </w:object>
      </w:r>
      <w:r>
        <w:rPr>
          <w:rFonts w:ascii="宋体" w:eastAsia="宋体" w:hAnsi="宋体" w:cs="宋体"/>
          <w:color w:val="000000"/>
        </w:rPr>
        <w:t>的反应</w:t>
      </w:r>
      <w:r>
        <w:object>
          <v:shape id="_x0000_i1068" type="#_x0000_t75" alt="学科网(www.zxxk.com)--教育资源门户，提供试卷、教案、课件、论文、素材以及各类教学资源下载，还有大量而丰富的教学相关资讯！" style="width:39pt;height:12.75pt" o:oleicon="f" o:ole="">
            <v:imagedata r:id="rId85" o:title="eqId70551b3d849d53bdbd31f079349e4a55"/>
          </v:shape>
          <o:OLEObject Type="Embed" ProgID="Equation.DSMT4" ShapeID="_x0000_i1068" DrawAspect="Content" ObjectID="_44" r:id="rId8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未加入硫酸的反应进程中不涉及到化学键的断裂与形成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加入硫酸的反应进程中</w:t>
      </w:r>
      <w:r>
        <w:rPr>
          <w:rFonts w:ascii="Times New Roman" w:eastAsia="Times New Roman" w:hAnsi="Times New Roman" w:cs="Times New Roman"/>
          <w:color w:val="000000"/>
        </w:rPr>
        <w:t>②</w:t>
      </w:r>
      <w:r>
        <w:object>
          <v:shape id="_x0000_i1069" type="#_x0000_t75" alt="学科网(www.zxxk.com)--教育资源门户，提供试卷、教案、课件、论文、素材以及各类教学资源下载，还有大量而丰富的教学相关资讯！" style="width:15pt;height:11.25pt" o:oleicon="f" o:ole="">
            <v:imagedata r:id="rId87" o:title="eqId370f60b08759485072f1e43237788b0f"/>
          </v:shape>
          <o:OLEObject Type="Embed" ProgID="Equation.DSMT4" ShapeID="_x0000_i1069" DrawAspect="Content" ObjectID="_45" r:id="rId88"/>
        </w:object>
      </w:r>
      <w:r>
        <w:rPr>
          <w:rFonts w:ascii="Times New Roman" w:eastAsia="Times New Roman" w:hAnsi="Times New Roman" w:cs="Times New Roman"/>
          <w:color w:val="000000"/>
        </w:rPr>
        <w:t>③</w:t>
      </w:r>
      <w:r>
        <w:rPr>
          <w:rFonts w:ascii="宋体" w:eastAsia="宋体" w:hAnsi="宋体" w:cs="宋体"/>
          <w:color w:val="000000"/>
        </w:rPr>
        <w:t>步反应速率最快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070" type="#_x0000_t75" alt="学科网(www.zxxk.com)--教育资源门户，提供试卷、教案、课件、论文、素材以及各类教学资源下载，还有大量而丰富的教学相关资讯！" style="width:57.95pt;height:18.25pt" o:oleicon="f" o:ole="">
            <v:imagedata r:id="rId89" o:title="eqIdd10c10f42edb6d0e91e10364daec5845"/>
          </v:shape>
          <o:OLEObject Type="Embed" ProgID="Equation.DSMT4" ShapeID="_x0000_i1070" DrawAspect="Content" ObjectID="_46" r:id="rId9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71" type="#_x0000_t75" alt="学科网(www.zxxk.com)--教育资源门户，提供试卷、教案、课件、论文、素材以及各类教学资源下载，还有大量而丰富的教学相关资讯！" style="width:59.4pt;height:18.25pt" o:oleicon="f" o:ole="">
            <v:imagedata r:id="rId91" o:title="eqIdfddba382bf0acc6e4a30c92fdf3da5f8"/>
          </v:shape>
          <o:OLEObject Type="Embed" ProgID="Equation.DSMT4" ShapeID="_x0000_i1071" DrawAspect="Content" ObjectID="_47" r:id="rId92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．甲酸分解制</w:t>
      </w:r>
      <w:r>
        <w:object>
          <v:shape id="_x0000_i1072" type="#_x0000_t75" alt="学科网(www.zxxk.com)--教育资源门户，提供试卷、教案、课件、论文、素材以及各类教学资源下载，还有大量而丰富的教学相关资讯！" style="width:20pt;height:14pt" o:oleicon="f" o:ole="">
            <v:imagedata r:id="rId81" o:title="eqIde5a122e25cf4eb9f03ffe5ec823bfc31"/>
          </v:shape>
          <o:OLEObject Type="Embed" ProgID="Equation.DSMT4" ShapeID="_x0000_i1072" DrawAspect="Content" ObjectID="_48" r:id="rId93"/>
        </w:object>
      </w:r>
      <w:r>
        <w:rPr>
          <w:rFonts w:ascii="宋体" w:eastAsia="宋体" w:hAnsi="宋体" w:cs="宋体"/>
          <w:color w:val="000000"/>
        </w:rPr>
        <w:t>的反应</w:t>
      </w:r>
      <w:r>
        <w:object>
          <v:shape id="_x0000_i1073" type="#_x0000_t75" alt="学科网(www.zxxk.com)--教育资源门户，提供试卷、教案、课件、论文、素材以及各类教学资源下载，还有大量而丰富的教学相关资讯！" style="width:36.75pt;height:14.25pt" o:oleicon="f" o:ole="">
            <v:imagedata r:id="rId94" o:title="eqId3b40fa800cdae9730f67508b78f21976"/>
          </v:shape>
          <o:OLEObject Type="Embed" ProgID="Equation.DSMT4" ShapeID="_x0000_i1073" DrawAspect="Content" ObjectID="_49" r:id="rId95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．未加入硫酸的反应进程中发生了化学反应，涉及到化学键的断裂与形成，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．加入硫酸的反应进程中</w:t>
      </w:r>
      <w:r>
        <w:rPr>
          <w:rFonts w:ascii="Times New Roman" w:eastAsia="Times New Roman" w:hAnsi="Times New Roman" w:cs="Times New Roman"/>
          <w:color w:val="000000"/>
        </w:rPr>
        <w:t>②</w:t>
      </w:r>
      <w:r>
        <w:object>
          <v:shape id="_x0000_i1074" type="#_x0000_t75" alt="学科网(www.zxxk.com)--教育资源门户，提供试卷、教案、课件、论文、素材以及各类教学资源下载，还有大量而丰富的教学相关资讯！" style="width:15pt;height:11.25pt" o:oleicon="f" o:ole="">
            <v:imagedata r:id="rId87" o:title="eqId370f60b08759485072f1e43237788b0f"/>
          </v:shape>
          <o:OLEObject Type="Embed" ProgID="Equation.DSMT4" ShapeID="_x0000_i1074" DrawAspect="Content" ObjectID="_50" r:id="rId96"/>
        </w:object>
      </w:r>
      <w:r>
        <w:rPr>
          <w:rFonts w:ascii="Times New Roman" w:eastAsia="Times New Roman" w:hAnsi="Times New Roman" w:cs="Times New Roman"/>
          <w:color w:val="000000"/>
        </w:rPr>
        <w:t>③</w:t>
      </w:r>
      <w:r>
        <w:rPr>
          <w:rFonts w:ascii="宋体" w:eastAsia="宋体" w:hAnsi="宋体" w:cs="宋体"/>
          <w:color w:val="000000"/>
        </w:rPr>
        <w:t>步的活化能最大，反应速率最慢，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．加入催化剂能够降低活化能，因此</w:t>
      </w:r>
      <w:r>
        <w:object>
          <v:shape id="_x0000_i1075" type="#_x0000_t75" alt="学科网(www.zxxk.com)--教育资源门户，提供试卷、教案、课件、论文、素材以及各类教学资源下载，还有大量而丰富的教学相关资讯！" style="width:57.95pt;height:18.25pt" o:oleicon="f" o:ole="">
            <v:imagedata r:id="rId89" o:title="eqIdd10c10f42edb6d0e91e10364daec5845"/>
          </v:shape>
          <o:OLEObject Type="Embed" ProgID="Equation.DSMT4" ShapeID="_x0000_i1075" DrawAspect="Content" ObjectID="_51" r:id="rId97"/>
        </w:object>
      </w:r>
      <w:r>
        <w:rPr>
          <w:rFonts w:ascii="宋体" w:eastAsia="宋体" w:hAnsi="宋体" w:cs="宋体"/>
          <w:color w:val="000000"/>
        </w:rPr>
        <w:t>，根据盖斯定律反应的焓变只与反应的始态和终态有关，因此</w:t>
      </w:r>
      <w:r>
        <w:object>
          <v:shape id="_x0000_i1076" type="#_x0000_t75" alt="学科网(www.zxxk.com)--教育资源门户，提供试卷、教案、课件、论文、素材以及各类教学资源下载，还有大量而丰富的教学相关资讯！" style="width:59.4pt;height:18.25pt" o:oleicon="f" o:ole="">
            <v:imagedata r:id="rId91" o:title="eqIdfddba382bf0acc6e4a30c92fdf3da5f8"/>
          </v:shape>
          <o:OLEObject Type="Embed" ProgID="Equation.DSMT4" ShapeID="_x0000_i1076" DrawAspect="Content" ObjectID="_52" r:id="rId98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正确；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eastAsia="宋体" w:hAnsi="宋体" w:cs="宋体"/>
          <w:color w:val="000000"/>
        </w:rPr>
        <w:t>常温下，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sp</w:t>
      </w:r>
      <w:r>
        <w:rPr>
          <w:rFonts w:ascii="Times New Roman" w:eastAsia="Times New Roman" w:hAnsi="Times New Roman" w:cs="Times New Roman"/>
          <w:color w:val="000000"/>
        </w:rPr>
        <w:t>(CaSO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＝</w:t>
      </w:r>
      <w:r>
        <w:rPr>
          <w:rFonts w:ascii="Times New Roman" w:eastAsia="Times New Roman" w:hAnsi="Times New Roman" w:cs="Times New Roman"/>
          <w:color w:val="000000"/>
        </w:rPr>
        <w:t>9×10</w:t>
      </w:r>
      <w:r>
        <w:rPr>
          <w:rFonts w:ascii="宋体" w:eastAsia="宋体" w:hAnsi="宋体" w:cs="宋体"/>
          <w:color w:val="000000"/>
          <w:vertAlign w:val="superscript"/>
        </w:rPr>
        <w:t>－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6</w:t>
      </w:r>
      <w:r>
        <w:rPr>
          <w:rFonts w:ascii="Times New Roman" w:eastAsia="Times New Roman" w:hAnsi="Times New Roman" w:cs="Times New Roman"/>
          <w:color w:val="000000"/>
        </w:rPr>
        <w:t xml:space="preserve"> mol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·L</w:t>
      </w:r>
      <w:r>
        <w:rPr>
          <w:rFonts w:ascii="宋体" w:eastAsia="宋体" w:hAnsi="宋体" w:cs="宋体"/>
          <w:color w:val="000000"/>
          <w:vertAlign w:val="superscript"/>
        </w:rPr>
        <w:t>－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</w:t>
      </w:r>
      <w:r>
        <w:rPr>
          <w:rFonts w:ascii="宋体" w:eastAsia="宋体" w:hAnsi="宋体" w:cs="宋体"/>
          <w:color w:val="000000"/>
        </w:rPr>
        <w:t>，常温下</w:t>
      </w:r>
      <w:r>
        <w:rPr>
          <w:rFonts w:ascii="Times New Roman" w:eastAsia="Times New Roman" w:hAnsi="Times New Roman" w:cs="Times New Roman"/>
          <w:color w:val="000000"/>
        </w:rPr>
        <w:t>CaSO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在水溶液中的沉淀溶解平衡曲线如图。下列说法不正确的是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685925" cy="1524000"/>
            <wp:docPr id="10001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9"/>
                    <a:stretch>
                      <a:fillRect/>
                    </a:stretch>
                  </pic:blipFill>
                  <pic:spPr>
                    <a:xfrm>
                      <a:off x="0" y="0"/>
                      <a:ext cx="1685925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CaSO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溶解在水中，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  <w:vertAlign w:val="subscript"/>
        </w:rPr>
        <w:t>平</w:t>
      </w:r>
      <w:r>
        <w:rPr>
          <w:rFonts w:ascii="Times New Roman" w:eastAsia="Times New Roman" w:hAnsi="Times New Roman" w:cs="Times New Roman"/>
          <w:color w:val="000000"/>
        </w:rPr>
        <w:t>(Ca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</w:t>
      </w:r>
      <w:r>
        <w:rPr>
          <w:rFonts w:ascii="宋体" w:eastAsia="宋体" w:hAnsi="宋体" w:cs="宋体"/>
          <w:color w:val="000000"/>
          <w:vertAlign w:val="superscript"/>
        </w:rPr>
        <w:t>＋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＝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  <w:vertAlign w:val="subscript"/>
        </w:rPr>
        <w:t>平</w:t>
      </w:r>
      <w:r>
        <w:rPr>
          <w:rFonts w:ascii="Times New Roman" w:eastAsia="Times New Roman" w:hAnsi="Times New Roman" w:cs="Times New Roman"/>
          <w:color w:val="000000"/>
        </w:rPr>
        <w:t>(SO</w:t>
      </w:r>
      <w:r>
        <w:object>
          <v:shape id="_x0000_i1077" type="#_x0000_t75" alt="学科网(www.zxxk.com)--教育资源门户，提供试卷、教案、课件、论文、素材以及各类教学资源下载，还有大量而丰富的教学相关资讯！" style="width:12pt;height:18.75pt" o:oleicon="f" o:ole="">
            <v:imagedata r:id="rId100" o:title="eqId18816f9b3f9fde6e6b87d5ca93476073"/>
          </v:shape>
          <o:OLEObject Type="Embed" ProgID="Equation.DSMT4" ShapeID="_x0000_i1077" DrawAspect="Content" ObjectID="_53" r:id="rId101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＝</w:t>
      </w:r>
      <w:r>
        <w:rPr>
          <w:rFonts w:ascii="Times New Roman" w:eastAsia="Times New Roman" w:hAnsi="Times New Roman" w:cs="Times New Roman"/>
          <w:color w:val="000000"/>
        </w:rPr>
        <w:t>3×10</w:t>
      </w:r>
      <w:r>
        <w:rPr>
          <w:rFonts w:ascii="宋体" w:eastAsia="宋体" w:hAnsi="宋体" w:cs="宋体"/>
          <w:color w:val="000000"/>
          <w:vertAlign w:val="superscript"/>
        </w:rPr>
        <w:t>－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 xml:space="preserve"> mol·L</w:t>
      </w:r>
      <w:r>
        <w:rPr>
          <w:rFonts w:ascii="宋体" w:eastAsia="宋体" w:hAnsi="宋体" w:cs="宋体"/>
          <w:color w:val="000000"/>
          <w:vertAlign w:val="superscript"/>
        </w:rPr>
        <w:t>－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1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在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点溶液中加入一定量的</w:t>
      </w:r>
      <w:r>
        <w:rPr>
          <w:rFonts w:ascii="Times New Roman" w:eastAsia="Times New Roman" w:hAnsi="Times New Roman" w:cs="Times New Roman"/>
          <w:color w:val="000000"/>
        </w:rPr>
        <w:t>CaCl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可能会有沉淀析出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点对应的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sp</w:t>
      </w:r>
      <w:r>
        <w:rPr>
          <w:rFonts w:ascii="宋体" w:eastAsia="宋体" w:hAnsi="宋体" w:cs="宋体"/>
          <w:color w:val="000000"/>
        </w:rPr>
        <w:t>等于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点对应的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sp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点将有沉淀生成，平衡后溶液中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  <w:vertAlign w:val="subscript"/>
        </w:rPr>
        <w:t>平</w:t>
      </w:r>
      <w:r>
        <w:rPr>
          <w:rFonts w:ascii="Times New Roman" w:eastAsia="Times New Roman" w:hAnsi="Times New Roman" w:cs="Times New Roman"/>
          <w:color w:val="000000"/>
        </w:rPr>
        <w:t>(SO</w:t>
      </w:r>
      <w:r>
        <w:object>
          <v:shape id="_x0000_i1078" type="#_x0000_t75" alt="学科网(www.zxxk.com)--教育资源门户，提供试卷、教案、课件、论文、素材以及各类教学资源下载，还有大量而丰富的教学相关资讯！" style="width:12pt;height:18.75pt" o:oleicon="f" o:ole="">
            <v:imagedata r:id="rId100" o:title="eqId18816f9b3f9fde6e6b87d5ca93476073"/>
          </v:shape>
          <o:OLEObject Type="Embed" ProgID="Equation.DSMT4" ShapeID="_x0000_i1078" DrawAspect="Content" ObjectID="_54" r:id="rId102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等于</w:t>
      </w:r>
      <w:r>
        <w:rPr>
          <w:rFonts w:ascii="Times New Roman" w:eastAsia="Times New Roman" w:hAnsi="Times New Roman" w:cs="Times New Roman"/>
          <w:color w:val="000000"/>
        </w:rPr>
        <w:t>3×10</w:t>
      </w:r>
      <w:r>
        <w:rPr>
          <w:rFonts w:ascii="宋体" w:eastAsia="宋体" w:hAnsi="宋体" w:cs="宋体"/>
          <w:color w:val="000000"/>
          <w:vertAlign w:val="superscript"/>
        </w:rPr>
        <w:t>－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 xml:space="preserve"> mol·L</w:t>
      </w:r>
      <w:r>
        <w:rPr>
          <w:rFonts w:ascii="宋体" w:eastAsia="宋体" w:hAnsi="宋体" w:cs="宋体"/>
          <w:color w:val="000000"/>
          <w:vertAlign w:val="superscript"/>
        </w:rPr>
        <w:t>－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1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CaSO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溶解在水中形成的是饱和溶液，存在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  <w:vertAlign w:val="subscript"/>
        </w:rPr>
        <w:t>平</w:t>
      </w:r>
      <w:r>
        <w:rPr>
          <w:rFonts w:ascii="Times New Roman" w:eastAsia="Times New Roman" w:hAnsi="Times New Roman" w:cs="Times New Roman"/>
          <w:color w:val="000000"/>
        </w:rPr>
        <w:t>(Ca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</w:t>
      </w:r>
      <w:r>
        <w:rPr>
          <w:rFonts w:ascii="宋体" w:eastAsia="宋体" w:hAnsi="宋体" w:cs="宋体"/>
          <w:color w:val="000000"/>
          <w:vertAlign w:val="superscript"/>
        </w:rPr>
        <w:t>＋</w:t>
      </w:r>
      <w:r>
        <w:rPr>
          <w:rFonts w:ascii="Times New Roman" w:eastAsia="Times New Roman" w:hAnsi="Times New Roman" w:cs="Times New Roman"/>
          <w:color w:val="000000"/>
        </w:rPr>
        <w:t>)·c</w:t>
      </w:r>
      <w:r>
        <w:rPr>
          <w:rFonts w:ascii="宋体" w:eastAsia="宋体" w:hAnsi="宋体" w:cs="宋体"/>
          <w:color w:val="000000"/>
          <w:vertAlign w:val="subscript"/>
        </w:rPr>
        <w:t>平</w:t>
      </w:r>
      <w:r>
        <w:rPr>
          <w:rFonts w:ascii="Times New Roman" w:eastAsia="Times New Roman" w:hAnsi="Times New Roman" w:cs="Times New Roman"/>
          <w:color w:val="000000"/>
        </w:rPr>
        <w:t>(SO</w:t>
      </w:r>
      <w:r>
        <w:object>
          <v:shape id="_x0000_i1079" type="#_x0000_t75" alt="学科网(www.zxxk.com)--教育资源门户，提供试卷、教案、课件、论文、素材以及各类教学资源下载，还有大量而丰富的教学相关资讯！" style="width:12pt;height:18.75pt" o:oleicon="f" o:ole="">
            <v:imagedata r:id="rId100" o:title="eqId18816f9b3f9fde6e6b87d5ca93476073"/>
          </v:shape>
          <o:OLEObject Type="Embed" ProgID="Equation.DSMT4" ShapeID="_x0000_i1079" DrawAspect="Content" ObjectID="_55" r:id="rId103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＝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sp</w:t>
      </w:r>
      <w:r>
        <w:rPr>
          <w:rFonts w:ascii="宋体" w:eastAsia="宋体" w:hAnsi="宋体" w:cs="宋体"/>
          <w:color w:val="000000"/>
        </w:rPr>
        <w:t>，所以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  <w:vertAlign w:val="subscript"/>
        </w:rPr>
        <w:t>平</w:t>
      </w:r>
      <w:r>
        <w:rPr>
          <w:rFonts w:ascii="Times New Roman" w:eastAsia="Times New Roman" w:hAnsi="Times New Roman" w:cs="Times New Roman"/>
          <w:color w:val="000000"/>
        </w:rPr>
        <w:t>(Ca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</w:t>
      </w:r>
      <w:r>
        <w:rPr>
          <w:rFonts w:ascii="宋体" w:eastAsia="宋体" w:hAnsi="宋体" w:cs="宋体"/>
          <w:color w:val="000000"/>
          <w:vertAlign w:val="superscript"/>
        </w:rPr>
        <w:t>＋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＝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  <w:vertAlign w:val="subscript"/>
        </w:rPr>
        <w:t>平</w:t>
      </w:r>
      <w:r>
        <w:rPr>
          <w:rFonts w:ascii="Times New Roman" w:eastAsia="Times New Roman" w:hAnsi="Times New Roman" w:cs="Times New Roman"/>
          <w:color w:val="000000"/>
        </w:rPr>
        <w:t>(SO</w:t>
      </w:r>
      <w:r>
        <w:object>
          <v:shape id="_x0000_i1080" type="#_x0000_t75" alt="学科网(www.zxxk.com)--教育资源门户，提供试卷、教案、课件、论文、素材以及各类教学资源下载，还有大量而丰富的教学相关资讯！" style="width:12pt;height:18.75pt" o:oleicon="f" o:ole="">
            <v:imagedata r:id="rId100" o:title="eqId18816f9b3f9fde6e6b87d5ca93476073"/>
          </v:shape>
          <o:OLEObject Type="Embed" ProgID="Equation.DSMT4" ShapeID="_x0000_i1080" DrawAspect="Content" ObjectID="_56" r:id="rId104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＝</w:t>
      </w:r>
      <w:r>
        <w:object>
          <v:shape id="_x0000_i1081" type="#_x0000_t75" alt="学科网(www.zxxk.com)--教育资源门户，提供试卷、教案、课件、论文、素材以及各类教学资源下载，还有大量而丰富的教学相关资讯！" style="width:32pt;height:20pt" o:oleicon="f" o:ole="">
            <v:imagedata r:id="rId105" o:title="eqIdf8abe9b1004088e5928946e028a32784"/>
          </v:shape>
          <o:OLEObject Type="Embed" ProgID="Equation.DSMT4" ShapeID="_x0000_i1081" DrawAspect="Content" ObjectID="_57" r:id="rId106"/>
        </w:object>
      </w:r>
      <w:r>
        <w:rPr>
          <w:rFonts w:ascii="宋体" w:eastAsia="宋体" w:hAnsi="宋体" w:cs="宋体"/>
          <w:color w:val="000000"/>
        </w:rPr>
        <w:t>＝</w:t>
      </w:r>
      <w:r>
        <w:rPr>
          <w:rFonts w:ascii="Times New Roman" w:eastAsia="Times New Roman" w:hAnsi="Times New Roman" w:cs="Times New Roman"/>
          <w:color w:val="000000"/>
        </w:rPr>
        <w:t>3×10</w:t>
      </w:r>
      <w:r>
        <w:rPr>
          <w:rFonts w:ascii="宋体" w:eastAsia="宋体" w:hAnsi="宋体" w:cs="宋体"/>
          <w:color w:val="000000"/>
          <w:vertAlign w:val="superscript"/>
        </w:rPr>
        <w:t>－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 xml:space="preserve"> mol·L</w:t>
      </w:r>
      <w:r>
        <w:rPr>
          <w:rFonts w:ascii="宋体" w:eastAsia="宋体" w:hAnsi="宋体" w:cs="宋体"/>
          <w:color w:val="000000"/>
          <w:vertAlign w:val="superscript"/>
        </w:rPr>
        <w:t>－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1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点与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点相比较，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object>
          <v:shape id="_x0000_i1082" type="#_x0000_t75" alt="学科网(www.zxxk.com)--教育资源门户，提供试卷、教案、课件、论文、素材以及各类教学资源下载，还有大量而丰富的教学相关资讯！" style="width:12pt;height:18.75pt" o:oleicon="f" o:ole="">
            <v:imagedata r:id="rId100" o:title="eqId18816f9b3f9fde6e6b87d5ca93476073"/>
          </v:shape>
          <o:OLEObject Type="Embed" ProgID="Equation.DSMT4" ShapeID="_x0000_i1082" DrawAspect="Content" ObjectID="_58" r:id="rId107"/>
        </w:object>
      </w:r>
      <w:r>
        <w:rPr>
          <w:rFonts w:ascii="宋体" w:eastAsia="宋体" w:hAnsi="宋体" w:cs="宋体"/>
          <w:color w:val="000000"/>
        </w:rPr>
        <w:t>浓度相同，</w:t>
      </w:r>
      <w:r>
        <w:rPr>
          <w:rFonts w:ascii="Times New Roman" w:eastAsia="Times New Roman" w:hAnsi="Times New Roman" w:cs="Times New Roman"/>
          <w:color w:val="000000"/>
        </w:rPr>
        <w:t>Ca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</w:t>
      </w:r>
      <w:r>
        <w:rPr>
          <w:rFonts w:ascii="宋体" w:eastAsia="宋体" w:hAnsi="宋体" w:cs="宋体"/>
          <w:color w:val="000000"/>
          <w:vertAlign w:val="superscript"/>
        </w:rPr>
        <w:t>＋</w:t>
      </w:r>
      <w:r>
        <w:rPr>
          <w:rFonts w:ascii="宋体" w:eastAsia="宋体" w:hAnsi="宋体" w:cs="宋体"/>
          <w:color w:val="000000"/>
        </w:rPr>
        <w:t>浓度较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点小，所以溶液未达到饱和，加入</w:t>
      </w:r>
      <w:r>
        <w:rPr>
          <w:rFonts w:ascii="Times New Roman" w:eastAsia="Times New Roman" w:hAnsi="Times New Roman" w:cs="Times New Roman"/>
          <w:color w:val="000000"/>
        </w:rPr>
        <w:t>CaCl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后，如果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  <w:vertAlign w:val="subscript"/>
        </w:rPr>
        <w:t>平</w:t>
      </w:r>
      <w:r>
        <w:rPr>
          <w:rFonts w:ascii="Times New Roman" w:eastAsia="Times New Roman" w:hAnsi="Times New Roman" w:cs="Times New Roman"/>
          <w:color w:val="000000"/>
        </w:rPr>
        <w:t>(Ca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</w:t>
      </w:r>
      <w:r>
        <w:rPr>
          <w:rFonts w:ascii="宋体" w:eastAsia="宋体" w:hAnsi="宋体" w:cs="宋体"/>
          <w:color w:val="000000"/>
          <w:vertAlign w:val="superscript"/>
        </w:rPr>
        <w:t>＋</w:t>
      </w:r>
      <w:r>
        <w:rPr>
          <w:rFonts w:ascii="Times New Roman" w:eastAsia="Times New Roman" w:hAnsi="Times New Roman" w:cs="Times New Roman"/>
          <w:color w:val="000000"/>
        </w:rPr>
        <w:t>)·c</w:t>
      </w:r>
      <w:r>
        <w:rPr>
          <w:rFonts w:ascii="宋体" w:eastAsia="宋体" w:hAnsi="宋体" w:cs="宋体"/>
          <w:color w:val="000000"/>
          <w:vertAlign w:val="subscript"/>
        </w:rPr>
        <w:t>平</w:t>
      </w:r>
      <w:r>
        <w:rPr>
          <w:rFonts w:ascii="Times New Roman" w:eastAsia="Times New Roman" w:hAnsi="Times New Roman" w:cs="Times New Roman"/>
          <w:color w:val="000000"/>
        </w:rPr>
        <w:t>(SO</w:t>
      </w:r>
      <w:r>
        <w:object>
          <v:shape id="_x0000_i1083" type="#_x0000_t75" alt="学科网(www.zxxk.com)--教育资源门户，提供试卷、教案、课件、论文、素材以及各类教学资源下载，还有大量而丰富的教学相关资讯！" style="width:12pt;height:18.75pt" o:oleicon="f" o:ole="">
            <v:imagedata r:id="rId100" o:title="eqId18816f9b3f9fde6e6b87d5ca93476073"/>
          </v:shape>
          <o:OLEObject Type="Embed" ProgID="Equation.DSMT4" ShapeID="_x0000_i1083" DrawAspect="Content" ObjectID="_59" r:id="rId108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＞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sp</w:t>
      </w:r>
      <w:r>
        <w:rPr>
          <w:rFonts w:ascii="宋体" w:eastAsia="宋体" w:hAnsi="宋体" w:cs="宋体"/>
          <w:color w:val="000000"/>
        </w:rPr>
        <w:t>就有可能有沉淀析出，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点和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点在同一条线上，所以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sp</w:t>
      </w:r>
      <w:r>
        <w:rPr>
          <w:rFonts w:ascii="宋体" w:eastAsia="宋体" w:hAnsi="宋体" w:cs="宋体"/>
          <w:color w:val="000000"/>
        </w:rPr>
        <w:t>相等，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点与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点相比较，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object>
          <v:shape id="_x0000_i1084" type="#_x0000_t75" alt="学科网(www.zxxk.com)--教育资源门户，提供试卷、教案、课件、论文、素材以及各类教学资源下载，还有大量而丰富的教学相关资讯！" style="width:12pt;height:18.75pt" o:oleicon="f" o:ole="">
            <v:imagedata r:id="rId100" o:title="eqId18816f9b3f9fde6e6b87d5ca93476073"/>
          </v:shape>
          <o:OLEObject Type="Embed" ProgID="Equation.DSMT4" ShapeID="_x0000_i1084" DrawAspect="Content" ObjectID="_60" r:id="rId109"/>
        </w:object>
      </w:r>
      <w:r>
        <w:rPr>
          <w:rFonts w:ascii="宋体" w:eastAsia="宋体" w:hAnsi="宋体" w:cs="宋体"/>
          <w:color w:val="000000"/>
        </w:rPr>
        <w:t>浓度相同，</w:t>
      </w:r>
      <w:r>
        <w:rPr>
          <w:rFonts w:ascii="Times New Roman" w:eastAsia="Times New Roman" w:hAnsi="Times New Roman" w:cs="Times New Roman"/>
          <w:color w:val="000000"/>
        </w:rPr>
        <w:t>Ca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</w:t>
      </w:r>
      <w:r>
        <w:rPr>
          <w:rFonts w:ascii="宋体" w:eastAsia="宋体" w:hAnsi="宋体" w:cs="宋体"/>
          <w:color w:val="000000"/>
          <w:vertAlign w:val="superscript"/>
        </w:rPr>
        <w:t>＋</w:t>
      </w:r>
      <w:r>
        <w:rPr>
          <w:rFonts w:ascii="宋体" w:eastAsia="宋体" w:hAnsi="宋体" w:cs="宋体"/>
          <w:color w:val="000000"/>
        </w:rPr>
        <w:t>浓度偏大，相当于在</w:t>
      </w:r>
      <w:r>
        <w:rPr>
          <w:rFonts w:ascii="Times New Roman" w:eastAsia="Times New Roman" w:hAnsi="Times New Roman" w:cs="Times New Roman"/>
          <w:color w:val="000000"/>
        </w:rPr>
        <w:t>CaSO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的平衡中增大</w:t>
      </w:r>
      <w:r>
        <w:rPr>
          <w:rFonts w:ascii="Times New Roman" w:eastAsia="Times New Roman" w:hAnsi="Times New Roman" w:cs="Times New Roman"/>
          <w:color w:val="000000"/>
        </w:rPr>
        <w:t>Ca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</w:t>
      </w:r>
      <w:r>
        <w:rPr>
          <w:rFonts w:ascii="宋体" w:eastAsia="宋体" w:hAnsi="宋体" w:cs="宋体"/>
          <w:color w:val="000000"/>
          <w:vertAlign w:val="superscript"/>
        </w:rPr>
        <w:t>＋</w:t>
      </w:r>
      <w:r>
        <w:rPr>
          <w:rFonts w:ascii="宋体" w:eastAsia="宋体" w:hAnsi="宋体" w:cs="宋体"/>
          <w:color w:val="000000"/>
        </w:rPr>
        <w:t>浓度，平衡向生成沉淀方向进行，且</w:t>
      </w:r>
      <w:r>
        <w:rPr>
          <w:rFonts w:ascii="Times New Roman" w:eastAsia="Times New Roman" w:hAnsi="Times New Roman" w:cs="Times New Roman"/>
          <w:color w:val="000000"/>
        </w:rPr>
        <w:t>Ca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</w:t>
      </w:r>
      <w:r>
        <w:rPr>
          <w:rFonts w:ascii="宋体" w:eastAsia="宋体" w:hAnsi="宋体" w:cs="宋体"/>
          <w:color w:val="000000"/>
          <w:vertAlign w:val="superscript"/>
        </w:rPr>
        <w:t>＋</w:t>
      </w:r>
      <w:r>
        <w:rPr>
          <w:rFonts w:ascii="宋体" w:eastAsia="宋体" w:hAnsi="宋体" w:cs="宋体"/>
          <w:color w:val="000000"/>
        </w:rPr>
        <w:t>浓度大于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object>
          <v:shape id="_x0000_i1085" type="#_x0000_t75" alt="学科网(www.zxxk.com)--教育资源门户，提供试卷、教案、课件、论文、素材以及各类教学资源下载，还有大量而丰富的教学相关资讯！" style="width:12pt;height:18.75pt" o:oleicon="f" o:ole="">
            <v:imagedata r:id="rId100" o:title="eqId18816f9b3f9fde6e6b87d5ca93476073"/>
          </v:shape>
          <o:OLEObject Type="Embed" ProgID="Equation.DSMT4" ShapeID="_x0000_i1085" DrawAspect="Content" ObjectID="_61" r:id="rId110"/>
        </w:object>
      </w:r>
      <w:r>
        <w:rPr>
          <w:rFonts w:ascii="宋体" w:eastAsia="宋体" w:hAnsi="宋体" w:cs="宋体"/>
          <w:color w:val="000000"/>
        </w:rPr>
        <w:t>浓度，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故答案为：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eastAsia="宋体" w:hAnsi="宋体" w:cs="宋体"/>
          <w:color w:val="000000"/>
        </w:rPr>
        <w:t>如图是常温下向</w:t>
      </w:r>
      <w:r>
        <w:object>
          <v:shape id="_x0000_i1086" type="#_x0000_t75" alt="学科网(www.zxxk.com)--教育资源门户，提供试卷、教案、课件、论文、素材以及各类教学资源下载，还有大量而丰富的教学相关资讯！" style="width:48pt;height:14.25pt" o:oleicon="f" o:ole="">
            <v:imagedata r:id="rId111" o:title="eqIde3c5eb092d5cb89e8907fb3d76ca2fb0"/>
          </v:shape>
          <o:OLEObject Type="Embed" ProgID="Equation.DSMT4" ShapeID="_x0000_i1086" DrawAspect="Content" ObjectID="_62" r:id="rId112"/>
        </w:object>
      </w:r>
      <w:r>
        <w:rPr>
          <w:rFonts w:ascii="宋体" w:eastAsia="宋体" w:hAnsi="宋体" w:cs="宋体"/>
          <w:color w:val="000000"/>
        </w:rPr>
        <w:t>的盐酸中，逐滴加入</w:t>
      </w:r>
      <w:r>
        <w:object>
          <v:shape id="_x0000_i1087" type="#_x0000_t75" alt="学科网(www.zxxk.com)--教育资源门户，提供试卷、教案、课件、论文、素材以及各类教学资源下载，还有大量而丰富的教学相关资讯！" style="width:62pt;height:15.8pt" o:oleicon="f" o:ole="">
            <v:imagedata r:id="rId113" o:title="eqIdee7a91737a4f36eab06b0ba65f10a59c"/>
          </v:shape>
          <o:OLEObject Type="Embed" ProgID="Equation.DSMT4" ShapeID="_x0000_i1087" DrawAspect="Content" ObjectID="_63" r:id="rId114"/>
        </w:object>
      </w:r>
      <w:r>
        <w:rPr>
          <w:rFonts w:ascii="宋体" w:eastAsia="宋体" w:hAnsi="宋体" w:cs="宋体"/>
          <w:color w:val="000000"/>
        </w:rPr>
        <w:t>的</w:t>
      </w:r>
      <w:r>
        <w:object>
          <v:shape id="_x0000_i1088" type="#_x0000_t75" alt="学科网(www.zxxk.com)--教育资源门户，提供试卷、教案、课件、论文、素材以及各类教学资源下载，还有大量而丰富的教学相关资讯！" style="width:36pt;height:14.25pt" o:oleicon="f" o:ole="">
            <v:imagedata r:id="rId115" o:title="eqIdce93086f0133444d40743d654cba1c55"/>
          </v:shape>
          <o:OLEObject Type="Embed" ProgID="Equation.DSMT4" ShapeID="_x0000_i1088" DrawAspect="Content" ObjectID="_64" r:id="rId116"/>
        </w:object>
      </w:r>
      <w:r>
        <w:rPr>
          <w:rFonts w:ascii="宋体" w:eastAsia="宋体" w:hAnsi="宋体" w:cs="宋体"/>
          <w:color w:val="000000"/>
        </w:rPr>
        <w:t>溶液时，溶液的</w:t>
      </w:r>
      <w:r>
        <w:object>
          <v:shape id="_x0000_i1089" type="#_x0000_t75" alt="学科网(www.zxxk.com)--教育资源门户，提供试卷、教案、课件、论文、素材以及各类教学资源下载，还有大量而丰富的教学相关资讯！" style="width:19pt;height:16pt" o:oleicon="f" o:ole="">
            <v:imagedata r:id="rId117" o:title="eqId1066e53bf79a3cdff7ec2934bd09e272"/>
          </v:shape>
          <o:OLEObject Type="Embed" ProgID="Equation.DSMT4" ShapeID="_x0000_i1089" DrawAspect="Content" ObjectID="_65" r:id="rId118"/>
        </w:object>
      </w:r>
      <w:r>
        <w:rPr>
          <w:rFonts w:ascii="宋体" w:eastAsia="宋体" w:hAnsi="宋体" w:cs="宋体"/>
          <w:color w:val="000000"/>
        </w:rPr>
        <w:t>随</w:t>
      </w:r>
      <w:r>
        <w:object>
          <v:shape id="_x0000_i1090" type="#_x0000_t75" alt="学科网(www.zxxk.com)--教育资源门户，提供试卷、教案、课件、论文、素材以及各类教学资源下载，还有大量而丰富的教学相关资讯！" style="width:36pt;height:14.25pt" o:oleicon="f" o:ole="">
            <v:imagedata r:id="rId115" o:title="eqIdce93086f0133444d40743d654cba1c55"/>
          </v:shape>
          <o:OLEObject Type="Embed" ProgID="Equation.DSMT4" ShapeID="_x0000_i1090" DrawAspect="Content" ObjectID="_66" r:id="rId119"/>
        </w:object>
      </w:r>
      <w:r>
        <w:rPr>
          <w:rFonts w:ascii="宋体" w:eastAsia="宋体" w:hAnsi="宋体" w:cs="宋体"/>
          <w:color w:val="000000"/>
        </w:rPr>
        <w:t>溶液的体积</w:t>
      </w:r>
      <w:r>
        <w:object>
          <v:shape id="_x0000_i1091" type="#_x0000_t75" alt="学科网(www.zxxk.com)--教育资源门户，提供试卷、教案、课件、论文、素材以及各类教学资源下载，还有大量而丰富的教学相关资讯！" style="width:37.05pt;height:16.1pt" o:oleicon="f" o:ole="">
            <v:imagedata r:id="rId120" o:title="eqIdc606dca4c97c01ec23b8b31247dcee76"/>
          </v:shape>
          <o:OLEObject Type="Embed" ProgID="Equation.DSMT4" ShapeID="_x0000_i1091" DrawAspect="Content" ObjectID="_67" r:id="rId121"/>
        </w:object>
      </w:r>
      <w:r>
        <w:rPr>
          <w:rFonts w:ascii="宋体" w:eastAsia="宋体" w:hAnsi="宋体" w:cs="宋体"/>
          <w:color w:val="000000"/>
        </w:rPr>
        <w:t>变化的曲线，根据图像所得的下列结论中正确的是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762125" cy="1704975"/>
            <wp:docPr id="10001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2"/>
                    <a:stretch>
                      <a:fillRect/>
                    </a:stretch>
                  </pic:blipFill>
                  <pic:spPr>
                    <a:xfrm>
                      <a:off x="0" y="0"/>
                      <a:ext cx="1762125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原盐酸的浓度为</w:t>
      </w:r>
      <w:r>
        <w:object>
          <v:shape id="_x0000_i1092" type="#_x0000_t75" alt="学科网(www.zxxk.com)--教育资源门户，提供试卷、教案、课件、论文、素材以及各类教学资源下载，还有大量而丰富的教学相关资讯！" style="width:54.75pt;height:15.75pt" o:oleicon="f" o:ole="">
            <v:imagedata r:id="rId123" o:title="eqIdbcf2b60c9d19dd6e3f0afbec79386552"/>
          </v:shape>
          <o:OLEObject Type="Embed" ProgID="Equation.DSMT4" ShapeID="_x0000_i1092" DrawAspect="Content" ObjectID="_68" r:id="rId12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当</w:t>
      </w:r>
      <w:r>
        <w:object>
          <v:shape id="_x0000_i1093" type="#_x0000_t75" alt="学科网(www.zxxk.com)--教育资源门户，提供试卷、教案、课件、论文、素材以及各类教学资源下载，还有大量而丰富的教学相关资讯！" style="width:36pt;height:14.25pt" o:oleicon="f" o:ole="">
            <v:imagedata r:id="rId115" o:title="eqIdce93086f0133444d40743d654cba1c55"/>
          </v:shape>
          <o:OLEObject Type="Embed" ProgID="Equation.DSMT4" ShapeID="_x0000_i1093" DrawAspect="Content" ObjectID="_69" r:id="rId125"/>
        </w:object>
      </w:r>
      <w:r>
        <w:rPr>
          <w:rFonts w:ascii="宋体" w:eastAsia="宋体" w:hAnsi="宋体" w:cs="宋体"/>
          <w:color w:val="000000"/>
        </w:rPr>
        <w:t>滴入</w:t>
      </w:r>
      <w:r>
        <w:object>
          <v:shape id="_x0000_i1094" type="#_x0000_t75" alt="学科网(www.zxxk.com)--教育资源门户，提供试卷、教案、课件、论文、素材以及各类教学资源下载，还有大量而丰富的教学相关资讯！" style="width:45.75pt;height:14.25pt" o:oleicon="f" o:ole="">
            <v:imagedata r:id="rId126" o:title="eqId99d419edc51429c30ccbe1f6593507f3"/>
          </v:shape>
          <o:OLEObject Type="Embed" ProgID="Equation.DSMT4" ShapeID="_x0000_i1094" DrawAspect="Content" ObjectID="_70" r:id="rId127"/>
        </w:object>
      </w:r>
      <w:r>
        <w:rPr>
          <w:rFonts w:ascii="宋体" w:eastAsia="宋体" w:hAnsi="宋体" w:cs="宋体"/>
          <w:color w:val="000000"/>
        </w:rPr>
        <w:t>时，溶液依然显酸性，且</w:t>
      </w:r>
      <w:r>
        <w:object>
          <v:shape id="_x0000_i1095" type="#_x0000_t75" alt="学科网(www.zxxk.com)--教育资源门户，提供试卷、教案、课件、论文、素材以及各类教学资源下载，还有大量而丰富的教学相关资讯！" style="width:107.25pt;height:21.75pt" o:oleicon="f" o:ole="">
            <v:imagedata r:id="rId128" o:title="eqId5f1c71093a91fa33e35c6ff87cca4867"/>
          </v:shape>
          <o:OLEObject Type="Embed" ProgID="Equation.DSMT4" ShapeID="_x0000_i1095" DrawAspect="Content" ObjectID="_71" r:id="rId12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96" type="#_x0000_t75" alt="学科网(www.zxxk.com)--教育资源门户，提供试卷、教案、课件、论文、素材以及各类教学资源下载，还有大量而丰富的教学相关资讯！" style="width:9.8pt;height:9.8pt" o:oleicon="f" o:ole="">
            <v:imagedata r:id="rId130" o:title="eqIda9985ad1358d0fddcb8bfc99deb95bf1"/>
          </v:shape>
          <o:OLEObject Type="Embed" ProgID="Equation.DSMT4" ShapeID="_x0000_i1096" DrawAspect="Content" ObjectID="_72" r:id="rId131"/>
        </w:object>
      </w:r>
      <w:r>
        <w:rPr>
          <w:rFonts w:ascii="宋体" w:eastAsia="宋体" w:hAnsi="宋体" w:cs="宋体"/>
          <w:color w:val="000000"/>
        </w:rPr>
        <w:t>的值为</w:t>
      </w:r>
      <w:r>
        <w:rPr>
          <w:rFonts w:ascii="Times New Roman" w:eastAsia="Times New Roman" w:hAnsi="Times New Roman" w:cs="Times New Roman"/>
          <w:color w:val="000000"/>
        </w:rPr>
        <w:t>20.00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只能选用酚酞作指示剂，不能用甲基橙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</w:t>
      </w:r>
      <w:r>
        <w:object>
          <v:shape id="_x0000_i1097" type="#_x0000_t75" alt="学科网(www.zxxk.com)--教育资源门户，提供试卷、教案、课件、论文、素材以及各类教学资源下载，还有大量而丰富的教学相关资讯！" style="width:36pt;height:14.25pt" o:oleicon="f" o:ole="">
            <v:imagedata r:id="rId115" o:title="eqIdce93086f0133444d40743d654cba1c55"/>
          </v:shape>
          <o:OLEObject Type="Embed" ProgID="Equation.DSMT4" ShapeID="_x0000_i1097" DrawAspect="Content" ObjectID="_73" r:id="rId132"/>
        </w:object>
      </w:r>
      <w:r>
        <w:rPr>
          <w:rFonts w:ascii="宋体" w:eastAsia="宋体" w:hAnsi="宋体" w:cs="宋体"/>
          <w:color w:val="000000"/>
        </w:rPr>
        <w:t>溶液的体积为</w:t>
      </w:r>
      <w:r>
        <w:rPr>
          <w:rFonts w:ascii="Times New Roman" w:eastAsia="Times New Roman" w:hAnsi="Times New Roman" w:cs="Times New Roman"/>
          <w:color w:val="000000"/>
        </w:rPr>
        <w:t>0mL</w:t>
      </w:r>
      <w:r>
        <w:rPr>
          <w:rFonts w:ascii="宋体" w:eastAsia="宋体" w:hAnsi="宋体" w:cs="宋体"/>
          <w:color w:val="000000"/>
        </w:rPr>
        <w:t>时，溶液</w:t>
      </w:r>
      <w:r>
        <w:rPr>
          <w:rFonts w:ascii="Times New Roman" w:eastAsia="Times New Roman" w:hAnsi="Times New Roman" w:cs="Times New Roman"/>
          <w:color w:val="000000"/>
        </w:rPr>
        <w:t>pH=1</w:t>
      </w:r>
      <w:r>
        <w:rPr>
          <w:rFonts w:ascii="宋体" w:eastAsia="宋体" w:hAnsi="宋体" w:cs="宋体"/>
          <w:color w:val="000000"/>
        </w:rPr>
        <w:t>，说明盐酸溶液中</w:t>
      </w:r>
      <w:r>
        <w:object>
          <v:shape id="_x0000_i1098" type="#_x0000_t75" alt="学科网(www.zxxk.com)--教育资源门户，提供试卷、教案、课件、论文、素材以及各类教学资源下载，还有大量而丰富的教学相关资讯！" style="width:97.75pt;height:22.25pt" o:oleicon="f" o:ole="">
            <v:imagedata r:id="rId133" o:title="eqIdc322b1ec4e616847668479e7dc9cce49"/>
          </v:shape>
          <o:OLEObject Type="Embed" ProgID="Equation.DSMT4" ShapeID="_x0000_i1098" DrawAspect="Content" ObjectID="_74" r:id="rId134"/>
        </w:object>
      </w:r>
      <w:r>
        <w:rPr>
          <w:rFonts w:ascii="宋体" w:eastAsia="宋体" w:hAnsi="宋体" w:cs="宋体"/>
          <w:color w:val="000000"/>
        </w:rPr>
        <w:t>，即原盐酸的浓度为</w:t>
      </w:r>
      <w:r>
        <w:object>
          <v:shape id="_x0000_i1099" type="#_x0000_t75" alt="学科网(www.zxxk.com)--教育资源门户，提供试卷、教案、课件、论文、素材以及各类教学资源下载，还有大量而丰富的教学相关资讯！" style="width:56.25pt;height:15.75pt" o:oleicon="f" o:ole="">
            <v:imagedata r:id="rId135" o:title="eqId71d307d8ac2a7c53be684c4bf22eb169"/>
          </v:shape>
          <o:OLEObject Type="Embed" ProgID="Equation.DSMT4" ShapeID="_x0000_i1099" DrawAspect="Content" ObjectID="_75" r:id="rId136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．当</w:t>
      </w:r>
      <w:r>
        <w:object>
          <v:shape id="_x0000_i1100" type="#_x0000_t75" alt="学科网(www.zxxk.com)--教育资源门户，提供试卷、教案、课件、论文、素材以及各类教学资源下载，还有大量而丰富的教学相关资讯！" style="width:36pt;height:14.25pt" o:oleicon="f" o:ole="">
            <v:imagedata r:id="rId115" o:title="eqIdce93086f0133444d40743d654cba1c55"/>
          </v:shape>
          <o:OLEObject Type="Embed" ProgID="Equation.DSMT4" ShapeID="_x0000_i1100" DrawAspect="Content" ObjectID="_76" r:id="rId137"/>
        </w:object>
      </w:r>
      <w:r>
        <w:rPr>
          <w:rFonts w:ascii="宋体" w:eastAsia="宋体" w:hAnsi="宋体" w:cs="宋体"/>
          <w:color w:val="000000"/>
        </w:rPr>
        <w:t>滴入</w:t>
      </w:r>
      <w:r>
        <w:object>
          <v:shape id="_x0000_i1101" type="#_x0000_t75" alt="学科网(www.zxxk.com)--教育资源门户，提供试卷、教案、课件、论文、素材以及各类教学资源下载，还有大量而丰富的教学相关资讯！" style="width:45.75pt;height:14.25pt" o:oleicon="f" o:ole="">
            <v:imagedata r:id="rId126" o:title="eqId99d419edc51429c30ccbe1f6593507f3"/>
          </v:shape>
          <o:OLEObject Type="Embed" ProgID="Equation.DSMT4" ShapeID="_x0000_i1101" DrawAspect="Content" ObjectID="_77" r:id="rId138"/>
        </w:object>
      </w:r>
      <w:r>
        <w:rPr>
          <w:rFonts w:ascii="宋体" w:eastAsia="宋体" w:hAnsi="宋体" w:cs="宋体"/>
          <w:color w:val="000000"/>
        </w:rPr>
        <w:t>时，溶液依然显酸性，</w:t>
      </w:r>
      <w:r>
        <w:object>
          <v:shape id="_x0000_i1102" type="#_x0000_t75" alt="学科网(www.zxxk.com)--教育资源门户，提供试卷、教案、课件、论文、素材以及各类教学资源下载，还有大量而丰富的教学相关资讯！" style="width:328pt;height:36pt" o:oleicon="f" o:ole="">
            <v:imagedata r:id="rId139" o:title="eqId4b70f15e1c484774b9dd560bc06d6f8d"/>
          </v:shape>
          <o:OLEObject Type="Embed" ProgID="Equation.DSMT4" ShapeID="_x0000_i1102" DrawAspect="Content" ObjectID="_78" r:id="rId140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．当</w:t>
      </w:r>
      <w:r>
        <w:object>
          <v:shape id="_x0000_i1103" type="#_x0000_t75" alt="学科网(www.zxxk.com)--教育资源门户，提供试卷、教案、课件、论文、素材以及各类教学资源下载，还有大量而丰富的教学相关资讯！" style="width:36pt;height:14.25pt" o:oleicon="f" o:ole="">
            <v:imagedata r:id="rId115" o:title="eqIdce93086f0133444d40743d654cba1c55"/>
          </v:shape>
          <o:OLEObject Type="Embed" ProgID="Equation.DSMT4" ShapeID="_x0000_i1103" DrawAspect="Content" ObjectID="_79" r:id="rId141"/>
        </w:object>
      </w:r>
      <w:r>
        <w:rPr>
          <w:rFonts w:ascii="宋体" w:eastAsia="宋体" w:hAnsi="宋体" w:cs="宋体"/>
          <w:color w:val="000000"/>
        </w:rPr>
        <w:t>溶液的体积为</w:t>
      </w:r>
      <w:r>
        <w:rPr>
          <w:rFonts w:ascii="Times New Roman" w:eastAsia="Times New Roman" w:hAnsi="Times New Roman" w:cs="Times New Roman"/>
          <w:color w:val="000000"/>
        </w:rPr>
        <w:t>20mL</w:t>
      </w:r>
      <w:r>
        <w:rPr>
          <w:rFonts w:ascii="宋体" w:eastAsia="宋体" w:hAnsi="宋体" w:cs="宋体"/>
          <w:color w:val="000000"/>
        </w:rPr>
        <w:t>时，等浓度的盐酸和等浓度的氢氧化钠溶液混合后，溶液呈中性，常温下</w:t>
      </w:r>
      <w:r>
        <w:rPr>
          <w:rFonts w:ascii="Times New Roman" w:eastAsia="Times New Roman" w:hAnsi="Times New Roman" w:cs="Times New Roman"/>
          <w:color w:val="000000"/>
        </w:rPr>
        <w:t>pH=7</w: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．强酸强碱的酸碱中和滴定，酚酞或甲基橙均可作指示剂，故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答案选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eastAsia="宋体" w:hAnsi="宋体" w:cs="宋体"/>
          <w:color w:val="000000"/>
        </w:rPr>
        <w:t>对于反应</w:t>
      </w:r>
      <w:r>
        <w:rPr>
          <w:rFonts w:ascii="Times New Roman" w:eastAsia="Times New Roman" w:hAnsi="Times New Roman" w:cs="Times New Roman"/>
          <w:color w:val="000000"/>
        </w:rPr>
        <w:t>aA(g)</w:t>
      </w:r>
      <w:r>
        <w:rPr>
          <w:rFonts w:ascii="宋体" w:eastAsia="宋体" w:hAnsi="宋体" w:cs="宋体"/>
          <w:color w:val="000000"/>
        </w:rPr>
        <w:t>＋</w:t>
      </w:r>
      <w:r>
        <w:rPr>
          <w:rFonts w:ascii="Times New Roman" w:eastAsia="Times New Roman" w:hAnsi="Times New Roman" w:cs="Times New Roman"/>
          <w:color w:val="000000"/>
        </w:rPr>
        <w:t>bB(g)</w:t>
      </w:r>
      <w:r>
        <w:object>
          <v:shape id="_x0000_i1104" type="#_x0000_t75" alt="学科网(www.zxxk.com)--教育资源门户，提供试卷、教案、课件、论文、素材以及各类教学资源下载，还有大量而丰富的教学相关资讯！" style="width:17.75pt;height:13.95pt" o:oleicon="f" o:ole="">
            <v:imagedata r:id="rId6" o:title="eqIdde4ac184aef047428370bf877105fa50"/>
          </v:shape>
          <o:OLEObject Type="Embed" ProgID="Equation.DSMT4" ShapeID="_x0000_i1104" DrawAspect="Content" ObjectID="_80" r:id="rId142"/>
        </w:object>
      </w:r>
      <w:r>
        <w:rPr>
          <w:rFonts w:ascii="Times New Roman" w:eastAsia="Times New Roman" w:hAnsi="Times New Roman" w:cs="Times New Roman"/>
          <w:color w:val="000000"/>
        </w:rPr>
        <w:t>cC(g)</w:t>
      </w:r>
      <w:r>
        <w:rPr>
          <w:rFonts w:ascii="宋体" w:eastAsia="宋体" w:hAnsi="宋体" w:cs="宋体"/>
          <w:color w:val="000000"/>
        </w:rPr>
        <w:t>＋</w:t>
      </w:r>
      <w:r>
        <w:rPr>
          <w:rFonts w:ascii="Times New Roman" w:eastAsia="Times New Roman" w:hAnsi="Times New Roman" w:cs="Times New Roman"/>
          <w:color w:val="000000"/>
        </w:rPr>
        <w:t>dD(g) ΔH</w:t>
      </w:r>
      <w:r>
        <w:rPr>
          <w:rFonts w:ascii="宋体" w:eastAsia="宋体" w:hAnsi="宋体" w:cs="宋体"/>
          <w:color w:val="000000"/>
        </w:rPr>
        <w:t>，反应特点与对应的图像的说法中不正确的是（</w:t>
      </w:r>
      <w:r>
        <w:rPr>
          <w:rFonts w:ascii="宋体" w:eastAsia="宋体" w:hAnsi="宋体" w:cs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3028950" cy="2628900"/>
            <wp:docPr id="10001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3"/>
                    <a:stretch>
                      <a:fillRect/>
                    </a:stretch>
                  </pic:blipFill>
                  <pic:spPr>
                    <a:xfrm>
                      <a:off x="0" y="0"/>
                      <a:ext cx="3028950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图甲中，若</w:t>
      </w:r>
      <w:r>
        <w:rPr>
          <w:rFonts w:ascii="Times New Roman" w:eastAsia="Times New Roman" w:hAnsi="Times New Roman" w:cs="Times New Roman"/>
          <w:color w:val="000000"/>
        </w:rPr>
        <w:t>p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1</w:t>
      </w:r>
      <w:r>
        <w:rPr>
          <w:rFonts w:ascii="宋体" w:eastAsia="宋体" w:hAnsi="宋体" w:cs="宋体"/>
          <w:color w:val="000000"/>
        </w:rPr>
        <w:t>＞</w:t>
      </w:r>
      <w:r>
        <w:rPr>
          <w:rFonts w:ascii="Times New Roman" w:eastAsia="Times New Roman" w:hAnsi="Times New Roman" w:cs="Times New Roman"/>
          <w:color w:val="000000"/>
        </w:rPr>
        <w:t>p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，则在较低温度下有利于该反应自发进行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图乙中，若</w:t>
      </w:r>
      <w:r>
        <w:rPr>
          <w:rFonts w:ascii="Times New Roman" w:eastAsia="Times New Roman" w:hAnsi="Times New Roman" w:cs="Times New Roman"/>
          <w:color w:val="000000"/>
        </w:rPr>
        <w:t>T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＞</w:t>
      </w:r>
      <w:r>
        <w:rPr>
          <w:rFonts w:ascii="Times New Roman" w:eastAsia="Times New Roman" w:hAnsi="Times New Roman" w:cs="Times New Roman"/>
          <w:color w:val="000000"/>
        </w:rPr>
        <w:t>T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1</w:t>
      </w:r>
      <w:r>
        <w:rPr>
          <w:rFonts w:ascii="宋体" w:eastAsia="宋体" w:hAnsi="宋体" w:cs="宋体"/>
          <w:color w:val="000000"/>
        </w:rPr>
        <w:t>，则</w:t>
      </w:r>
      <w:r>
        <w:rPr>
          <w:rFonts w:ascii="Times New Roman" w:eastAsia="Times New Roman" w:hAnsi="Times New Roman" w:cs="Times New Roman"/>
          <w:color w:val="000000"/>
        </w:rPr>
        <w:t>ΔH</w:t>
      </w:r>
      <w:r>
        <w:rPr>
          <w:rFonts w:ascii="宋体" w:eastAsia="宋体" w:hAnsi="宋体" w:cs="宋体"/>
          <w:color w:val="000000"/>
        </w:rPr>
        <w:t>＜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且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＋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＝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＋</w:t>
      </w:r>
      <w:r>
        <w:rPr>
          <w:rFonts w:ascii="Times New Roman" w:eastAsia="Times New Roman" w:hAnsi="Times New Roman" w:cs="Times New Roman"/>
          <w:color w:val="000000"/>
        </w:rPr>
        <w:t>d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图丙中，</w:t>
      </w:r>
      <w:r>
        <w:rPr>
          <w:rFonts w:ascii="Times New Roman" w:eastAsia="Times New Roman" w:hAnsi="Times New Roman" w:cs="Times New Roman"/>
          <w:color w:val="000000"/>
        </w:rPr>
        <w:t>t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1</w:t>
      </w:r>
      <w:r>
        <w:rPr>
          <w:rFonts w:ascii="宋体" w:eastAsia="宋体" w:hAnsi="宋体" w:cs="宋体"/>
          <w:color w:val="000000"/>
        </w:rPr>
        <w:t>时刻改变的条件一定是使用了催化剂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图丁中，若</w:t>
      </w:r>
      <w:r>
        <w:rPr>
          <w:rFonts w:ascii="Times New Roman" w:eastAsia="Times New Roman" w:hAnsi="Times New Roman" w:cs="Times New Roman"/>
          <w:color w:val="000000"/>
        </w:rPr>
        <w:t>ΔH</w:t>
      </w:r>
      <w:r>
        <w:rPr>
          <w:rFonts w:ascii="宋体" w:eastAsia="宋体" w:hAnsi="宋体" w:cs="宋体"/>
          <w:color w:val="000000"/>
        </w:rPr>
        <w:t>＜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，则纵坐标不可能表示的是反应物的转化率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．由反应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图可知，增大压强，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的含量减少，平衡正向移动，说明正反应是熵减的反应，升温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的含量增加，平衡逆向移动，说明正反应是放热反应，根据</w:t>
      </w:r>
      <w:r>
        <w:rPr>
          <w:rFonts w:ascii="Cambria Math" w:eastAsia="Cambria Math" w:hAnsi="Cambria Math" w:cs="Cambria Math"/>
          <w:color w:val="000000"/>
        </w:rPr>
        <w:t>△</w:t>
      </w:r>
      <w:r>
        <w:rPr>
          <w:rFonts w:ascii="Times New Roman" w:eastAsia="Times New Roman" w:hAnsi="Times New Roman" w:cs="Times New Roman"/>
          <w:color w:val="000000"/>
        </w:rPr>
        <w:t>G=</w:t>
      </w:r>
      <w:r>
        <w:rPr>
          <w:rFonts w:ascii="Cambria Math" w:eastAsia="Cambria Math" w:hAnsi="Cambria Math" w:cs="Cambria Math"/>
          <w:color w:val="000000"/>
        </w:rPr>
        <w:t>△</w:t>
      </w:r>
      <w:r>
        <w:rPr>
          <w:rFonts w:ascii="Times New Roman" w:eastAsia="Times New Roman" w:hAnsi="Times New Roman" w:cs="Times New Roman"/>
          <w:color w:val="000000"/>
        </w:rPr>
        <w:t>H-T</w:t>
      </w:r>
      <w:r>
        <w:rPr>
          <w:rFonts w:ascii="Cambria Math" w:eastAsia="Cambria Math" w:hAnsi="Cambria Math" w:cs="Cambria Math"/>
          <w:color w:val="000000"/>
        </w:rPr>
        <w:t>△</w:t>
      </w:r>
      <w:r>
        <w:rPr>
          <w:rFonts w:ascii="Times New Roman" w:eastAsia="Times New Roman" w:hAnsi="Times New Roman" w:cs="Times New Roman"/>
          <w:color w:val="000000"/>
        </w:rPr>
        <w:t>S</w:t>
      </w:r>
      <w:r>
        <w:rPr>
          <w:rFonts w:ascii="宋体" w:eastAsia="宋体" w:hAnsi="宋体" w:cs="宋体"/>
          <w:color w:val="000000"/>
        </w:rPr>
        <w:t>可知，该反应在低温度时更容易自发进行，故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．温度越高，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的转化率越低，说明该反应为放热反应，</w:t>
      </w:r>
      <w:r>
        <w:rPr>
          <w:rFonts w:ascii="Cambria Math" w:eastAsia="Cambria Math" w:hAnsi="Cambria Math" w:cs="Cambria Math"/>
          <w:color w:val="000000"/>
        </w:rPr>
        <w:t>△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＜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，压强增大，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的转化率不变，则压强对平衡无影响，所以</w:t>
      </w:r>
      <w:r>
        <w:rPr>
          <w:rFonts w:ascii="Times New Roman" w:eastAsia="Times New Roman" w:hAnsi="Times New Roman" w:cs="Times New Roman"/>
          <w:color w:val="000000"/>
        </w:rPr>
        <w:t>a+b=c+d</w: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．根据图像条件改变，使反应速率同时增大并且平衡不移动，说明可能是加催化剂或者在反应前后气体系数和相等时增压，故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．由图可知，</w:t>
      </w:r>
      <w:r>
        <w:rPr>
          <w:rFonts w:ascii="Times New Roman" w:eastAsia="Times New Roman" w:hAnsi="Times New Roman" w:cs="Times New Roman"/>
          <w:color w:val="000000"/>
        </w:rPr>
        <w:t>T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1</w:t>
      </w:r>
      <w:r>
        <w:rPr>
          <w:rFonts w:ascii="宋体" w:eastAsia="宋体" w:hAnsi="宋体" w:cs="宋体"/>
          <w:color w:val="000000"/>
        </w:rPr>
        <w:t>的起始斜率大于</w:t>
      </w:r>
      <w:r>
        <w:rPr>
          <w:rFonts w:ascii="Times New Roman" w:eastAsia="Times New Roman" w:hAnsi="Times New Roman" w:cs="Times New Roman"/>
          <w:color w:val="000000"/>
        </w:rPr>
        <w:t>T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，说明</w:t>
      </w:r>
      <w:r>
        <w:rPr>
          <w:rFonts w:ascii="Times New Roman" w:eastAsia="Times New Roman" w:hAnsi="Times New Roman" w:cs="Times New Roman"/>
          <w:color w:val="000000"/>
        </w:rPr>
        <w:t>T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1</w:t>
      </w:r>
      <w:r>
        <w:rPr>
          <w:rFonts w:ascii="宋体" w:eastAsia="宋体" w:hAnsi="宋体" w:cs="宋体"/>
          <w:color w:val="000000"/>
        </w:rPr>
        <w:t>＞</w:t>
      </w:r>
      <w:r>
        <w:rPr>
          <w:rFonts w:ascii="Times New Roman" w:eastAsia="Times New Roman" w:hAnsi="Times New Roman" w:cs="Times New Roman"/>
          <w:color w:val="000000"/>
        </w:rPr>
        <w:t>T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，升高温度，若</w:t>
      </w:r>
      <w:r>
        <w:rPr>
          <w:rFonts w:ascii="Cambria Math" w:eastAsia="Cambria Math" w:hAnsi="Cambria Math" w:cs="Cambria Math"/>
          <w:color w:val="000000"/>
        </w:rPr>
        <w:t>△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＜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，平衡逆向移动，说明反应物的转化率减小，而图像是温度越高越大，所以不可能表示的是反应物的转化率，故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故答案为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rFonts w:ascii="宋体" w:eastAsia="宋体" w:hAnsi="宋体" w:cs="宋体"/>
          <w:color w:val="000000"/>
        </w:rPr>
        <w:t>化学平衡图像题的解题技巧：①紧扣特征，弄清可逆反应的正反应是吸热还是放热，体积增大、减小还是不变，有无固体、纯液体物质参与反应等。②先拐先平，在含量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转化率</w:t>
      </w:r>
      <w:r>
        <w:rPr>
          <w:rFonts w:ascii="Times New Roman" w:eastAsia="Times New Roman" w:hAnsi="Times New Roman" w:cs="Times New Roman"/>
          <w:color w:val="000000"/>
        </w:rPr>
        <w:t>)—</w:t>
      </w:r>
      <w:r>
        <w:rPr>
          <w:rFonts w:ascii="宋体" w:eastAsia="宋体" w:hAnsi="宋体" w:cs="宋体"/>
          <w:color w:val="000000"/>
        </w:rPr>
        <w:t>时间曲线中，先出现拐点的则先达到平衡，说明该曲线反应速率快，表示温度较高、有催化剂、压强较大等。③定一议二，当图像中有三个量时，先确定一个量不变，再讨论另外两个量的关系，有时还需要作辅助线。④三步分析法，一看反应速率是增大还是减小；二看</w:t>
      </w:r>
      <w:r>
        <w:rPr>
          <w:rFonts w:ascii="Times New Roman" w:eastAsia="Times New Roman" w:hAnsi="Times New Roman" w:cs="Times New Roman"/>
          <w:color w:val="000000"/>
        </w:rPr>
        <w:t>v</w:t>
      </w:r>
      <w:r>
        <w:rPr>
          <w:rFonts w:ascii="宋体" w:eastAsia="宋体" w:hAnsi="宋体" w:cs="宋体"/>
          <w:color w:val="000000"/>
        </w:rPr>
        <w:t>正、</w:t>
      </w:r>
      <w:r>
        <w:rPr>
          <w:rFonts w:ascii="Times New Roman" w:eastAsia="Times New Roman" w:hAnsi="Times New Roman" w:cs="Times New Roman"/>
          <w:color w:val="000000"/>
        </w:rPr>
        <w:t>v</w:t>
      </w:r>
      <w:r>
        <w:rPr>
          <w:rFonts w:ascii="宋体" w:eastAsia="宋体" w:hAnsi="宋体" w:cs="宋体"/>
          <w:color w:val="000000"/>
        </w:rPr>
        <w:t>逆的相对大小；三看化学平衡移动的方向。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催化加氢制取甲醇、乙醇等低碳醇的研究，对于环境问题和能源文体都具有非常重要的意义。已知一定条件下的如下反应：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(g)+3H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(g)</w:t>
      </w:r>
      <w:r>
        <w:rPr>
          <w:rFonts w:ascii="Cambria Math" w:eastAsia="Cambria Math" w:hAnsi="Cambria Math" w:cs="Cambria Math"/>
          <w:color w:val="000000"/>
        </w:rPr>
        <w:t>⇌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OH(g)+H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 xml:space="preserve">O(g)   </w:t>
      </w:r>
      <w:r>
        <w:rPr>
          <w:rFonts w:ascii="宋体" w:eastAsia="宋体" w:hAnsi="宋体" w:cs="宋体"/>
          <w:color w:val="000000"/>
        </w:rPr>
        <w:t>△</w:t>
      </w:r>
      <w:r>
        <w:rPr>
          <w:rFonts w:ascii="Times New Roman" w:eastAsia="Times New Roman" w:hAnsi="Times New Roman" w:cs="Times New Roman"/>
          <w:color w:val="000000"/>
        </w:rPr>
        <w:t>H=</w:t>
      </w:r>
      <w:r>
        <w:rPr>
          <w:rFonts w:ascii="宋体" w:eastAsia="宋体" w:hAnsi="宋体" w:cs="宋体"/>
          <w:color w:val="000000"/>
        </w:rPr>
        <w:t>﹣</w:t>
      </w:r>
      <w:r>
        <w:rPr>
          <w:rFonts w:ascii="Times New Roman" w:eastAsia="Times New Roman" w:hAnsi="Times New Roman" w:cs="Times New Roman"/>
          <w:color w:val="000000"/>
        </w:rPr>
        <w:t>49.0kJ•mol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-1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2CO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(g)+6H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(g)</w:t>
      </w:r>
      <w:r>
        <w:rPr>
          <w:rFonts w:ascii="Cambria Math" w:eastAsia="Cambria Math" w:hAnsi="Cambria Math" w:cs="Cambria Math"/>
          <w:color w:val="000000"/>
        </w:rPr>
        <w:t>⇌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OH(g)+3H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 xml:space="preserve">O(g)   </w:t>
      </w:r>
      <w:r>
        <w:rPr>
          <w:rFonts w:ascii="宋体" w:eastAsia="宋体" w:hAnsi="宋体" w:cs="宋体"/>
          <w:color w:val="000000"/>
        </w:rPr>
        <w:t>△</w:t>
      </w:r>
      <w:r>
        <w:rPr>
          <w:rFonts w:ascii="Times New Roman" w:eastAsia="Times New Roman" w:hAnsi="Times New Roman" w:cs="Times New Roman"/>
          <w:color w:val="000000"/>
        </w:rPr>
        <w:t>H=</w:t>
      </w:r>
      <w:r>
        <w:rPr>
          <w:rFonts w:ascii="宋体" w:eastAsia="宋体" w:hAnsi="宋体" w:cs="宋体"/>
          <w:color w:val="000000"/>
        </w:rPr>
        <w:t>﹣</w:t>
      </w:r>
      <w:r>
        <w:rPr>
          <w:rFonts w:ascii="Times New Roman" w:eastAsia="Times New Roman" w:hAnsi="Times New Roman" w:cs="Times New Roman"/>
          <w:color w:val="000000"/>
        </w:rPr>
        <w:t>173.6kJ•mol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-1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下列说法不正确的是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OH(g)+CO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(g)+3H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(g)</w:t>
      </w:r>
      <w:r>
        <w:rPr>
          <w:rFonts w:ascii="Cambria Math" w:eastAsia="Cambria Math" w:hAnsi="Cambria Math" w:cs="Cambria Math"/>
          <w:color w:val="000000"/>
        </w:rPr>
        <w:t>⇌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OH(g)+2H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 xml:space="preserve">O(g)  </w:t>
      </w:r>
      <w:r>
        <w:rPr>
          <w:rFonts w:ascii="宋体" w:eastAsia="宋体" w:hAnsi="宋体" w:cs="宋体"/>
          <w:color w:val="000000"/>
        </w:rPr>
        <w:t>△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＜</w:t>
      </w:r>
      <w:r>
        <w:rPr>
          <w:rFonts w:ascii="Times New Roman" w:eastAsia="Times New Roman" w:hAnsi="Times New Roman" w:cs="Times New Roman"/>
          <w:color w:val="000000"/>
        </w:rPr>
        <w:t>0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增大压强，有利于反应向生成低碳醇的方向移动，平衡常数增大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升高温度，可加快生成低碳醇的速率，但反应限度减小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增大氢气浓度可以提高二氧化碳的转化率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宋体" w:eastAsia="宋体" w:hAnsi="宋体" w:cs="宋体"/>
          <w:color w:val="000000"/>
        </w:rPr>
        <w:t>已知：反应①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(g)+3H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(g)</w:t>
      </w:r>
      <w:r>
        <w:rPr>
          <w:rFonts w:ascii="Cambria Math" w:eastAsia="Cambria Math" w:hAnsi="Cambria Math" w:cs="Cambria Math"/>
          <w:color w:val="000000"/>
        </w:rPr>
        <w:t>⇌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OH(g)+H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 xml:space="preserve">O(g)   </w:t>
      </w:r>
      <w:r>
        <w:rPr>
          <w:rFonts w:ascii="宋体" w:eastAsia="宋体" w:hAnsi="宋体" w:cs="宋体"/>
          <w:color w:val="000000"/>
        </w:rPr>
        <w:t>△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1</w:t>
      </w:r>
      <w:r>
        <w:rPr>
          <w:rFonts w:ascii="Times New Roman" w:eastAsia="Times New Roman" w:hAnsi="Times New Roman" w:cs="Times New Roman"/>
          <w:color w:val="000000"/>
        </w:rPr>
        <w:t>=</w:t>
      </w:r>
      <w:r>
        <w:rPr>
          <w:rFonts w:ascii="宋体" w:eastAsia="宋体" w:hAnsi="宋体" w:cs="宋体"/>
          <w:color w:val="000000"/>
        </w:rPr>
        <w:t>﹣</w:t>
      </w:r>
      <w:r>
        <w:rPr>
          <w:rFonts w:ascii="Times New Roman" w:eastAsia="Times New Roman" w:hAnsi="Times New Roman" w:cs="Times New Roman"/>
          <w:color w:val="000000"/>
        </w:rPr>
        <w:t>49.0kJ•mol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-1</w:t>
      </w:r>
      <w:r>
        <w:rPr>
          <w:rFonts w:ascii="宋体" w:eastAsia="宋体" w:hAnsi="宋体" w:cs="宋体"/>
          <w:color w:val="000000"/>
        </w:rPr>
        <w:t>、反应②：</w:t>
      </w:r>
      <w:r>
        <w:rPr>
          <w:rFonts w:ascii="Times New Roman" w:eastAsia="Times New Roman" w:hAnsi="Times New Roman" w:cs="Times New Roman"/>
          <w:color w:val="000000"/>
        </w:rPr>
        <w:t>2CO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(g)+6H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(g)</w:t>
      </w:r>
      <w:r>
        <w:rPr>
          <w:rFonts w:ascii="Cambria Math" w:eastAsia="Cambria Math" w:hAnsi="Cambria Math" w:cs="Cambria Math"/>
          <w:color w:val="000000"/>
        </w:rPr>
        <w:t>⇌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OH(g)+3H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 xml:space="preserve">O(g)   </w:t>
      </w:r>
      <w:r>
        <w:rPr>
          <w:rFonts w:ascii="宋体" w:eastAsia="宋体" w:hAnsi="宋体" w:cs="宋体"/>
          <w:color w:val="000000"/>
        </w:rPr>
        <w:t>△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=</w:t>
      </w:r>
      <w:r>
        <w:rPr>
          <w:rFonts w:ascii="宋体" w:eastAsia="宋体" w:hAnsi="宋体" w:cs="宋体"/>
          <w:color w:val="000000"/>
        </w:rPr>
        <w:t>﹣</w:t>
      </w:r>
      <w:r>
        <w:rPr>
          <w:rFonts w:ascii="Times New Roman" w:eastAsia="Times New Roman" w:hAnsi="Times New Roman" w:cs="Times New Roman"/>
          <w:color w:val="000000"/>
        </w:rPr>
        <w:t>173.6kJ•mol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-1</w:t>
      </w:r>
      <w:r>
        <w:rPr>
          <w:rFonts w:ascii="宋体" w:eastAsia="宋体" w:hAnsi="宋体" w:cs="宋体"/>
          <w:color w:val="000000"/>
        </w:rPr>
        <w:t>，由盖斯定律，反应②</w:t>
      </w:r>
      <w:r>
        <w:rPr>
          <w:rFonts w:ascii="Times New Roman" w:eastAsia="Times New Roman" w:hAnsi="Times New Roman" w:cs="Times New Roman"/>
          <w:color w:val="000000"/>
        </w:rPr>
        <w:t>-</w:t>
      </w:r>
      <w:r>
        <w:rPr>
          <w:rFonts w:ascii="宋体" w:eastAsia="宋体" w:hAnsi="宋体" w:cs="宋体"/>
          <w:color w:val="000000"/>
        </w:rPr>
        <w:t>反应①得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OH(g)+CO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(g)+3H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(g)</w:t>
      </w:r>
      <w:r>
        <w:rPr>
          <w:rFonts w:ascii="Cambria Math" w:eastAsia="Cambria Math" w:hAnsi="Cambria Math" w:cs="Cambria Math"/>
          <w:color w:val="000000"/>
        </w:rPr>
        <w:t>⇌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OH(g)+2H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 xml:space="preserve">O(g) </w:t>
      </w:r>
      <w:r>
        <w:rPr>
          <w:rFonts w:ascii="宋体" w:eastAsia="宋体" w:hAnsi="宋体" w:cs="宋体"/>
          <w:color w:val="000000"/>
        </w:rPr>
        <w:t>△</w:t>
      </w:r>
      <w:r>
        <w:rPr>
          <w:rFonts w:ascii="Times New Roman" w:eastAsia="Times New Roman" w:hAnsi="Times New Roman" w:cs="Times New Roman"/>
          <w:color w:val="000000"/>
        </w:rPr>
        <w:t xml:space="preserve">H= </w:t>
      </w:r>
      <w:r>
        <w:rPr>
          <w:rFonts w:ascii="宋体" w:eastAsia="宋体" w:hAnsi="宋体" w:cs="宋体"/>
          <w:color w:val="000000"/>
        </w:rPr>
        <w:t>△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-△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1</w:t>
      </w:r>
      <w:r>
        <w:rPr>
          <w:rFonts w:ascii="Times New Roman" w:eastAsia="Times New Roman" w:hAnsi="Times New Roman" w:cs="Times New Roman"/>
          <w:color w:val="000000"/>
        </w:rPr>
        <w:t>=</w:t>
      </w:r>
      <w:r>
        <w:rPr>
          <w:rFonts w:ascii="宋体" w:eastAsia="宋体" w:hAnsi="宋体" w:cs="宋体"/>
          <w:color w:val="000000"/>
        </w:rPr>
        <w:t>﹣</w:t>
      </w:r>
      <w:r>
        <w:rPr>
          <w:rFonts w:ascii="Times New Roman" w:eastAsia="Times New Roman" w:hAnsi="Times New Roman" w:cs="Times New Roman"/>
          <w:color w:val="000000"/>
        </w:rPr>
        <w:t>173.6kJ•mol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-1</w:t>
      </w:r>
      <w:r>
        <w:rPr>
          <w:rFonts w:ascii="宋体" w:eastAsia="宋体" w:hAnsi="宋体" w:cs="宋体"/>
          <w:color w:val="000000"/>
        </w:rPr>
        <w:t>﹣(﹣</w:t>
      </w:r>
      <w:r>
        <w:rPr>
          <w:rFonts w:ascii="Times New Roman" w:eastAsia="Times New Roman" w:hAnsi="Times New Roman" w:cs="Times New Roman"/>
          <w:color w:val="000000"/>
        </w:rPr>
        <w:t>49.0kJ•mol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-1</w:t>
      </w:r>
      <w:r>
        <w:rPr>
          <w:rFonts w:ascii="Times New Roman" w:eastAsia="Times New Roman" w:hAnsi="Times New Roman" w:cs="Times New Roman"/>
          <w:color w:val="000000"/>
        </w:rPr>
        <w:t>)=-124.6kJ•mol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-1</w:t>
      </w:r>
      <w:r>
        <w:rPr>
          <w:rFonts w:ascii="宋体" w:eastAsia="宋体" w:hAnsi="宋体" w:cs="宋体"/>
          <w:color w:val="000000"/>
        </w:rPr>
        <w:t>，△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＜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．平衡常数只受温度影响，增大压强平衡常数不变，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．升温，反应速率加快、平衡朝吸热方向移动；由题知：生成低碳醇的反应是放热反应，则升高温度可加快生成低碳醇的速率、但反应限度减小，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宋体" w:eastAsia="宋体" w:hAnsi="宋体" w:cs="宋体"/>
          <w:color w:val="000000"/>
        </w:rPr>
        <w:t>增大氢气浓度、平衡朝着生成低碳醇的方向移动、进一步消耗二氧化碳，可以提高二氧化碳的转化率，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答案选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</w:rPr>
        <w:t>二、非选择题</w:t>
      </w:r>
      <w:r>
        <w:rPr>
          <w:rFonts w:ascii="Times New Roman" w:eastAsia="Times New Roman" w:hAnsi="Times New Roman" w:cs="Times New Roman"/>
          <w:b/>
          <w:color w:val="000000"/>
        </w:rPr>
        <w:t>(</w:t>
      </w:r>
      <w:r>
        <w:rPr>
          <w:rFonts w:ascii="宋体" w:eastAsia="宋体" w:hAnsi="宋体" w:cs="宋体"/>
          <w:b/>
          <w:color w:val="000000"/>
        </w:rPr>
        <w:t>本题共</w:t>
      </w:r>
      <w:r>
        <w:rPr>
          <w:rFonts w:ascii="Times New Roman" w:eastAsia="Times New Roman" w:hAnsi="Times New Roman" w:cs="Times New Roman"/>
          <w:b/>
          <w:color w:val="000000"/>
        </w:rPr>
        <w:t>4</w:t>
      </w:r>
      <w:r>
        <w:rPr>
          <w:rFonts w:ascii="宋体" w:eastAsia="宋体" w:hAnsi="宋体" w:cs="宋体"/>
          <w:b/>
          <w:color w:val="000000"/>
        </w:rPr>
        <w:t>个小题，共</w:t>
      </w:r>
      <w:r>
        <w:rPr>
          <w:rFonts w:ascii="Times New Roman" w:eastAsia="Times New Roman" w:hAnsi="Times New Roman" w:cs="Times New Roman"/>
          <w:b/>
          <w:color w:val="000000"/>
        </w:rPr>
        <w:t>58</w:t>
      </w:r>
      <w:r>
        <w:rPr>
          <w:rFonts w:ascii="宋体" w:eastAsia="宋体" w:hAnsi="宋体" w:cs="宋体"/>
          <w:b/>
          <w:color w:val="000000"/>
        </w:rPr>
        <w:t>分</w:t>
      </w:r>
      <w:r>
        <w:rPr>
          <w:rFonts w:ascii="Times New Roman" w:eastAsia="Times New Roman" w:hAnsi="Times New Roman" w:cs="Times New Roman"/>
          <w:b/>
          <w:color w:val="000000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eastAsia="宋体" w:hAnsi="宋体" w:cs="宋体"/>
          <w:color w:val="000000"/>
        </w:rPr>
        <w:t>研究一个化学反应时，往往需要关注反应进行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9586298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86298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方向、快慢，反应的限度以及反应的能量变化。下面是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等常见物质所涉及的性质和反应，请按要求填空：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已知</w:t>
      </w:r>
      <w:r>
        <w:object>
          <v:shape id="_x0000_i1105" type="#_x0000_t75" alt="学科网(www.zxxk.com)--教育资源门户，提供试卷、教案、课件、论文、素材以及各类教学资源下载，还有大量而丰富的教学相关资讯！" style="width:280pt;height:20pt" o:oleicon="f" o:ole="">
            <v:imagedata r:id="rId144" o:title="eqId900b9e6b7b2d1271c1783aeebd507884"/>
          </v:shape>
          <o:OLEObject Type="Embed" ProgID="Equation.DSMT4" ShapeID="_x0000_i1105" DrawAspect="Content" ObjectID="_81" r:id="rId145"/>
        </w:objec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object>
          <v:shape id="_x0000_i1106" type="#_x0000_t75" alt="学科网(www.zxxk.com)--教育资源门户，提供试卷、教案、课件、论文、素材以及各类教学资源下载，还有大量而丰富的教学相关资讯！" style="width:79.1pt;height:14.15pt" o:oleicon="f" o:ole="">
            <v:imagedata r:id="rId146" o:title="eqId1c28bc8250a0e8601a7055160ac436a2"/>
          </v:shape>
          <o:OLEObject Type="Embed" ProgID="Equation.DSMT4" ShapeID="_x0000_i1106" DrawAspect="Content" ObjectID="_82" r:id="rId14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107" type="#_x0000_t75" alt="学科网(www.zxxk.com)--教育资源门户，提供试卷、教案、课件、论文、素材以及各类教学资源下载，还有大量而丰富的教学相关资讯！" style="width:211.85pt;height:20pt" o:oleicon="f" o:ole="">
            <v:imagedata r:id="rId148" o:title="eqId22bd8b9873514a95d4fc92dddb013626"/>
          </v:shape>
          <o:OLEObject Type="Embed" ProgID="Equation.DSMT4" ShapeID="_x0000_i1107" DrawAspect="Content" ObjectID="_83" r:id="rId149"/>
        </w:objec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object>
          <v:shape id="_x0000_i1108" type="#_x0000_t75" alt="学科网(www.zxxk.com)--教育资源门户，提供试卷、教案、课件、论文、素材以及各类教学资源下载，还有大量而丰富的教学相关资讯！" style="width:77.85pt;height:14.15pt" o:oleicon="f" o:ole="">
            <v:imagedata r:id="rId150" o:title="eqId0012248e56b53b9d107f0d9b4df5ed6d"/>
          </v:shape>
          <o:OLEObject Type="Embed" ProgID="Equation.DSMT4" ShapeID="_x0000_i1108" DrawAspect="Content" ObjectID="_84" r:id="rId15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二氧化碳气体通入足量氢氧化钠溶液发生的反应为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反应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放热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或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吸热</w:t>
      </w:r>
      <w:r>
        <w:rPr>
          <w:rFonts w:ascii="Times New Roman" w:eastAsia="Times New Roman" w:hAnsi="Times New Roman" w:cs="Times New Roman"/>
          <w:color w:val="000000"/>
        </w:rPr>
        <w:t>”)</w:t>
      </w:r>
      <w:r>
        <w:rPr>
          <w:rFonts w:ascii="宋体" w:eastAsia="宋体" w:hAnsi="宋体" w:cs="宋体"/>
          <w:color w:val="000000"/>
        </w:rPr>
        <w:t>，其热化学方程式为</w:t>
      </w:r>
      <w:r>
        <w:rPr>
          <w:color w:val="000000"/>
        </w:rPr>
        <w:t>___________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109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152" o:title="eqId22e1324e1e9318481b6e7264c8595804"/>
          </v:shape>
          <o:OLEObject Type="Embed" ProgID="Equation.DSMT4" ShapeID="_x0000_i1109" DrawAspect="Content" ObjectID="_85" r:id="rId153"/>
        </w:object>
      </w:r>
      <w:r>
        <w:rPr>
          <w:rFonts w:ascii="宋体" w:eastAsia="宋体" w:hAnsi="宋体" w:cs="宋体"/>
          <w:color w:val="000000"/>
        </w:rPr>
        <w:t>用含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的代数式表示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和盐酸反应生成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的速率非常大，其根本原因是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，为降低反应速率，可采取的措施是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。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任写两点</w:t>
      </w:r>
      <w:r>
        <w:rPr>
          <w:rFonts w:ascii="Times New Roman" w:eastAsia="Times New Roman" w:hAnsi="Times New Roman" w:cs="Times New Roman"/>
          <w:color w:val="000000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向滴有酚酞的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溶液中，逐滴滴加盐酸，当溶液恰好为无色时，溶液呈</w:t>
      </w:r>
      <w:r>
        <w:rPr>
          <w:color w:val="000000"/>
        </w:rPr>
        <w:t>___________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酸性</w:t>
      </w:r>
      <w:r>
        <w:rPr>
          <w:rFonts w:ascii="Times New Roman" w:eastAsia="Times New Roman" w:hAnsi="Times New Roman" w:cs="Times New Roman"/>
          <w:color w:val="000000"/>
        </w:rPr>
        <w:t>”“</w:t>
      </w:r>
      <w:r>
        <w:rPr>
          <w:rFonts w:ascii="宋体" w:eastAsia="宋体" w:hAnsi="宋体" w:cs="宋体"/>
          <w:color w:val="000000"/>
        </w:rPr>
        <w:t>碱性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或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中性</w:t>
      </w:r>
      <w:r>
        <w:rPr>
          <w:rFonts w:ascii="Times New Roman" w:eastAsia="Times New Roman" w:hAnsi="Times New Roman" w:cs="Times New Roman"/>
          <w:color w:val="000000"/>
        </w:rPr>
        <w:t>”)</w:t>
      </w:r>
      <w:r>
        <w:rPr>
          <w:rFonts w:ascii="宋体" w:eastAsia="宋体" w:hAnsi="宋体" w:cs="宋体"/>
          <w:color w:val="000000"/>
        </w:rPr>
        <w:t>，该无色溶液的电荷守恒式可表示为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。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忽略酚酞对溶液中离子的影响</w:t>
      </w:r>
      <w:r>
        <w:rPr>
          <w:rFonts w:ascii="Times New Roman" w:eastAsia="Times New Roman" w:hAnsi="Times New Roman" w:cs="Times New Roman"/>
          <w:color w:val="000000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向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溶液中加少量</w:t>
      </w:r>
      <w:r>
        <w:rPr>
          <w:rFonts w:ascii="Times New Roman" w:eastAsia="Times New Roman" w:hAnsi="Times New Roman" w:cs="Times New Roman"/>
          <w:color w:val="000000"/>
        </w:rPr>
        <w:t>BaSO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固体，发生的离子反应方程式为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。已知：</w:t>
      </w:r>
      <w:r>
        <w:object>
          <v:shape id="_x0000_i1110" type="#_x0000_t75" alt="学科网(www.zxxk.com)--教育资源门户，提供试卷、教案、课件、论文、素材以及各类教学资源下载，还有大量而丰富的教学相关资讯！" style="width:120.6pt;height:20.1pt" o:oleicon="f" o:ole="">
            <v:imagedata r:id="rId154" o:title="eqId58c9f40863cef9568ff759e5f054c072"/>
          </v:shape>
          <o:OLEObject Type="Embed" ProgID="Equation.DSMT4" ShapeID="_x0000_i1110" DrawAspect="Content" ObjectID="_86" r:id="rId155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11" type="#_x0000_t75" alt="学科网(www.zxxk.com)--教育资源门户，提供试卷、教案、课件、论文、素材以及各类教学资源下载，还有大量而丰富的教学相关资讯！" style="width:120pt;height:20pt" o:oleicon="f" o:ole="">
            <v:imagedata r:id="rId156" o:title="eqId77a586c665092ea39e42ed42fb987fd5"/>
          </v:shape>
          <o:OLEObject Type="Embed" ProgID="Equation.DSMT4" ShapeID="_x0000_i1111" DrawAspect="Content" ObjectID="_87" r:id="rId157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color w:val="000000"/>
        </w:rPr>
        <w:t xml:space="preserve">    ①. </w:t>
      </w:r>
      <w:r>
        <w:rPr>
          <w:rFonts w:ascii="宋体" w:eastAsia="宋体" w:hAnsi="宋体" w:cs="宋体"/>
          <w:color w:val="000000"/>
        </w:rPr>
        <w:t>放热</w:t>
      </w:r>
      <w:r>
        <w:rPr>
          <w:color w:val="000000"/>
        </w:rPr>
        <w:t xml:space="preserve">    ②. </w:t>
      </w:r>
      <w:r>
        <w:object>
          <v:shape id="_x0000_i1112" type="#_x0000_t75" alt="学科网(www.zxxk.com)--教育资源门户，提供试卷、教案、课件、论文、素材以及各类教学资源下载，还有大量而丰富的教学相关资讯！" style="width:228.9pt;height:20pt" o:oleicon="f" o:ole="">
            <v:imagedata r:id="rId158" o:title="eqId3ed4dcd8eb2e886234455c13dcee73de"/>
          </v:shape>
          <o:OLEObject Type="Embed" ProgID="Equation.DSMT4" ShapeID="_x0000_i1112" DrawAspect="Content" ObjectID="_88" r:id="rId159"/>
        </w:object>
      </w:r>
      <w:r>
        <w:object>
          <v:shape id="_x0000_i1113" type="#_x0000_t75" alt="学科网(www.zxxk.com)--教育资源门户，提供试卷、教案、课件、论文、素材以及各类教学资源下载，还有大量而丰富的教学相关资讯！" style="width:119.85pt;height:20pt" o:oleicon="f" o:ole="">
            <v:imagedata r:id="rId160" o:title="eqId2e28009fab1c06cdeb72975b188ee564"/>
          </v:shape>
          <o:OLEObject Type="Embed" ProgID="Equation.DSMT4" ShapeID="_x0000_i1113" DrawAspect="Content" ObjectID="_89" r:id="rId161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color w:val="000000"/>
        </w:rPr>
        <w:t xml:space="preserve">    ①. </w:t>
      </w:r>
      <w:r>
        <w:rPr>
          <w:rFonts w:ascii="宋体" w:eastAsia="宋体" w:hAnsi="宋体" w:cs="宋体"/>
          <w:color w:val="000000"/>
        </w:rPr>
        <w:t>离子之间的反应，活化能小</w:t>
      </w:r>
      <w:r>
        <w:rPr>
          <w:color w:val="000000"/>
        </w:rPr>
        <w:t xml:space="preserve">    ②. </w:t>
      </w:r>
      <w:r>
        <w:rPr>
          <w:rFonts w:ascii="宋体" w:eastAsia="宋体" w:hAnsi="宋体" w:cs="宋体"/>
          <w:color w:val="000000"/>
        </w:rPr>
        <w:t>适当降低碳酸钠溶液和盐酸的浓度、加入少量醋酸钠、降低反应温度等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color w:val="000000"/>
        </w:rPr>
        <w:t xml:space="preserve">    ①. </w:t>
      </w:r>
      <w:r>
        <w:rPr>
          <w:rFonts w:ascii="宋体" w:eastAsia="宋体" w:hAnsi="宋体" w:cs="宋体"/>
          <w:color w:val="000000"/>
        </w:rPr>
        <w:t>碱性</w:t>
      </w:r>
      <w:r>
        <w:rPr>
          <w:color w:val="000000"/>
        </w:rPr>
        <w:t xml:space="preserve">    ②. </w:t>
      </w:r>
      <w:r>
        <w:object>
          <v:shape id="_x0000_i1114" type="#_x0000_t75" alt="学科网(www.zxxk.com)--教育资源门户，提供试卷、教案、课件、论文、素材以及各类教学资源下载，还有大量而丰富的教学相关资讯！" style="width:280pt;height:22.05pt" o:oleicon="f" o:ole="">
            <v:imagedata r:id="rId162" o:title="eqId6e0a226094c465bee29a34548d1b77f1"/>
          </v:shape>
          <o:OLEObject Type="Embed" ProgID="Equation.DSMT4" ShapeID="_x0000_i1114" DrawAspect="Content" ObjectID="_90" r:id="rId163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（4）</w:t>
      </w:r>
      <w:r>
        <w:object>
          <v:shape id="_x0000_i1115" type="#_x0000_t75" alt="学科网(www.zxxk.com)--教育资源门户，提供试卷、教案、课件、论文、素材以及各类教学资源下载，还有大量而丰富的教学相关资讯！" style="width:234pt;height:18.75pt" o:oleicon="f" o:ole="">
            <v:imagedata r:id="rId164" o:title="eqId8bcb4c08a032cf1cdb107672531c3a3f"/>
          </v:shape>
          <o:OLEObject Type="Embed" ProgID="Equation.DSMT4" ShapeID="_x0000_i1115" DrawAspect="Content" ObjectID="_91" r:id="rId165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</w:t>
      </w:r>
      <w:r>
        <w:object>
          <v:shape id="_x0000_i1116" type="#_x0000_t75" alt="学科网(www.zxxk.com)--教育资源门户，提供试卷、教案、课件、论文、素材以及各类教学资源下载，还有大量而丰富的教学相关资讯！" style="width:280pt;height:20pt" o:oleicon="f" o:ole="">
            <v:imagedata r:id="rId144" o:title="eqId900b9e6b7b2d1271c1783aeebd507884"/>
          </v:shape>
          <o:OLEObject Type="Embed" ProgID="Equation.DSMT4" ShapeID="_x0000_i1116" DrawAspect="Content" ObjectID="_92" r:id="rId166"/>
        </w:objec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object>
          <v:shape id="_x0000_i1117" type="#_x0000_t75" alt="学科网(www.zxxk.com)--教育资源门户，提供试卷、教案、课件、论文、素材以及各类教学资源下载，还有大量而丰富的教学相关资讯！" style="width:78.75pt;height:14.25pt" o:oleicon="f" o:ole="">
            <v:imagedata r:id="rId167" o:title="eqIdbdd9cd1b664fe945b4ff11797f645bcd"/>
          </v:shape>
          <o:OLEObject Type="Embed" ProgID="Equation.DSMT4" ShapeID="_x0000_i1117" DrawAspect="Content" ObjectID="_93" r:id="rId168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</w:t>
      </w:r>
      <w:r>
        <w:object>
          <v:shape id="_x0000_i1118" type="#_x0000_t75" alt="学科网(www.zxxk.com)--教育资源门户，提供试卷、教案、课件、论文、素材以及各类教学资源下载，还有大量而丰富的教学相关资讯！" style="width:211.85pt;height:20pt" o:oleicon="f" o:ole="">
            <v:imagedata r:id="rId148" o:title="eqId22bd8b9873514a95d4fc92dddb013626"/>
          </v:shape>
          <o:OLEObject Type="Embed" ProgID="Equation.DSMT4" ShapeID="_x0000_i1118" DrawAspect="Content" ObjectID="_94" r:id="rId169"/>
        </w:objec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object>
          <v:shape id="_x0000_i1119" type="#_x0000_t75" alt="学科网(www.zxxk.com)--教育资源门户，提供试卷、教案、课件、论文、素材以及各类教学资源下载，还有大量而丰富的教学相关资讯！" style="width:78pt;height:14.25pt" o:oleicon="f" o:ole="">
            <v:imagedata r:id="rId170" o:title="eqId1b58190a37b215e1a955264e5185728c"/>
          </v:shape>
          <o:OLEObject Type="Embed" ProgID="Equation.DSMT4" ShapeID="_x0000_i1119" DrawAspect="Content" ObjectID="_95" r:id="rId171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根据盖斯定律②×</w:t>
      </w:r>
      <w:r>
        <w:rPr>
          <w:rFonts w:ascii="Times New Roman" w:eastAsia="Times New Roman" w:hAnsi="Times New Roman" w:cs="Times New Roman"/>
          <w:color w:val="000000"/>
        </w:rPr>
        <w:t>2-</w:t>
      </w:r>
      <w:r>
        <w:rPr>
          <w:rFonts w:ascii="宋体" w:eastAsia="宋体" w:hAnsi="宋体" w:cs="宋体"/>
          <w:color w:val="000000"/>
        </w:rPr>
        <w:t>①可得，</w:t>
      </w:r>
      <w:r>
        <w:object>
          <v:shape id="_x0000_i1120" type="#_x0000_t75" alt="学科网(www.zxxk.com)--教育资源门户，提供试卷、教案、课件、论文、素材以及各类教学资源下载，还有大量而丰富的教学相关资讯！" style="width:228.9pt;height:20pt" o:oleicon="f" o:ole="">
            <v:imagedata r:id="rId158" o:title="eqId3ed4dcd8eb2e886234455c13dcee73de"/>
          </v:shape>
          <o:OLEObject Type="Embed" ProgID="Equation.DSMT4" ShapeID="_x0000_i1120" DrawAspect="Content" ObjectID="_96" r:id="rId172"/>
        </w:object>
      </w:r>
      <w:r>
        <w:object>
          <v:shape id="_x0000_i1121" type="#_x0000_t75" alt="学科网(www.zxxk.com)--教育资源门户，提供试卷、教案、课件、论文、素材以及各类教学资源下载，还有大量而丰富的教学相关资讯！" style="width:120pt;height:20.25pt" o:oleicon="f" o:ole="">
            <v:imagedata r:id="rId173" o:title="eqIde3c752e22cb125e3727906b6be3aeefd"/>
          </v:shape>
          <o:OLEObject Type="Embed" ProgID="Equation.DSMT4" ShapeID="_x0000_i1121" DrawAspect="Content" ObjectID="_97" r:id="rId174"/>
        </w:object>
      </w:r>
      <w:r>
        <w:rPr>
          <w:rFonts w:ascii="宋体" w:eastAsia="宋体" w:hAnsi="宋体" w:cs="宋体"/>
          <w:color w:val="000000"/>
        </w:rPr>
        <w:t>，该反应为放热反应；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和盐酸反应生成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的速率非常大，其根本原因：离子之间的反应，活化能小；为降低反应速率，可采取的措施：适当降低碳酸钠溶液和盐酸的浓度、加入少量醋酸钠、降低反应温度等；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酚酞的显色的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范围可知，向滴有酚酞的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溶液中，逐滴滴加盐酸，当溶液恰好为无色时，溶液呈碱性；此时，溶液中的溶质有</w:t>
      </w:r>
      <w:r>
        <w:rPr>
          <w:rFonts w:ascii="Times New Roman" w:eastAsia="Times New Roman" w:hAnsi="Times New Roman" w:cs="Times New Roman"/>
          <w:color w:val="000000"/>
        </w:rPr>
        <w:t>NaCl</w: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122" type="#_x0000_t75" alt="学科网(www.zxxk.com)--教育资源门户，提供试卷、教案、课件、论文、素材以及各类教学资源下载，还有大量而丰富的教学相关资讯！" style="width:47pt;height:18pt" o:oleicon="f" o:ole="">
            <v:imagedata r:id="rId175" o:title="eqIde7dcde4bdbd4d0e52382a6cbf799869f"/>
          </v:shape>
          <o:OLEObject Type="Embed" ProgID="Equation.DSMT4" ShapeID="_x0000_i1122" DrawAspect="Content" ObjectID="_98" r:id="rId176"/>
        </w:object>
      </w:r>
      <w:r>
        <w:rPr>
          <w:rFonts w:ascii="宋体" w:eastAsia="宋体" w:hAnsi="宋体" w:cs="宋体"/>
          <w:color w:val="000000"/>
        </w:rPr>
        <w:t>，根据溶液电荷守恒得：</w:t>
      </w:r>
      <w:r>
        <w:object>
          <v:shape id="_x0000_i1123" type="#_x0000_t75" alt="学科网(www.zxxk.com)--教育资源门户，提供试卷、教案、课件、论文、素材以及各类教学资源下载，还有大量而丰富的教学相关资讯！" style="width:280pt;height:22.05pt" o:oleicon="f" o:ole="">
            <v:imagedata r:id="rId162" o:title="eqId6e0a226094c465bee29a34548d1b77f1"/>
          </v:shape>
          <o:OLEObject Type="Embed" ProgID="Equation.DSMT4" ShapeID="_x0000_i1123" DrawAspect="Content" ObjectID="_99" r:id="rId177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【小问4详解】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根据</w:t>
      </w:r>
      <w:r>
        <w:object>
          <v:shape id="_x0000_i1124" type="#_x0000_t75" alt="学科网(www.zxxk.com)--教育资源门户，提供试卷、教案、课件、论文、素材以及各类教学资源下载，还有大量而丰富的教学相关资讯！" style="width:120.6pt;height:20.1pt" o:oleicon="f" o:ole="">
            <v:imagedata r:id="rId154" o:title="eqId58c9f40863cef9568ff759e5f054c072"/>
          </v:shape>
          <o:OLEObject Type="Embed" ProgID="Equation.DSMT4" ShapeID="_x0000_i1124" DrawAspect="Content" ObjectID="_100" r:id="rId17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25" type="#_x0000_t75" alt="学科网(www.zxxk.com)--教育资源门户，提供试卷、教案、课件、论文、素材以及各类教学资源下载，还有大量而丰富的教学相关资讯！" style="width:120pt;height:20pt" o:oleicon="f" o:ole="">
            <v:imagedata r:id="rId156" o:title="eqId77a586c665092ea39e42ed42fb987fd5"/>
          </v:shape>
          <o:OLEObject Type="Embed" ProgID="Equation.DSMT4" ShapeID="_x0000_i1125" DrawAspect="Content" ObjectID="_101" r:id="rId179"/>
        </w:object>
      </w:r>
      <w:r>
        <w:rPr>
          <w:rFonts w:ascii="宋体" w:eastAsia="宋体" w:hAnsi="宋体" w:cs="宋体"/>
          <w:color w:val="000000"/>
        </w:rPr>
        <w:t>，可知反应</w:t>
      </w:r>
      <w:r>
        <w:object>
          <v:shape id="_x0000_i1126" type="#_x0000_t75" alt="学科网(www.zxxk.com)--教育资源门户，提供试卷、教案、课件、论文、素材以及各类教学资源下载，还有大量而丰富的教学相关资讯！" style="width:234pt;height:18.75pt" o:oleicon="f" o:ole="">
            <v:imagedata r:id="rId164" o:title="eqId8bcb4c08a032cf1cdb107672531c3a3f"/>
          </v:shape>
          <o:OLEObject Type="Embed" ProgID="Equation.DSMT4" ShapeID="_x0000_i1126" DrawAspect="Content" ObjectID="_102" r:id="rId180"/>
        </w:object>
      </w:r>
      <w:r>
        <w:rPr>
          <w:rFonts w:ascii="宋体" w:eastAsia="宋体" w:hAnsi="宋体" w:cs="宋体"/>
          <w:color w:val="000000"/>
        </w:rPr>
        <w:t>的化学平衡常数为</w:t>
      </w:r>
      <w:r>
        <w:object>
          <v:shape id="_x0000_i1127" type="#_x0000_t75" alt="学科网(www.zxxk.com)--教育资源门户，提供试卷、教案、课件、论文、素材以及各类教学资源下载，还有大量而丰富的教学相关资讯！" style="width:196pt;height:20pt" o:oleicon="f" o:ole="">
            <v:imagedata r:id="rId181" o:title="eqId847e55cca0df3350414441e832242090"/>
          </v:shape>
          <o:OLEObject Type="Embed" ProgID="Equation.DSMT4" ShapeID="_x0000_i1127" DrawAspect="Content" ObjectID="_103" r:id="rId182"/>
        </w:object>
      </w:r>
      <w:r>
        <w:rPr>
          <w:rFonts w:ascii="宋体" w:eastAsia="宋体" w:hAnsi="宋体" w:cs="宋体"/>
          <w:color w:val="000000"/>
        </w:rPr>
        <w:t>，不能完全转化，因此打可逆符号。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eastAsia="宋体" w:hAnsi="宋体" w:cs="宋体"/>
          <w:color w:val="000000"/>
        </w:rPr>
        <w:t>某化学小组利用如图装置制备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并探究其性质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夹持装置已略去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4867275" cy="2295525"/>
            <wp:docPr id="10001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3"/>
                    <a:stretch>
                      <a:fillRect/>
                    </a:stretch>
                  </pic:blipFill>
                  <pic:spPr>
                    <a:xfrm>
                      <a:off x="0" y="0"/>
                      <a:ext cx="4867275" cy="2295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装置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中盛放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固体的仪器名称为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；在其中发生的化学反应方程式为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实验时，装置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中无沉淀生成；实验结束后取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中溶液，向其中通入一种常见气体，可观察到白色沉淀；取白色沉淀加入稀盐酸，有刺激性气味气体产生，推测通入气体的化学式为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。若将装置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中溶液改为</w:t>
      </w:r>
      <w:r>
        <w:object>
          <v:shape id="_x0000_i1128" type="#_x0000_t75" alt="学科网(www.zxxk.com)--教育资源门户，提供试卷、教案、课件、论文、素材以及各类教学资源下载，还有大量而丰富的教学相关资讯！" style="width:49.95pt;height:19pt" o:oleicon="f" o:ole="">
            <v:imagedata r:id="rId184" o:title="eqId8fe11347e39e44c447245402fffb2392"/>
          </v:shape>
          <o:OLEObject Type="Embed" ProgID="Equation.DSMT4" ShapeID="_x0000_i1128" DrawAspect="Content" ObjectID="_104" r:id="rId185"/>
        </w:object>
      </w:r>
      <w:r>
        <w:rPr>
          <w:rFonts w:ascii="宋体" w:eastAsia="宋体" w:hAnsi="宋体" w:cs="宋体"/>
          <w:color w:val="000000"/>
        </w:rPr>
        <w:t>溶液，生成的沉淀的化学式为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实验时，装置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中发生的离子方程式为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实验时，装置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中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9586297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86297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现象为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为测定尾气中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的含量，某课外小组将尾气样品经过管道通入密闭容器中的</w:t>
      </w:r>
      <w:r>
        <w:rPr>
          <w:rFonts w:ascii="Times New Roman" w:eastAsia="Times New Roman" w:hAnsi="Times New Roman" w:cs="Times New Roman"/>
          <w:color w:val="000000"/>
        </w:rPr>
        <w:t>200mL0.100mol/L</w:t>
      </w:r>
      <w:r>
        <w:rPr>
          <w:rFonts w:ascii="宋体" w:eastAsia="宋体" w:hAnsi="宋体" w:cs="宋体"/>
          <w:color w:val="000000"/>
        </w:rPr>
        <w:t>酸性</w:t>
      </w:r>
      <w:r>
        <w:rPr>
          <w:rFonts w:ascii="Times New Roman" w:eastAsia="Times New Roman" w:hAnsi="Times New Roman" w:cs="Times New Roman"/>
          <w:color w:val="000000"/>
        </w:rPr>
        <w:t>KMnO</w:t>
      </w:r>
      <w:r>
        <w:rPr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溶液。若管道中尾气流量为</w:t>
      </w:r>
      <w:r>
        <w:rPr>
          <w:rFonts w:ascii="Times New Roman" w:eastAsia="Times New Roman" w:hAnsi="Times New Roman" w:cs="Times New Roman"/>
          <w:color w:val="000000"/>
        </w:rPr>
        <w:t>aL/min</w:t>
      </w:r>
      <w:r>
        <w:rPr>
          <w:rFonts w:ascii="宋体" w:eastAsia="宋体" w:hAnsi="宋体" w:cs="宋体"/>
          <w:color w:val="000000"/>
        </w:rPr>
        <w:t>，经过</w:t>
      </w:r>
      <w:r>
        <w:rPr>
          <w:rFonts w:ascii="Times New Roman" w:eastAsia="Times New Roman" w:hAnsi="Times New Roman" w:cs="Times New Roman"/>
          <w:color w:val="000000"/>
        </w:rPr>
        <w:t>bmin</w:t>
      </w:r>
      <w:r>
        <w:rPr>
          <w:rFonts w:ascii="宋体" w:eastAsia="宋体" w:hAnsi="宋体" w:cs="宋体"/>
          <w:color w:val="000000"/>
        </w:rPr>
        <w:t>溶液恰好褪色，假定样品中的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可被溶液充分吸收，则该尾气样品中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的含量为</w:t>
      </w:r>
      <w:r>
        <w:rPr>
          <w:color w:val="000000"/>
        </w:rPr>
        <w:t>___________</w:t>
      </w:r>
      <w:r>
        <w:rPr>
          <w:rFonts w:ascii="Times New Roman" w:eastAsia="Times New Roman" w:hAnsi="Times New Roman" w:cs="Times New Roman"/>
          <w:color w:val="000000"/>
        </w:rPr>
        <w:t>g/L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color w:val="000000"/>
        </w:rPr>
        <w:t xml:space="preserve">    ①. </w:t>
      </w:r>
      <w:r>
        <w:rPr>
          <w:rFonts w:ascii="宋体" w:eastAsia="宋体" w:hAnsi="宋体" w:cs="宋体"/>
          <w:color w:val="000000"/>
        </w:rPr>
        <w:t>三颈烧瓶</w:t>
      </w:r>
      <w:r>
        <w:rPr>
          <w:color w:val="000000"/>
        </w:rPr>
        <w:t xml:space="preserve">    ②. </w:t>
      </w:r>
      <w:r>
        <w:object>
          <v:shape id="_x0000_i1129" type="#_x0000_t75" alt="学科网(www.zxxk.com)--教育资源门户，提供试卷、教案、课件、论文、素材以及各类教学资源下载，还有大量而丰富的教学相关资讯！" style="width:203.1pt;height:19.15pt" o:oleicon="f" o:ole="">
            <v:imagedata r:id="rId186" o:title="eqId2932f6d037cb94e659898c71552f3d2e"/>
          </v:shape>
          <o:OLEObject Type="Embed" ProgID="Equation.DSMT4" ShapeID="_x0000_i1129" DrawAspect="Content" ObjectID="_105" r:id="rId187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color w:val="000000"/>
        </w:rPr>
        <w:t xml:space="preserve">    ①. </w:t>
      </w:r>
      <w:r>
        <w:rPr>
          <w:rFonts w:ascii="Times New Roman" w:eastAsia="Times New Roman" w:hAnsi="Times New Roman" w:cs="Times New Roman"/>
          <w:color w:val="000000"/>
        </w:rPr>
        <w:t>NH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color w:val="000000"/>
        </w:rPr>
        <w:t xml:space="preserve">    ②. </w:t>
      </w:r>
      <w:r>
        <w:rPr>
          <w:rFonts w:ascii="Times New Roman" w:eastAsia="Times New Roman" w:hAnsi="Times New Roman" w:cs="Times New Roman"/>
          <w:color w:val="000000"/>
        </w:rPr>
        <w:t>BaSO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（3）</w:t>
      </w:r>
      <w:r>
        <w:object>
          <v:shape id="_x0000_i1130" type="#_x0000_t75" alt="学科网(www.zxxk.com)--教育资源门户，提供试卷、教案、课件、论文、素材以及各类教学资源下载，还有大量而丰富的教学相关资讯！" style="width:126.85pt;height:18.85pt" o:oleicon="f" o:ole="">
            <v:imagedata r:id="rId188" o:title="eqIdcea61e33d78bd737bf233c440d3b1670"/>
          </v:shape>
          <o:OLEObject Type="Embed" ProgID="Equation.DSMT4" ShapeID="_x0000_i1130" DrawAspect="Content" ObjectID="_106" r:id="rId189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紫色石蕊溶液变红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（5）</w:t>
      </w:r>
      <w:r>
        <w:object>
          <v:shape id="_x0000_i1131" type="#_x0000_t75" alt="学科网(www.zxxk.com)--教育资源门户，提供试卷、教案、课件、论文、素材以及各类教学资源下载，还有大量而丰富的教学相关资讯！" style="width:20.25pt;height:30.75pt" o:oleicon="f" o:ole="">
            <v:imagedata r:id="rId190" o:title="eqId8264bcd9d33e29c8db8af3d309bcf911"/>
          </v:shape>
          <o:OLEObject Type="Embed" ProgID="Equation.DSMT4" ShapeID="_x0000_i1131" DrawAspect="Content" ObjectID="_107" r:id="rId191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装置中硫酸与亚硫酸钠固体反应制备二氧化硫，二氧化硫进入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装置，不与</w:t>
      </w:r>
      <w:r>
        <w:object>
          <v:shape id="_x0000_i1132" type="#_x0000_t75" alt="学科网(www.zxxk.com)--教育资源门户，提供试卷、教案、课件、论文、素材以及各类教学资源下载，还有大量而丰富的教学相关资讯！" style="width:32.25pt;height:18pt" o:oleicon="f" o:ole="">
            <v:imagedata r:id="rId192" o:title="eqIddfdf270bf3cfabfb02eb178198de6f51"/>
          </v:shape>
          <o:OLEObject Type="Embed" ProgID="Equation.DSMT4" ShapeID="_x0000_i1132" DrawAspect="Content" ObjectID="_108" r:id="rId193"/>
        </w:object>
      </w:r>
      <w:r>
        <w:rPr>
          <w:rFonts w:ascii="宋体" w:eastAsia="宋体" w:hAnsi="宋体" w:cs="宋体"/>
          <w:color w:val="000000"/>
        </w:rPr>
        <w:t>反应，无现象；再进入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装置中，与氢硫酸反应，产生淡黄色沉淀硫单质；再进入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装置，使溶液有紫色变为红色；因二氧化硫是空气污染物，所以最后要进行尾气处理。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装置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中盛放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固体的仪器名称为三颈烧瓶；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装置中硫酸与亚硫酸钠固体反应制备二氧化硫，方程式为</w:t>
      </w:r>
      <w:r>
        <w:object>
          <v:shape id="_x0000_i1133" type="#_x0000_t75" alt="学科网(www.zxxk.com)--教育资源门户，提供试卷、教案、课件、论文、素材以及各类教学资源下载，还有大量而丰富的教学相关资讯！" style="width:203.1pt;height:19.15pt" o:oleicon="f" o:ole="">
            <v:imagedata r:id="rId186" o:title="eqId2932f6d037cb94e659898c71552f3d2e"/>
          </v:shape>
          <o:OLEObject Type="Embed" ProgID="Equation.DSMT4" ShapeID="_x0000_i1133" DrawAspect="Content" ObjectID="_109" r:id="rId194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二氧化硫不与</w:t>
      </w:r>
      <w:r>
        <w:object>
          <v:shape id="_x0000_i1134" type="#_x0000_t75" alt="学科网(www.zxxk.com)--教育资源门户，提供试卷、教案、课件、论文、素材以及各类教学资源下载，还有大量而丰富的教学相关资讯！" style="width:32.25pt;height:18pt" o:oleicon="f" o:ole="">
            <v:imagedata r:id="rId192" o:title="eqIddfdf270bf3cfabfb02eb178198de6f51"/>
          </v:shape>
          <o:OLEObject Type="Embed" ProgID="Equation.DSMT4" ShapeID="_x0000_i1134" DrawAspect="Content" ObjectID="_110" r:id="rId195"/>
        </w:object>
      </w:r>
      <w:r>
        <w:rPr>
          <w:rFonts w:ascii="宋体" w:eastAsia="宋体" w:hAnsi="宋体" w:cs="宋体"/>
          <w:color w:val="000000"/>
        </w:rPr>
        <w:t>反应，需要碱性物质吸收二氧化硫生成盐，再</w:t>
      </w:r>
      <w:r>
        <w:object>
          <v:shape id="_x0000_i1135" type="#_x0000_t75" alt="学科网(www.zxxk.com)--教育资源门户，提供试卷、教案、课件、论文、素材以及各类教学资源下载，还有大量而丰富的教学相关资讯！" style="width:32.25pt;height:18pt" o:oleicon="f" o:ole="">
            <v:imagedata r:id="rId192" o:title="eqIddfdf270bf3cfabfb02eb178198de6f51"/>
          </v:shape>
          <o:OLEObject Type="Embed" ProgID="Equation.DSMT4" ShapeID="_x0000_i1135" DrawAspect="Content" ObjectID="_111" r:id="rId196"/>
        </w:object>
      </w:r>
      <w:r>
        <w:rPr>
          <w:rFonts w:ascii="宋体" w:eastAsia="宋体" w:hAnsi="宋体" w:cs="宋体"/>
          <w:color w:val="000000"/>
        </w:rPr>
        <w:t>反应生成沉淀，且沉淀加入稀盐酸，有刺激性气味气体产生，证明二氧化硫未被氧化，所以该碱性气体为：</w:t>
      </w:r>
      <w:r>
        <w:rPr>
          <w:rFonts w:ascii="Times New Roman" w:eastAsia="Times New Roman" w:hAnsi="Times New Roman" w:cs="Times New Roman"/>
          <w:color w:val="000000"/>
        </w:rPr>
        <w:t>NH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；</w:t>
      </w:r>
      <w:r>
        <w:object>
          <v:shape id="_x0000_i1136" type="#_x0000_t75" alt="学科网(www.zxxk.com)--教育资源门户，提供试卷、教案、课件、论文、素材以及各类教学资源下载，还有大量而丰富的教学相关资讯！" style="width:49.95pt;height:19pt" o:oleicon="f" o:ole="">
            <v:imagedata r:id="rId184" o:title="eqId8fe11347e39e44c447245402fffb2392"/>
          </v:shape>
          <o:OLEObject Type="Embed" ProgID="Equation.DSMT4" ShapeID="_x0000_i1136" DrawAspect="Content" ObjectID="_112" r:id="rId197"/>
        </w:object>
      </w:r>
      <w:r>
        <w:rPr>
          <w:rFonts w:ascii="宋体" w:eastAsia="宋体" w:hAnsi="宋体" w:cs="宋体"/>
          <w:color w:val="000000"/>
        </w:rPr>
        <w:t>中的</w:t>
      </w:r>
      <w:r>
        <w:object>
          <v:shape id="_x0000_i1137" type="#_x0000_t75" alt="学科网(www.zxxk.com)--教育资源门户，提供试卷、教案、课件、论文、素材以及各类教学资源下载，还有大量而丰富的教学相关资讯！" style="width:26pt;height:19pt" o:oleicon="f" o:ole="">
            <v:imagedata r:id="rId198" o:title="eqId65c41754d5a6063c49f6ee429dc68065"/>
          </v:shape>
          <o:OLEObject Type="Embed" ProgID="Equation.DSMT4" ShapeID="_x0000_i1137" DrawAspect="Content" ObjectID="_113" r:id="rId199"/>
        </w:object>
      </w:r>
      <w:r>
        <w:rPr>
          <w:rFonts w:ascii="宋体" w:eastAsia="宋体" w:hAnsi="宋体" w:cs="宋体"/>
          <w:color w:val="000000"/>
        </w:rPr>
        <w:t>在酸性条件下具有强氧化性，会将二氧化硫氧化为硫酸根，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宋体" w:eastAsia="宋体" w:hAnsi="宋体" w:cs="宋体"/>
          <w:color w:val="000000"/>
        </w:rPr>
        <w:t>硫酸根再与钡离子反应生成沉淀</w:t>
      </w:r>
      <w:r>
        <w:rPr>
          <w:rFonts w:ascii="Times New Roman" w:eastAsia="Times New Roman" w:hAnsi="Times New Roman" w:cs="Times New Roman"/>
          <w:color w:val="000000"/>
        </w:rPr>
        <w:t>BaSO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装置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中二氧化硫与硫化氢反应产生淡黄色沉淀硫单质，方程式为：</w:t>
      </w:r>
      <w:r>
        <w:object>
          <v:shape id="_x0000_i1138" type="#_x0000_t75" alt="学科网(www.zxxk.com)--教育资源门户，提供试卷、教案、课件、论文、素材以及各类教学资源下载，还有大量而丰富的教学相关资讯！" style="width:126.85pt;height:18.85pt" o:oleicon="f" o:ole="">
            <v:imagedata r:id="rId188" o:title="eqIdcea61e33d78bd737bf233c440d3b1670"/>
          </v:shape>
          <o:OLEObject Type="Embed" ProgID="Equation.DSMT4" ShapeID="_x0000_i1138" DrawAspect="Content" ObjectID="_114" r:id="rId200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【小问4详解】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二氧化硫溶于水显酸性，所以装置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中的现象是：紫色石蕊溶液变红；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【小问5详解】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根据化合价升降守恒可知反应关系式为：</w:t>
      </w:r>
      <w:r>
        <w:object>
          <v:shape id="_x0000_i1139" type="#_x0000_t75" alt="学科网(www.zxxk.com)--教育资源门户，提供试卷、教案、课件、论文、素材以及各类教学资源下载，还有大量而丰富的教学相关资讯！" style="width:66.75pt;height:17.25pt" o:oleicon="f" o:ole="">
            <v:imagedata r:id="rId201" o:title="eqId43b3b3d4fbfe52dcaae11ea5195dd63d"/>
          </v:shape>
          <o:OLEObject Type="Embed" ProgID="Equation.DSMT4" ShapeID="_x0000_i1139" DrawAspect="Content" ObjectID="_115" r:id="rId202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bmin</w:t>
      </w:r>
      <w:r>
        <w:rPr>
          <w:rFonts w:ascii="宋体" w:eastAsia="宋体" w:hAnsi="宋体" w:cs="宋体"/>
          <w:color w:val="000000"/>
        </w:rPr>
        <w:t>吸收了</w:t>
      </w:r>
      <w:r>
        <w:object>
          <v:shape id="_x0000_i1140" type="#_x0000_t75" alt="学科网(www.zxxk.com)--教育资源门户，提供试卷、教案、课件、论文、素材以及各类教学资源下载，还有大量而丰富的教学相关资讯！" style="width:170.25pt;height:27.75pt" o:oleicon="f" o:ole="">
            <v:imagedata r:id="rId203" o:title="eqId79ac0803a33c37fa9eb49e289c38a382"/>
          </v:shape>
          <o:OLEObject Type="Embed" ProgID="Equation.DSMT4" ShapeID="_x0000_i1140" DrawAspect="Content" ObjectID="_116" r:id="rId204"/>
        </w:object>
      </w:r>
      <w:r>
        <w:rPr>
          <w:rFonts w:ascii="宋体" w:eastAsia="宋体" w:hAnsi="宋体" w:cs="宋体"/>
          <w:color w:val="000000"/>
        </w:rPr>
        <w:t>，则该尾气样品中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的含量为</w:t>
      </w:r>
      <w:r>
        <w:object>
          <v:shape id="_x0000_i1141" type="#_x0000_t75" alt="学科网(www.zxxk.com)--教育资源门户，提供试卷、教案、课件、论文、素材以及各类教学资源下载，还有大量而丰富的教学相关资讯！" style="width:119.25pt;height:27.75pt" o:oleicon="f" o:ole="">
            <v:imagedata r:id="rId205" o:title="eqIdce87f15fd11e5b83d6e93dba0fb97046"/>
          </v:shape>
          <o:OLEObject Type="Embed" ProgID="Equation.DSMT4" ShapeID="_x0000_i1141" DrawAspect="Content" ObjectID="_117" r:id="rId206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eastAsia="宋体" w:hAnsi="宋体" w:cs="宋体"/>
          <w:color w:val="000000"/>
        </w:rPr>
        <w:t>三元催化器是安装在汽车排气系统中最重要的机外净化装置。高温汽车尾气中的一氧化碳、碳氢化合物和氮氧化物在通过净化装置时活性增强，发生氧化还原反应变成无害气体而得以净化。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汽车尾气中的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宋体" w:eastAsia="宋体" w:hAnsi="宋体" w:cs="宋体"/>
          <w:color w:val="000000"/>
        </w:rPr>
        <w:t>是由于汽油在气缸内不均匀、不充分燃烧导致的，而生成</w:t>
      </w:r>
      <w:r>
        <w:rPr>
          <w:rFonts w:ascii="Times New Roman" w:eastAsia="Times New Roman" w:hAnsi="Times New Roman" w:cs="Times New Roman"/>
          <w:color w:val="000000"/>
        </w:rPr>
        <w:t>NO</w:t>
      </w:r>
      <w:r>
        <w:rPr>
          <w:rFonts w:ascii="宋体" w:eastAsia="宋体" w:hAnsi="宋体" w:cs="宋体"/>
          <w:color w:val="000000"/>
        </w:rPr>
        <w:t>的化学方程式为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在某温度下，向恒温恒容密闭容器中充入等物质的量浓度的</w:t>
      </w:r>
      <w:r>
        <w:rPr>
          <w:rFonts w:ascii="Times New Roman" w:eastAsia="Times New Roman" w:hAnsi="Times New Roman" w:cs="Times New Roman"/>
          <w:color w:val="000000"/>
        </w:rPr>
        <w:t>NO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宋体" w:eastAsia="宋体" w:hAnsi="宋体" w:cs="宋体"/>
          <w:color w:val="000000"/>
        </w:rPr>
        <w:t>气体，在催化剂作用下发生反应</w:t>
      </w:r>
      <w:r>
        <w:object>
          <v:shape id="_x0000_i1142" type="#_x0000_t75" alt="学科网(www.zxxk.com)--教育资源门户，提供试卷、教案、课件、论文、素材以及各类教学资源下载，还有大量而丰富的教学相关资讯！" style="width:201.2pt;height:20pt" o:oleicon="f" o:ole="">
            <v:imagedata r:id="rId207" o:title="eqIdef3be083b8dd994cf13461fb2938d307"/>
          </v:shape>
          <o:OLEObject Type="Embed" ProgID="Equation.DSMT4" ShapeID="_x0000_i1142" DrawAspect="Content" ObjectID="_118" r:id="rId208"/>
        </w:object>
      </w:r>
      <w:r>
        <w:object>
          <v:shape id="_x0000_i1143" type="#_x0000_t75" alt="学科网(www.zxxk.com)--教育资源门户，提供试卷、教案、课件、论文、素材以及各类教学资源下载，还有大量而丰富的教学相关资讯！" style="width:33.5pt;height:12.5pt" o:oleicon="f" o:ole="">
            <v:imagedata r:id="rId209" o:title="eqIdc523e50f790218235eae777f95a8a724"/>
          </v:shape>
          <o:OLEObject Type="Embed" ProgID="Equation.DSMT4" ShapeID="_x0000_i1143" DrawAspect="Content" ObjectID="_119" r:id="rId210"/>
        </w:object>
      </w:r>
      <w:r>
        <w:rPr>
          <w:rFonts w:ascii="宋体" w:eastAsia="宋体" w:hAnsi="宋体" w:cs="宋体"/>
          <w:color w:val="000000"/>
        </w:rPr>
        <w:t>。相关数据如下：</w:t>
      </w:r>
    </w:p>
    <w:tbl>
      <w:tblPr>
        <w:tblStyle w:val="TableNormal"/>
        <w:tblW w:w="832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2668"/>
        <w:gridCol w:w="1035"/>
        <w:gridCol w:w="1035"/>
        <w:gridCol w:w="1189"/>
        <w:gridCol w:w="1189"/>
        <w:gridCol w:w="1189"/>
      </w:tblGrid>
      <w:tr>
        <w:tblPrEx>
          <w:tblW w:w="8325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br/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0min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5min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10min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15min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20min</w:t>
            </w:r>
          </w:p>
        </w:tc>
      </w:tr>
      <w:tr>
        <w:tblPrEx>
          <w:tblW w:w="8325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c(NO</w:t>
            </w:r>
            <w:r>
              <w:rPr>
                <w:color w:val="000000"/>
                <w:vertAlign w:val="subscript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)/(mol·L</w:t>
            </w:r>
            <w:r>
              <w:rPr>
                <w:color w:val="000000"/>
                <w:vertAlign w:val="superscript"/>
              </w:rPr>
              <w:t>-1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)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2.00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1.70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1.56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1.50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1.50</w:t>
            </w:r>
          </w:p>
        </w:tc>
      </w:tr>
      <w:tr>
        <w:tblPrEx>
          <w:tblW w:w="8325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c(N</w:t>
            </w:r>
            <w:r>
              <w:rPr>
                <w:color w:val="000000"/>
                <w:vertAlign w:val="subscript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)/(mol·L</w:t>
            </w:r>
            <w:r>
              <w:rPr>
                <w:color w:val="000000"/>
                <w:vertAlign w:val="superscript"/>
              </w:rPr>
              <w:t>-1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)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0.15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0.22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0.25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0.25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①上述反应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自发进行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高温</w:t>
      </w:r>
      <w:r>
        <w:rPr>
          <w:rFonts w:ascii="Times New Roman" w:eastAsia="Times New Roman" w:hAnsi="Times New Roman" w:cs="Times New Roman"/>
          <w:color w:val="000000"/>
        </w:rPr>
        <w:t>”“</w:t>
      </w:r>
      <w:r>
        <w:rPr>
          <w:rFonts w:ascii="宋体" w:eastAsia="宋体" w:hAnsi="宋体" w:cs="宋体"/>
          <w:color w:val="000000"/>
        </w:rPr>
        <w:t>低温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或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永不</w:t>
      </w:r>
      <w:r>
        <w:rPr>
          <w:rFonts w:ascii="Times New Roman" w:eastAsia="Times New Roman" w:hAnsi="Times New Roman" w:cs="Times New Roman"/>
          <w:color w:val="000000"/>
        </w:rPr>
        <w:t>”)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②在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～</w:t>
      </w:r>
      <w:r>
        <w:rPr>
          <w:rFonts w:ascii="Times New Roman" w:eastAsia="Times New Roman" w:hAnsi="Times New Roman" w:cs="Times New Roman"/>
          <w:color w:val="000000"/>
        </w:rPr>
        <w:t>10min</w:t>
      </w:r>
      <w:r>
        <w:rPr>
          <w:rFonts w:ascii="宋体" w:eastAsia="宋体" w:hAnsi="宋体" w:cs="宋体"/>
          <w:color w:val="000000"/>
        </w:rPr>
        <w:t>内，以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的浓度变化表示的反应速率为</w:t>
      </w:r>
      <w:r>
        <w:rPr>
          <w:color w:val="000000"/>
        </w:rPr>
        <w:t>___________</w:t>
      </w:r>
      <w:r>
        <w:object>
          <v:shape id="_x0000_i1144" type="#_x0000_t75" alt="学科网(www.zxxk.com)--教育资源门户，提供试卷、教案、课件、论文、素材以及各类教学资源下载，还有大量而丰富的教学相关资讯！" style="width:71.05pt;height:20.1pt" o:oleicon="f" o:ole="">
            <v:imagedata r:id="rId211" o:title="eqId72040f8a4b9184a4ab526acca4fe9a9b"/>
          </v:shape>
          <o:OLEObject Type="Embed" ProgID="Equation.DSMT4" ShapeID="_x0000_i1144" DrawAspect="Content" ObjectID="_120" r:id="rId212"/>
        </w:object>
      </w:r>
      <w:r>
        <w:rPr>
          <w:rFonts w:ascii="宋体" w:eastAsia="宋体" w:hAnsi="宋体" w:cs="宋体"/>
          <w:color w:val="000000"/>
        </w:rPr>
        <w:t>，在</w:t>
      </w:r>
      <w:r>
        <w:rPr>
          <w:rFonts w:ascii="Times New Roman" w:eastAsia="Times New Roman" w:hAnsi="Times New Roman" w:cs="Times New Roman"/>
          <w:color w:val="000000"/>
        </w:rPr>
        <w:t>15min</w:t>
      </w:r>
      <w:r>
        <w:rPr>
          <w:rFonts w:ascii="宋体" w:eastAsia="宋体" w:hAnsi="宋体" w:cs="宋体"/>
          <w:color w:val="000000"/>
        </w:rPr>
        <w:t>时，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宋体" w:eastAsia="宋体" w:hAnsi="宋体" w:cs="宋体"/>
          <w:color w:val="000000"/>
        </w:rPr>
        <w:t>的转化率为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。此温度下，该反应的化学平衡常数</w:t>
      </w:r>
      <w:r>
        <w:object>
          <v:shape id="_x0000_i1145" type="#_x0000_t75" alt="学科网(www.zxxk.com)--教育资源门户，提供试卷、教案、课件、论文、素材以及各类教学资源下载，还有大量而丰富的教学相关资讯！" style="width:21.75pt;height:12.75pt" o:oleicon="f" o:ole="">
            <v:imagedata r:id="rId213" o:title="eqId09b51ee6fe038c30ffb16019af67a9fe"/>
          </v:shape>
          <o:OLEObject Type="Embed" ProgID="Equation.DSMT4" ShapeID="_x0000_i1145" DrawAspect="Content" ObjectID="_121" r:id="rId214"/>
        </w:object>
      </w:r>
      <w:r>
        <w:rPr>
          <w:color w:val="000000"/>
        </w:rPr>
        <w:t>___________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保留两位有效数字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③该反应的正、逆反应的平衡常数</w:t>
      </w:r>
      <w:r>
        <w:rPr>
          <w:rFonts w:ascii="Times New Roman" w:eastAsia="Times New Roman" w:hAnsi="Times New Roman" w:cs="Times New Roman"/>
          <w:color w:val="000000"/>
        </w:rPr>
        <w:t>(K)</w:t>
      </w:r>
      <w:r>
        <w:rPr>
          <w:rFonts w:ascii="宋体" w:eastAsia="宋体" w:hAnsi="宋体" w:cs="宋体"/>
          <w:color w:val="000000"/>
        </w:rPr>
        <w:t>与温度</w:t>
      </w:r>
      <w:r>
        <w:rPr>
          <w:rFonts w:ascii="Times New Roman" w:eastAsia="Times New Roman" w:hAnsi="Times New Roman" w:cs="Times New Roman"/>
          <w:color w:val="000000"/>
        </w:rPr>
        <w:t>(T)</w:t>
      </w:r>
      <w:r>
        <w:rPr>
          <w:rFonts w:ascii="宋体" w:eastAsia="宋体" w:hAnsi="宋体" w:cs="宋体"/>
          <w:color w:val="000000"/>
        </w:rPr>
        <w:t>的关系如图所示，其中表示正反应化学平衡常数的是</w:t>
      </w:r>
      <w:r>
        <w:rPr>
          <w:color w:val="000000"/>
        </w:rPr>
        <w:t>___________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选</w:t>
      </w:r>
      <w:r>
        <w:rPr>
          <w:rFonts w:ascii="Times New Roman" w:eastAsia="Times New Roman" w:hAnsi="Times New Roman" w:cs="Times New Roman"/>
          <w:color w:val="000000"/>
        </w:rPr>
        <w:t>“A”</w:t>
      </w:r>
      <w:r>
        <w:rPr>
          <w:rFonts w:ascii="宋体" w:eastAsia="宋体" w:hAnsi="宋体" w:cs="宋体"/>
          <w:color w:val="000000"/>
        </w:rPr>
        <w:t>或</w:t>
      </w:r>
      <w:r>
        <w:rPr>
          <w:rFonts w:ascii="Times New Roman" w:eastAsia="Times New Roman" w:hAnsi="Times New Roman" w:cs="Times New Roman"/>
          <w:color w:val="000000"/>
        </w:rPr>
        <w:t>“B”)</w:t>
      </w:r>
      <w:r>
        <w:rPr>
          <w:rFonts w:ascii="宋体" w:eastAsia="宋体" w:hAnsi="宋体" w:cs="宋体"/>
          <w:color w:val="000000"/>
        </w:rPr>
        <w:t>，理由是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105025" cy="1600200"/>
            <wp:docPr id="10002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5"/>
                    <a:stretch>
                      <a:fillRect/>
                    </a:stretch>
                  </pic:blipFill>
                  <pic:spPr>
                    <a:xfrm>
                      <a:off x="0" y="0"/>
                      <a:ext cx="2105025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④在该温度下，向该容器中通入含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NO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的混合物，容器中各组分浓度均为</w:t>
      </w:r>
      <w:r>
        <w:rPr>
          <w:rFonts w:ascii="Times New Roman" w:eastAsia="Times New Roman" w:hAnsi="Times New Roman" w:cs="Times New Roman"/>
          <w:color w:val="000000"/>
        </w:rPr>
        <w:t>2mol/L</w:t>
      </w:r>
      <w:r>
        <w:rPr>
          <w:rFonts w:ascii="宋体" w:eastAsia="宋体" w:hAnsi="宋体" w:cs="宋体"/>
          <w:color w:val="000000"/>
        </w:rPr>
        <w:t>，则此时上述反应向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进行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正反应方向</w:t>
      </w:r>
      <w:r>
        <w:rPr>
          <w:rFonts w:ascii="Times New Roman" w:eastAsia="Times New Roman" w:hAnsi="Times New Roman" w:cs="Times New Roman"/>
          <w:color w:val="000000"/>
        </w:rPr>
        <w:t>”“</w:t>
      </w:r>
      <w:r>
        <w:rPr>
          <w:rFonts w:ascii="宋体" w:eastAsia="宋体" w:hAnsi="宋体" w:cs="宋体"/>
          <w:color w:val="000000"/>
        </w:rPr>
        <w:t>逆反应方向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或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不能确定</w:t>
      </w:r>
      <w:r>
        <w:rPr>
          <w:rFonts w:ascii="Times New Roman" w:eastAsia="Times New Roman" w:hAnsi="Times New Roman" w:cs="Times New Roman"/>
          <w:color w:val="000000"/>
        </w:rPr>
        <w:t>”)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object>
          <v:shape id="_x0000_i1146" type="#_x0000_t75" alt="学科网(www.zxxk.com)--教育资源门户，提供试卷、教案、课件、论文、素材以及各类教学资源下载，还有大量而丰富的教学相关资讯！" style="width:89.25pt;height:38.25pt" o:oleicon="f" o:ole="">
            <v:imagedata r:id="rId216" o:title="eqId3cc99e75a47d5768097e2b7445e641df"/>
          </v:shape>
          <o:OLEObject Type="Embed" ProgID="Equation.DSMT4" ShapeID="_x0000_i1146" DrawAspect="Content" ObjectID="_122" r:id="rId217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color w:val="000000"/>
        </w:rPr>
        <w:t xml:space="preserve">    ①. </w:t>
      </w:r>
      <w:r>
        <w:rPr>
          <w:rFonts w:ascii="宋体" w:eastAsia="宋体" w:hAnsi="宋体" w:cs="宋体"/>
          <w:color w:val="000000"/>
        </w:rPr>
        <w:t>低温</w:t>
      </w:r>
      <w:r>
        <w:rPr>
          <w:color w:val="000000"/>
        </w:rPr>
        <w:t xml:space="preserve">    ②. </w:t>
      </w:r>
      <w:r>
        <w:rPr>
          <w:rFonts w:ascii="Times New Roman" w:eastAsia="Times New Roman" w:hAnsi="Times New Roman" w:cs="Times New Roman"/>
          <w:color w:val="000000"/>
        </w:rPr>
        <w:t>0.088</w:t>
      </w:r>
      <w:r>
        <w:rPr>
          <w:color w:val="000000"/>
        </w:rPr>
        <w:t xml:space="preserve">    ③. </w:t>
      </w:r>
      <w:r>
        <w:rPr>
          <w:rFonts w:ascii="Times New Roman" w:eastAsia="Times New Roman" w:hAnsi="Times New Roman" w:cs="Times New Roman"/>
          <w:color w:val="000000"/>
        </w:rPr>
        <w:t>50%</w:t>
      </w:r>
      <w:r>
        <w:rPr>
          <w:color w:val="000000"/>
        </w:rPr>
        <w:t xml:space="preserve">    ④. </w:t>
      </w:r>
      <w:r>
        <w:rPr>
          <w:rFonts w:ascii="Times New Roman" w:eastAsia="Times New Roman" w:hAnsi="Times New Roman" w:cs="Times New Roman"/>
          <w:color w:val="000000"/>
        </w:rPr>
        <w:t>0.11</w:t>
      </w:r>
      <w:r>
        <w:rPr>
          <w:color w:val="000000"/>
        </w:rPr>
        <w:t xml:space="preserve">    ⑤. 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color w:val="000000"/>
        </w:rPr>
        <w:t xml:space="preserve">    ⑥. </w:t>
      </w:r>
      <w:r>
        <w:rPr>
          <w:rFonts w:ascii="宋体" w:eastAsia="宋体" w:hAnsi="宋体" w:cs="宋体"/>
          <w:color w:val="000000"/>
        </w:rPr>
        <w:t>反应为放热反应，升高温度平衡逆向进行，平衡常数减小</w:t>
      </w:r>
      <w:r>
        <w:rPr>
          <w:color w:val="000000"/>
        </w:rPr>
        <w:t xml:space="preserve">    ⑦. </w:t>
      </w:r>
      <w:r>
        <w:rPr>
          <w:rFonts w:ascii="宋体" w:eastAsia="宋体" w:hAnsi="宋体" w:cs="宋体"/>
          <w:color w:val="000000"/>
        </w:rPr>
        <w:t>逆反应方向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汽车尾气中的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宋体" w:eastAsia="宋体" w:hAnsi="宋体" w:cs="宋体"/>
          <w:color w:val="000000"/>
        </w:rPr>
        <w:t>是由于汽油在气缸内不均匀、不充分燃烧导致的，而生成</w:t>
      </w:r>
      <w:r>
        <w:rPr>
          <w:rFonts w:ascii="Times New Roman" w:eastAsia="Times New Roman" w:hAnsi="Times New Roman" w:cs="Times New Roman"/>
          <w:color w:val="000000"/>
        </w:rPr>
        <w:t>NO</w:t>
      </w:r>
      <w:r>
        <w:rPr>
          <w:rFonts w:ascii="宋体" w:eastAsia="宋体" w:hAnsi="宋体" w:cs="宋体"/>
          <w:color w:val="000000"/>
        </w:rPr>
        <w:t>是因空气中的氮气与氧气在气缸中反应而得，反应的化学方程式为</w:t>
      </w:r>
      <w:r>
        <w:object>
          <v:shape id="_x0000_i1147" type="#_x0000_t75" alt="学科网(www.zxxk.com)--教育资源门户，提供试卷、教案、课件、论文、素材以及各类教学资源下载，还有大量而丰富的教学相关资讯！" style="width:89.25pt;height:38.25pt" o:oleicon="f" o:ole="">
            <v:imagedata r:id="rId216" o:title="eqId3cc99e75a47d5768097e2b7445e641df"/>
          </v:shape>
          <o:OLEObject Type="Embed" ProgID="Equation.DSMT4" ShapeID="_x0000_i1147" DrawAspect="Content" ObjectID="_123" r:id="rId218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①反应</w:t>
      </w:r>
      <w:r>
        <w:object>
          <v:shape id="_x0000_i1148" type="#_x0000_t75" alt="学科网(www.zxxk.com)--教育资源门户，提供试卷、教案、课件、论文、素材以及各类教学资源下载，还有大量而丰富的教学相关资讯！" style="width:201.2pt;height:20pt" o:oleicon="f" o:ole="">
            <v:imagedata r:id="rId207" o:title="eqIdef3be083b8dd994cf13461fb2938d307"/>
          </v:shape>
          <o:OLEObject Type="Embed" ProgID="Equation.DSMT4" ShapeID="_x0000_i1148" DrawAspect="Content" ObjectID="_124" r:id="rId219"/>
        </w:object>
      </w:r>
      <w:r>
        <w:object>
          <v:shape id="_x0000_i1149" type="#_x0000_t75" alt="学科网(www.zxxk.com)--教育资源门户，提供试卷、教案、课件、论文、素材以及各类教学资源下载，还有大量而丰富的教学相关资讯！" style="width:33.5pt;height:12.5pt" o:oleicon="f" o:ole="">
            <v:imagedata r:id="rId209" o:title="eqIdc523e50f790218235eae777f95a8a724"/>
          </v:shape>
          <o:OLEObject Type="Embed" ProgID="Equation.DSMT4" ShapeID="_x0000_i1149" DrawAspect="Content" ObjectID="_125" r:id="rId220"/>
        </w:object>
      </w:r>
      <w:r>
        <w:rPr>
          <w:rFonts w:ascii="宋体" w:eastAsia="宋体" w:hAnsi="宋体" w:cs="宋体"/>
          <w:color w:val="000000"/>
        </w:rPr>
        <w:t>为焓减熵减的反应，若要</w:t>
      </w:r>
      <w:r>
        <w:object>
          <v:shape id="_x0000_i1150" type="#_x0000_t75" alt="学科网(www.zxxk.com)--教育资源门户，提供试卷、教案、课件、论文、素材以及各类教学资源下载，还有大量而丰富的教学相关资讯！" style="width:97.9pt;height:13.9pt" o:oleicon="f" o:ole="">
            <v:imagedata r:id="rId221" o:title="eqId41ae7fd56b338e676603f1d2c1847f6e"/>
          </v:shape>
          <o:OLEObject Type="Embed" ProgID="Equation.DSMT4" ShapeID="_x0000_i1150" DrawAspect="Content" ObjectID="_126" r:id="rId222"/>
        </w:object>
      </w:r>
      <w:r>
        <w:rPr>
          <w:rFonts w:ascii="宋体" w:eastAsia="宋体" w:hAnsi="宋体" w:cs="宋体"/>
          <w:color w:val="000000"/>
        </w:rPr>
        <w:t>，则应在低温下进行，则反应低温自发进行；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②在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～</w:t>
      </w:r>
      <w:r>
        <w:rPr>
          <w:rFonts w:ascii="Times New Roman" w:eastAsia="Times New Roman" w:hAnsi="Times New Roman" w:cs="Times New Roman"/>
          <w:color w:val="000000"/>
        </w:rPr>
        <w:t>10min</w:t>
      </w:r>
      <w:r>
        <w:rPr>
          <w:rFonts w:ascii="宋体" w:eastAsia="宋体" w:hAnsi="宋体" w:cs="宋体"/>
          <w:color w:val="000000"/>
        </w:rPr>
        <w:t>内，以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的浓度变化表示的反应速率为</w:t>
      </w:r>
      <w:r>
        <w:object>
          <v:shape id="_x0000_i1151" type="#_x0000_t75" alt="学科网(www.zxxk.com)--教育资源门户，提供试卷、教案、课件、论文、素材以及各类教学资源下载，还有大量而丰富的教学相关资讯！" style="width:55.8pt;height:31.2pt" o:oleicon="f" o:ole="">
            <v:imagedata r:id="rId223" o:title="eqId0efeb9955b5c59045d1b982c9d3b1287"/>
          </v:shape>
          <o:OLEObject Type="Embed" ProgID="Equation.DSMT4" ShapeID="_x0000_i1151" DrawAspect="Content" ObjectID="_127" r:id="rId224"/>
        </w:object>
      </w:r>
      <w:r>
        <w:rPr>
          <w:rFonts w:ascii="Times New Roman" w:eastAsia="Times New Roman" w:hAnsi="Times New Roman" w:cs="Times New Roman"/>
          <w:color w:val="000000"/>
        </w:rPr>
        <w:t>=0.022</w:t>
      </w:r>
      <w:r>
        <w:object>
          <v:shape id="_x0000_i1152" type="#_x0000_t75" alt="学科网(www.zxxk.com)--教育资源门户，提供试卷、教案、课件、论文、素材以及各类教学资源下载，还有大量而丰富的教学相关资讯！" style="width:71.05pt;height:20.1pt" o:oleicon="f" o:ole="">
            <v:imagedata r:id="rId211" o:title="eqId72040f8a4b9184a4ab526acca4fe9a9b"/>
          </v:shape>
          <o:OLEObject Type="Embed" ProgID="Equation.DSMT4" ShapeID="_x0000_i1152" DrawAspect="Content" ObjectID="_128" r:id="rId225"/>
        </w:object>
      </w:r>
      <w:r>
        <w:rPr>
          <w:rFonts w:ascii="宋体" w:eastAsia="宋体" w:hAnsi="宋体" w:cs="宋体"/>
          <w:color w:val="000000"/>
        </w:rPr>
        <w:t>，根据反应速率之比等于化学计量数之比可知，以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的浓度变化表示的反应速率为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object>
          <v:shape id="_x0000_i1153" type="#_x0000_t75" alt="学科网(www.zxxk.com)--教育资源门户，提供试卷、教案、课件、论文、素材以及各类教学资源下载，还有大量而丰富的教学相关资讯！" style="width:9pt;height:9.75pt" o:oleicon="f" o:ole="">
            <v:imagedata r:id="rId226" o:title="eqId2468403b3eba9e40bfa36f464e927738"/>
          </v:shape>
          <o:OLEObject Type="Embed" ProgID="Equation.DSMT4" ShapeID="_x0000_i1153" DrawAspect="Content" ObjectID="_129" r:id="rId227"/>
        </w:object>
      </w:r>
      <w:r>
        <w:rPr>
          <w:rFonts w:ascii="Times New Roman" w:eastAsia="Times New Roman" w:hAnsi="Times New Roman" w:cs="Times New Roman"/>
          <w:color w:val="000000"/>
        </w:rPr>
        <w:t>0.022</w:t>
      </w:r>
      <w:r>
        <w:object>
          <v:shape id="_x0000_i1154" type="#_x0000_t75" alt="学科网(www.zxxk.com)--教育资源门户，提供试卷、教案、课件、论文、素材以及各类教学资源下载，还有大量而丰富的教学相关资讯！" style="width:71.05pt;height:20.1pt" o:oleicon="f" o:ole="">
            <v:imagedata r:id="rId211" o:title="eqId72040f8a4b9184a4ab526acca4fe9a9b"/>
          </v:shape>
          <o:OLEObject Type="Embed" ProgID="Equation.DSMT4" ShapeID="_x0000_i1154" DrawAspect="Content" ObjectID="_130" r:id="rId228"/>
        </w:object>
      </w:r>
      <w:r>
        <w:rPr>
          <w:rFonts w:ascii="Times New Roman" w:eastAsia="Times New Roman" w:hAnsi="Times New Roman" w:cs="Times New Roman"/>
          <w:color w:val="000000"/>
        </w:rPr>
        <w:t>=0.088</w:t>
      </w:r>
      <w:r>
        <w:object>
          <v:shape id="_x0000_i1155" type="#_x0000_t75" alt="学科网(www.zxxk.com)--教育资源门户，提供试卷、教案、课件、论文、素材以及各类教学资源下载，还有大量而丰富的教学相关资讯！" style="width:71.05pt;height:20.1pt" o:oleicon="f" o:ole="">
            <v:imagedata r:id="rId211" o:title="eqId72040f8a4b9184a4ab526acca4fe9a9b"/>
          </v:shape>
          <o:OLEObject Type="Embed" ProgID="Equation.DSMT4" ShapeID="_x0000_i1155" DrawAspect="Content" ObjectID="_131" r:id="rId229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根据三段式有：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156" type="#_x0000_t75" alt="学科网(www.zxxk.com)--教育资源门户，提供试卷、教案、课件、论文、素材以及各类教学资源下载，还有大量而丰富的教学相关资讯！" style="width:292.2pt;height:70.2pt" o:oleicon="f" o:ole="">
            <v:imagedata r:id="rId230" o:title="eqIdf82f80094d5d3fbd0badfca654df2e22"/>
          </v:shape>
          <o:OLEObject Type="Embed" ProgID="Equation.DSMT4" ShapeID="_x0000_i1156" DrawAspect="Content" ObjectID="_132" r:id="rId23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在</w:t>
      </w:r>
      <w:r>
        <w:rPr>
          <w:rFonts w:ascii="Times New Roman" w:eastAsia="Times New Roman" w:hAnsi="Times New Roman" w:cs="Times New Roman"/>
          <w:color w:val="000000"/>
        </w:rPr>
        <w:t>15min</w:t>
      </w:r>
      <w:r>
        <w:rPr>
          <w:rFonts w:ascii="宋体" w:eastAsia="宋体" w:hAnsi="宋体" w:cs="宋体"/>
          <w:color w:val="000000"/>
        </w:rPr>
        <w:t>时，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宋体" w:eastAsia="宋体" w:hAnsi="宋体" w:cs="宋体"/>
          <w:color w:val="000000"/>
        </w:rPr>
        <w:t>的转化率为</w:t>
      </w:r>
      <w:r>
        <w:object>
          <v:shape id="_x0000_i1157" type="#_x0000_t75" alt="学科网(www.zxxk.com)--教育资源门户，提供试卷、教案、课件、论文、素材以及各类教学资源下载，还有大量而丰富的教学相关资讯！" style="width:81.75pt;height:30.75pt" o:oleicon="f" o:ole="">
            <v:imagedata r:id="rId232" o:title="eqIdc382b4c2a9bd6eb76814009d02b9bed9"/>
          </v:shape>
          <o:OLEObject Type="Embed" ProgID="Equation.DSMT4" ShapeID="_x0000_i1157" DrawAspect="Content" ObjectID="_133" r:id="rId233"/>
        </w:object>
      </w:r>
      <w:r>
        <w:rPr>
          <w:rFonts w:ascii="Times New Roman" w:eastAsia="Times New Roman" w:hAnsi="Times New Roman" w:cs="Times New Roman"/>
          <w:color w:val="000000"/>
        </w:rPr>
        <w:t>=50%</w:t>
      </w:r>
      <w:r>
        <w:rPr>
          <w:rFonts w:ascii="宋体" w:eastAsia="宋体" w:hAnsi="宋体" w:cs="宋体"/>
          <w:color w:val="000000"/>
        </w:rPr>
        <w:t>；此温度下，该反应的化学平衡常数</w:t>
      </w:r>
      <w:r>
        <w:object>
          <v:shape id="_x0000_i1158" type="#_x0000_t75" alt="学科网(www.zxxk.com)--教育资源门户，提供试卷、教案、课件、论文、素材以及各类教学资源下载，还有大量而丰富的教学相关资讯！" style="width:21.75pt;height:12.75pt" o:oleicon="f" o:ole="">
            <v:imagedata r:id="rId213" o:title="eqId09b51ee6fe038c30ffb16019af67a9fe"/>
          </v:shape>
          <o:OLEObject Type="Embed" ProgID="Equation.DSMT4" ShapeID="_x0000_i1158" DrawAspect="Content" ObjectID="_134" r:id="rId234"/>
        </w:object>
      </w:r>
      <w:r>
        <w:object>
          <v:shape id="_x0000_i1159" type="#_x0000_t75" alt="学科网(www.zxxk.com)--教育资源门户，提供试卷、教案、课件、论文、素材以及各类教学资源下载，还有大量而丰富的教学相关资讯！" style="width:44.25pt;height:33pt" o:oleicon="f" o:ole="">
            <v:imagedata r:id="rId235" o:title="eqId29e9004107d7c1164dc21679cda7d46e"/>
          </v:shape>
          <o:OLEObject Type="Embed" ProgID="Equation.DSMT4" ShapeID="_x0000_i1159" DrawAspect="Content" ObjectID="_135" r:id="rId236"/>
        </w:object>
      </w:r>
      <w:r>
        <w:rPr>
          <w:rFonts w:ascii="Times New Roman" w:eastAsia="Times New Roman" w:hAnsi="Times New Roman" w:cs="Times New Roman"/>
          <w:color w:val="000000"/>
        </w:rPr>
        <w:t>=0.11</w: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③反应为放热反应，升高温度平衡逆向进行，平衡常数减小，所以其中表示正反应化学平衡常数的是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④在该温度下，向该容器中通入含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NO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的混合物，容器中各组分浓度均为</w:t>
      </w:r>
      <w:r>
        <w:rPr>
          <w:rFonts w:ascii="Times New Roman" w:eastAsia="Times New Roman" w:hAnsi="Times New Roman" w:cs="Times New Roman"/>
          <w:color w:val="000000"/>
        </w:rPr>
        <w:t>2mol/L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Q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c</w:t>
      </w:r>
      <w:r>
        <w:rPr>
          <w:rFonts w:ascii="Times New Roman" w:eastAsia="Times New Roman" w:hAnsi="Times New Roman" w:cs="Times New Roman"/>
          <w:color w:val="000000"/>
        </w:rPr>
        <w:t>=</w:t>
      </w:r>
      <w:r>
        <w:object>
          <v:shape id="_x0000_i1160" type="#_x0000_t75" alt="学科网(www.zxxk.com)--教育资源门户，提供试卷、教案、课件、论文、素材以及各类教学资源下载，还有大量而丰富的教学相关资讯！" style="width:37.2pt;height:33pt" o:oleicon="f" o:ole="">
            <v:imagedata r:id="rId237" o:title="eqId1e403a1a9d2edadae16356425c4f1007"/>
          </v:shape>
          <o:OLEObject Type="Embed" ProgID="Equation.DSMT4" ShapeID="_x0000_i1160" DrawAspect="Content" ObjectID="_136" r:id="rId238"/>
        </w:object>
      </w:r>
      <w:r>
        <w:rPr>
          <w:rFonts w:ascii="Times New Roman" w:eastAsia="Times New Roman" w:hAnsi="Times New Roman" w:cs="Times New Roman"/>
          <w:color w:val="000000"/>
        </w:rPr>
        <w:t>=0.5&gt;0.11=K</w:t>
      </w:r>
      <w:r>
        <w:rPr>
          <w:rFonts w:ascii="宋体" w:eastAsia="宋体" w:hAnsi="宋体" w:cs="宋体"/>
          <w:color w:val="000000"/>
        </w:rPr>
        <w:t>，则此时上述反应向逆反应方向。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eastAsia="宋体" w:hAnsi="宋体" w:cs="宋体"/>
          <w:color w:val="000000"/>
        </w:rPr>
        <w:t>根据要求回答下列问题。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常温下，</w:t>
      </w:r>
      <w:r>
        <w:object>
          <v:shape id="_x0000_i1161" type="#_x0000_t75" alt="学科网(www.zxxk.com)--教育资源门户，提供试卷、教案、课件、论文、素材以及各类教学资源下载，还有大量而丰富的教学相关资讯！" style="width:41.65pt;height:16.5pt" o:oleicon="f" o:ole="">
            <v:imagedata r:id="rId239" o:title="eqId48b5cc4e5aed4e2060e209d871e54e60"/>
          </v:shape>
          <o:OLEObject Type="Embed" ProgID="Equation.DSMT4" ShapeID="_x0000_i1161" DrawAspect="Content" ObjectID="_137" r:id="rId240"/>
        </w:object>
      </w:r>
      <w:r>
        <w:rPr>
          <w:rFonts w:ascii="宋体" w:eastAsia="宋体" w:hAnsi="宋体" w:cs="宋体"/>
          <w:color w:val="000000"/>
        </w:rPr>
        <w:t>的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COONa</w:t>
      </w:r>
      <w:r>
        <w:rPr>
          <w:rFonts w:ascii="宋体" w:eastAsia="宋体" w:hAnsi="宋体" w:cs="宋体"/>
          <w:color w:val="000000"/>
        </w:rPr>
        <w:t>溶液中水电离出来的</w:t>
      </w:r>
      <w:r>
        <w:object>
          <v:shape id="_x0000_i1162" type="#_x0000_t75" alt="学科网(www.zxxk.com)--教育资源门户，提供试卷、教案、课件、论文、素材以及各类教学资源下载，还有大量而丰富的教学相关资讯！" style="width:51.75pt;height:21.75pt" o:oleicon="f" o:ole="">
            <v:imagedata r:id="rId241" o:title="eqId4aca14fbf9b06e65f327d0b36efc3101"/>
          </v:shape>
          <o:OLEObject Type="Embed" ProgID="Equation.DSMT4" ShapeID="_x0000_i1162" DrawAspect="Content" ObjectID="_138" r:id="rId242"/>
        </w:object>
      </w:r>
      <w:r>
        <w:rPr>
          <w:color w:val="000000"/>
        </w:rPr>
        <w:t>___________</w:t>
      </w:r>
      <w:r>
        <w:object>
          <v:shape id="_x0000_i1163" type="#_x0000_t75" alt="学科网(www.zxxk.com)--教育资源门户，提供试卷、教案、课件、论文、素材以及各类教学资源下载，还有大量而丰富的教学相关资讯！" style="width:42.05pt;height:16.25pt" o:oleicon="f" o:ole="">
            <v:imagedata r:id="rId243" o:title="eqId5c4d9129b79ac985bc46c88b092aeb02"/>
          </v:shape>
          <o:OLEObject Type="Embed" ProgID="Equation.DSMT4" ShapeID="_x0000_i1163" DrawAspect="Content" ObjectID="_139" r:id="rId244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相同的①</w:t>
      </w:r>
      <w:r>
        <w:rPr>
          <w:rFonts w:ascii="Times New Roman" w:eastAsia="Times New Roman" w:hAnsi="Times New Roman" w:cs="Times New Roman"/>
          <w:color w:val="000000"/>
        </w:rPr>
        <w:t>NaCN</w:t>
      </w:r>
      <w:r>
        <w:rPr>
          <w:rFonts w:ascii="宋体" w:eastAsia="宋体" w:hAnsi="宋体" w:cs="宋体"/>
          <w:color w:val="000000"/>
        </w:rPr>
        <w:t>，②</w:t>
      </w:r>
      <w:r>
        <w:rPr>
          <w:rFonts w:ascii="Times New Roman" w:eastAsia="Times New Roman" w:hAnsi="Times New Roman" w:cs="Times New Roman"/>
          <w:color w:val="000000"/>
        </w:rPr>
        <w:t>NaClO</w:t>
      </w:r>
      <w:r>
        <w:rPr>
          <w:rFonts w:ascii="宋体" w:eastAsia="宋体" w:hAnsi="宋体" w:cs="宋体"/>
          <w:color w:val="000000"/>
        </w:rPr>
        <w:t>，③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S</w:t>
      </w:r>
      <w:r>
        <w:rPr>
          <w:rFonts w:ascii="宋体" w:eastAsia="宋体" w:hAnsi="宋体" w:cs="宋体"/>
          <w:color w:val="000000"/>
        </w:rPr>
        <w:t>三种溶液，其物质的量浓度由大到小的顺序为</w:t>
      </w:r>
      <w:r>
        <w:rPr>
          <w:color w:val="000000"/>
        </w:rPr>
        <w:t>___________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填序号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。已知：弱酸的电离平衡常数</w:t>
      </w:r>
      <w:r>
        <w:rPr>
          <w:rFonts w:ascii="Times New Roman" w:eastAsia="Times New Roman" w:hAnsi="Times New Roman" w:cs="Times New Roman"/>
          <w:color w:val="000000"/>
        </w:rPr>
        <w:t>HCN</w:t>
      </w:r>
      <w:r>
        <w:rPr>
          <w:rFonts w:ascii="宋体" w:eastAsia="宋体" w:hAnsi="宋体" w:cs="宋体"/>
          <w:color w:val="000000"/>
        </w:rPr>
        <w:t>：</w:t>
      </w:r>
      <w:r>
        <w:object>
          <v:shape id="_x0000_i1164" type="#_x0000_t75" alt="学科网(www.zxxk.com)--教育资源门户，提供试卷、教案、课件、论文、素材以及各类教学资源下载，还有大量而丰富的教学相关资讯！" style="width:67pt;height:19.15pt" o:oleicon="f" o:ole="">
            <v:imagedata r:id="rId245" o:title="eqId2fd8d5826cb3fb357eb6b2ea9b8dd726"/>
          </v:shape>
          <o:OLEObject Type="Embed" ProgID="Equation.DSMT4" ShapeID="_x0000_i1164" DrawAspect="Content" ObjectID="_140" r:id="rId246"/>
        </w:object>
      </w:r>
      <w:r>
        <w:rPr>
          <w:rFonts w:ascii="宋体" w:eastAsia="宋体" w:hAnsi="宋体" w:cs="宋体"/>
          <w:color w:val="000000"/>
        </w:rPr>
        <w:t>；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S</w:t>
      </w:r>
      <w:r>
        <w:rPr>
          <w:rFonts w:ascii="宋体" w:eastAsia="宋体" w:hAnsi="宋体" w:cs="宋体"/>
          <w:color w:val="000000"/>
        </w:rPr>
        <w:t>：</w:t>
      </w:r>
      <w:r>
        <w:object>
          <v:shape id="_x0000_i1165" type="#_x0000_t75" alt="学科网(www.zxxk.com)--教育资源门户，提供试卷、教案、课件、论文、素材以及各类教学资源下载，还有大量而丰富的教学相关资讯！" style="width:63.7pt;height:18.75pt" o:oleicon="f" o:ole="">
            <v:imagedata r:id="rId247" o:title="eqId93df6d65269d4f622e7409dc66a8a24f"/>
          </v:shape>
          <o:OLEObject Type="Embed" ProgID="Equation.DSMT4" ShapeID="_x0000_i1165" DrawAspect="Content" ObjectID="_141" r:id="rId24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66" type="#_x0000_t75" alt="学科网(www.zxxk.com)--教育资源门户，提供试卷、教案、课件、论文、素材以及各类教学资源下载，还有大量而丰富的教学相关资讯！" style="width:69.9pt;height:19.15pt" o:oleicon="f" o:ole="">
            <v:imagedata r:id="rId249" o:title="eqId632803b30b55da4061cdd46e73b1af0d"/>
          </v:shape>
          <o:OLEObject Type="Embed" ProgID="Equation.DSMT4" ShapeID="_x0000_i1166" DrawAspect="Content" ObjectID="_142" r:id="rId250"/>
        </w:object>
      </w:r>
      <w:r>
        <w:rPr>
          <w:rFonts w:ascii="宋体" w:eastAsia="宋体" w:hAnsi="宋体" w:cs="宋体"/>
          <w:color w:val="000000"/>
        </w:rPr>
        <w:t>；</w:t>
      </w:r>
      <w:r>
        <w:rPr>
          <w:rFonts w:ascii="Times New Roman" w:eastAsia="Times New Roman" w:hAnsi="Times New Roman" w:cs="Times New Roman"/>
          <w:color w:val="000000"/>
        </w:rPr>
        <w:t>HClO</w:t>
      </w:r>
      <w:r>
        <w:rPr>
          <w:rFonts w:ascii="宋体" w:eastAsia="宋体" w:hAnsi="宋体" w:cs="宋体"/>
          <w:color w:val="000000"/>
        </w:rPr>
        <w:t>；</w:t>
      </w:r>
      <w:r>
        <w:object>
          <v:shape id="_x0000_i1167" type="#_x0000_t75" alt="学科网(www.zxxk.com)--教育资源门户，提供试卷、教案、课件、论文、素材以及各类教学资源下载，还有大量而丰富的教学相关资讯！" style="width:62.25pt;height:18.75pt" o:oleicon="f" o:ole="">
            <v:imagedata r:id="rId251" o:title="eqId6db865da4c73adf7fee628bbced16413"/>
          </v:shape>
          <o:OLEObject Type="Embed" ProgID="Equation.DSMT4" ShapeID="_x0000_i1167" DrawAspect="Content" ObjectID="_143" r:id="rId252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能够利用氯化铵溶液的酸性作金属除锈剂，试用离子方程式表示氯化铵溶液呈酸性的原因：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将</w:t>
      </w:r>
      <w:r>
        <w:object>
          <v:shape id="_x0000_i1168" type="#_x0000_t75" alt="学科网(www.zxxk.com)--教育资源门户，提供试卷、教案、课件、论文、素材以及各类教学资源下载，还有大量而丰富的教学相关资讯！" style="width:97.8pt;height:19.15pt" o:oleicon="f" o:ole="">
            <v:imagedata r:id="rId253" o:title="eqIde84987f15c175d50966fccebf601361e"/>
          </v:shape>
          <o:OLEObject Type="Embed" ProgID="Equation.DSMT4" ShapeID="_x0000_i1168" DrawAspect="Content" ObjectID="_144" r:id="rId254"/>
        </w:object>
      </w:r>
      <w:r>
        <w:rPr>
          <w:rFonts w:ascii="宋体" w:eastAsia="宋体" w:hAnsi="宋体" w:cs="宋体"/>
          <w:color w:val="000000"/>
        </w:rPr>
        <w:t>溶液与</w:t>
      </w:r>
      <w:r>
        <w:object>
          <v:shape id="_x0000_i1169" type="#_x0000_t75" alt="学科网(www.zxxk.com)--教育资源门户，提供试卷、教案、课件、论文、素材以及各类教学资源下载，还有大量而丰富的教学相关资讯！" style="width:58.6pt;height:15.9pt" o:oleicon="f" o:ole="">
            <v:imagedata r:id="rId27" o:title="eqIde0be5c9f5f81cccffe63a9bc16f84942"/>
          </v:shape>
          <o:OLEObject Type="Embed" ProgID="Equation.DSMT4" ShapeID="_x0000_i1169" DrawAspect="Content" ObjectID="_145" r:id="rId255"/>
        </w:object>
      </w:r>
      <w:r>
        <w:rPr>
          <w:rFonts w:ascii="宋体" w:eastAsia="宋体" w:hAnsi="宋体" w:cs="宋体"/>
          <w:color w:val="000000"/>
        </w:rPr>
        <w:t>盐酸等体积混合，所得溶液中</w:t>
      </w:r>
      <w:r>
        <w:object>
          <v:shape id="_x0000_i1170" type="#_x0000_t75" alt="学科网(www.zxxk.com)--教育资源门户，提供试卷、教案、课件、论文、素材以及各类教学资源下载，还有大量而丰富的教学相关资讯！" style="width:46.2pt;height:22.2pt" o:oleicon="f" o:ole="">
            <v:imagedata r:id="rId256" o:title="eqIda52d05c6f97dd842aaecd68a3d3b59ce"/>
          </v:shape>
          <o:OLEObject Type="Embed" ProgID="Equation.DSMT4" ShapeID="_x0000_i1170" DrawAspect="Content" ObjectID="_146" r:id="rId257"/>
        </w:object>
      </w:r>
      <w:r>
        <w:rPr>
          <w:color w:val="000000"/>
        </w:rPr>
        <w:t>___________</w:t>
      </w:r>
      <w:r>
        <w:object>
          <v:shape id="_x0000_i1171" type="#_x0000_t75" alt="学科网(www.zxxk.com)--教育资源门户，提供试卷、教案、课件、论文、素材以及各类教学资源下载，还有大量而丰富的教学相关资讯！" style="width:54.75pt;height:20.25pt" o:oleicon="f" o:ole="">
            <v:imagedata r:id="rId258" o:title="eqId00a0bb440a2608668f8b5e14edea97bc"/>
          </v:shape>
          <o:OLEObject Type="Embed" ProgID="Equation.DSMT4" ShapeID="_x0000_i1171" DrawAspect="Content" ObjectID="_147" r:id="rId259"/>
        </w:objec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</w:t>
      </w:r>
      <w:r>
        <w:rPr>
          <w:rFonts w:ascii="Times New Roman" w:eastAsia="Times New Roman" w:hAnsi="Times New Roman" w:cs="Times New Roman"/>
          <w:color w:val="000000"/>
        </w:rPr>
        <w:t>“&lt;”“=”</w:t>
      </w:r>
      <w:r>
        <w:rPr>
          <w:rFonts w:ascii="宋体" w:eastAsia="宋体" w:hAnsi="宋体" w:cs="宋体"/>
          <w:color w:val="000000"/>
        </w:rPr>
        <w:t>或</w:t>
      </w:r>
      <w:r>
        <w:rPr>
          <w:rFonts w:ascii="Times New Roman" w:eastAsia="Times New Roman" w:hAnsi="Times New Roman" w:cs="Times New Roman"/>
          <w:color w:val="000000"/>
        </w:rPr>
        <w:t>“&gt;”)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常温下，将某一元酸</w:t>
      </w:r>
      <w:r>
        <w:rPr>
          <w:rFonts w:ascii="Times New Roman" w:eastAsia="Times New Roman" w:hAnsi="Times New Roman" w:cs="Times New Roman"/>
          <w:color w:val="000000"/>
        </w:rPr>
        <w:t>HA(</w:t>
      </w:r>
      <w:r>
        <w:rPr>
          <w:rFonts w:ascii="宋体" w:eastAsia="宋体" w:hAnsi="宋体" w:cs="宋体"/>
          <w:color w:val="000000"/>
        </w:rPr>
        <w:t>甲、乙代表不同的一元酸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NaOH</w:t>
      </w:r>
      <w:r>
        <w:rPr>
          <w:rFonts w:ascii="宋体" w:eastAsia="宋体" w:hAnsi="宋体" w:cs="宋体"/>
          <w:color w:val="000000"/>
        </w:rPr>
        <w:t>溶液等体积混合，两种溶液的物质的量浓度和混合溶液的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如下表所示：</w:t>
      </w:r>
    </w:p>
    <w:tbl>
      <w:tblPr>
        <w:tblStyle w:val="TableNormal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113"/>
        <w:gridCol w:w="534"/>
        <w:gridCol w:w="534"/>
        <w:gridCol w:w="1581"/>
      </w:tblGrid>
      <w:tr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实验编号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72" type="#_x0000_t75" alt="学科网(www.zxxk.com)--教育资源门户，提供试卷、教案、课件、论文、素材以及各类教学资源下载，还有大量而丰富的教学相关资讯！" style="width:92pt;height:22.05pt" o:oleicon="f" o:ole="">
                  <v:imagedata r:id="rId260" o:title="eqIdc49af0ca26b634ee13ff10a35110a96a"/>
                </v:shape>
                <o:OLEObject Type="Embed" ProgID="Equation.DSMT4" ShapeID="_x0000_i1172" DrawAspect="Content" ObjectID="_148" r:id="rId261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73" type="#_x0000_t75" alt="学科网(www.zxxk.com)--教育资源门户，提供试卷、教案、课件、论文、素材以及各类教学资源下载，还有大量而丰富的教学相关资讯！" style="width:106.95pt;height:22.05pt" o:oleicon="f" o:ole="">
                  <v:imagedata r:id="rId262" o:title="eqIdaf11ceabeb86d90a13b59449680d2fed"/>
                </v:shape>
                <o:OLEObject Type="Embed" ProgID="Equation.DSMT4" ShapeID="_x0000_i1173" DrawAspect="Content" ObjectID="_149" r:id="rId263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混合溶液的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pH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甲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0.2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0.1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&gt;7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乙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0.1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0.1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=10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①从甲组实验结果分析，该混合溶液中离子浓度由大到小的顺序是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②分析乙组实验数据，写出该混合溶液中下列算式的精确结果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列式即可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：</w:t>
      </w:r>
      <w:r>
        <w:object>
          <v:shape id="_x0000_i1174" type="#_x0000_t75" alt="学科网(www.zxxk.com)--教育资源门户，提供试卷、教案、课件、论文、素材以及各类教学资源下载，还有大量而丰富的教学相关资讯！" style="width:91.15pt;height:22.05pt" o:oleicon="f" o:ole="">
            <v:imagedata r:id="rId264" o:title="eqIdd2d0e6087e4ec73424c17a0281975af2"/>
          </v:shape>
          <o:OLEObject Type="Embed" ProgID="Equation.DSMT4" ShapeID="_x0000_i1174" DrawAspect="Content" ObjectID="_150" r:id="rId265"/>
        </w:object>
      </w:r>
      <w:r>
        <w:rPr>
          <w:color w:val="000000"/>
        </w:rPr>
        <w:t>___________</w:t>
      </w:r>
      <w:r>
        <w:object>
          <v:shape id="_x0000_i1175" type="#_x0000_t75" alt="学科网(www.zxxk.com)--教育资源门户，提供试卷、教案、课件、论文、素材以及各类教学资源下载，还有大量而丰富的教学相关资讯！" style="width:42.05pt;height:16.25pt" o:oleicon="f" o:ole="">
            <v:imagedata r:id="rId243" o:title="eqId5c4d9129b79ac985bc46c88b092aeb02"/>
          </v:shape>
          <o:OLEObject Type="Embed" ProgID="Equation.DSMT4" ShapeID="_x0000_i1175" DrawAspect="Content" ObjectID="_151" r:id="rId266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（6）</w:t>
      </w:r>
      <w:r>
        <w:rPr>
          <w:rFonts w:ascii="宋体" w:eastAsia="宋体" w:hAnsi="宋体" w:cs="宋体"/>
          <w:color w:val="000000"/>
        </w:rPr>
        <w:t>分析化学中，以</w:t>
      </w:r>
      <w:r>
        <w:rPr>
          <w:rFonts w:ascii="Times New Roman" w:eastAsia="Times New Roman" w:hAnsi="Times New Roman" w:cs="Times New Roman"/>
          <w:color w:val="000000"/>
        </w:rPr>
        <w:t>AgNO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标准溶液滴定溶液中的</w:t>
      </w:r>
      <w:r>
        <w:object>
          <v:shape id="_x0000_i1176" type="#_x0000_t75" alt="学科网(www.zxxk.com)--教育资源门户，提供试卷、教案、课件、论文、素材以及各类教学资源下载，还有大量而丰富的教学相关资讯！" style="width:18.75pt;height:15.75pt" o:oleicon="f" o:ole="">
            <v:imagedata r:id="rId267" o:title="eqIdaef0aaf9f3442509a859fb2f9a07ca7c"/>
          </v:shape>
          <o:OLEObject Type="Embed" ProgID="Equation.DSMT4" ShapeID="_x0000_i1176" DrawAspect="Content" ObjectID="_152" r:id="rId268"/>
        </w:object>
      </w:r>
      <w:r>
        <w:rPr>
          <w:rFonts w:ascii="宋体" w:eastAsia="宋体" w:hAnsi="宋体" w:cs="宋体"/>
          <w:color w:val="000000"/>
        </w:rPr>
        <w:t>时，采用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CrO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作指示剂，利用</w:t>
      </w:r>
      <w:r>
        <w:rPr>
          <w:rFonts w:ascii="Times New Roman" w:eastAsia="Times New Roman" w:hAnsi="Times New Roman" w:cs="Times New Roman"/>
          <w:color w:val="000000"/>
        </w:rPr>
        <w:t>Ag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+</w: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177" type="#_x0000_t75" alt="学科网(www.zxxk.com)--教育资源门户，提供试卷、教案、课件、论文、素材以及各类教学资源下载，还有大量而丰富的教学相关资讯！" style="width:33pt;height:18.75pt" o:oleicon="f" o:ole="">
            <v:imagedata r:id="rId269" o:title="eqId4cec4917700e7fdf302924b6c8fe962b"/>
          </v:shape>
          <o:OLEObject Type="Embed" ProgID="Equation.DSMT4" ShapeID="_x0000_i1177" DrawAspect="Content" ObjectID="_153" r:id="rId270"/>
        </w:object>
      </w:r>
      <w:r>
        <w:rPr>
          <w:rFonts w:ascii="宋体" w:eastAsia="宋体" w:hAnsi="宋体" w:cs="宋体"/>
          <w:color w:val="000000"/>
        </w:rPr>
        <w:t>反应生成砖红色沉淀指示滴定终点。当溶液中的</w:t>
      </w:r>
      <w:r>
        <w:object>
          <v:shape id="_x0000_i1178" type="#_x0000_t75" alt="学科网(www.zxxk.com)--教育资源门户，提供试卷、教案、课件、论文、素材以及各类教学资源下载，还有大量而丰富的教学相关资讯！" style="width:18.75pt;height:15.75pt" o:oleicon="f" o:ole="">
            <v:imagedata r:id="rId267" o:title="eqIdaef0aaf9f3442509a859fb2f9a07ca7c"/>
          </v:shape>
          <o:OLEObject Type="Embed" ProgID="Equation.DSMT4" ShapeID="_x0000_i1178" DrawAspect="Content" ObjectID="_154" r:id="rId271"/>
        </w:object>
      </w:r>
      <w:r>
        <w:rPr>
          <w:rFonts w:ascii="宋体" w:eastAsia="宋体" w:hAnsi="宋体" w:cs="宋体"/>
          <w:color w:val="000000"/>
        </w:rPr>
        <w:t>恰好沉淀完全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浓度等于</w:t>
      </w:r>
      <w:r>
        <w:object>
          <v:shape id="_x0000_i1179" type="#_x0000_t75" alt="学科网(www.zxxk.com)--教育资源门户，提供试卷、教案、课件、论文、素材以及各类教学资源下载，还有大量而丰富的教学相关资讯！" style="width:74.25pt;height:15.75pt" o:oleicon="f" o:ole="">
            <v:imagedata r:id="rId272" o:title="eqIdb3e6e0b6cd65ae2059b93947151f33bd"/>
          </v:shape>
          <o:OLEObject Type="Embed" ProgID="Equation.DSMT4" ShapeID="_x0000_i1179" DrawAspect="Content" ObjectID="_155" r:id="rId273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时，溶液中</w:t>
      </w:r>
      <w:r>
        <w:object>
          <v:shape id="_x0000_i1180" type="#_x0000_t75" alt="学科网(www.zxxk.com)--教育资源门户，提供试卷、教案、课件、论文、素材以及各类教学资源下载，还有大量而丰富的教学相关资讯！" style="width:59.25pt;height:21.75pt" o:oleicon="f" o:ole="">
            <v:imagedata r:id="rId274" o:title="eqIda55b712db1bb1f01f69b5595565d1bb7"/>
          </v:shape>
          <o:OLEObject Type="Embed" ProgID="Equation.DSMT4" ShapeID="_x0000_i1180" DrawAspect="Content" ObjectID="_156" r:id="rId275"/>
        </w:object>
      </w:r>
      <w:r>
        <w:rPr>
          <w:color w:val="000000"/>
        </w:rPr>
        <w:t>___________</w:t>
      </w:r>
      <w:r>
        <w:object>
          <v:shape id="_x0000_i1181" type="#_x0000_t75" alt="学科网(www.zxxk.com)--教育资源门户，提供试卷、教案、课件、论文、素材以及各类教学资源下载，还有大量而丰富的教学相关资讯！" style="width:42.05pt;height:16.25pt" o:oleicon="f" o:ole="">
            <v:imagedata r:id="rId243" o:title="eqId5c4d9129b79ac985bc46c88b092aeb02"/>
          </v:shape>
          <o:OLEObject Type="Embed" ProgID="Equation.DSMT4" ShapeID="_x0000_i1181" DrawAspect="Content" ObjectID="_157" r:id="rId276"/>
        </w:object>
      </w:r>
      <w:r>
        <w:rPr>
          <w:rFonts w:ascii="宋体" w:eastAsia="宋体" w:hAnsi="宋体" w:cs="宋体"/>
          <w:color w:val="000000"/>
        </w:rPr>
        <w:t>。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结果保留两位有效数字，已知常温时</w:t>
      </w:r>
      <w:r>
        <w:rPr>
          <w:rFonts w:ascii="Times New Roman" w:eastAsia="Times New Roman" w:hAnsi="Times New Roman" w:cs="Times New Roman"/>
          <w:color w:val="000000"/>
        </w:rPr>
        <w:t>Ag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CrO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AgCl</w:t>
      </w:r>
      <w:r>
        <w:rPr>
          <w:rFonts w:ascii="宋体" w:eastAsia="宋体" w:hAnsi="宋体" w:cs="宋体"/>
          <w:color w:val="000000"/>
        </w:rPr>
        <w:t>的</w:t>
      </w:r>
      <w:r>
        <w:object>
          <v:shape id="_x0000_i1182" type="#_x0000_t75" alt="学科网(www.zxxk.com)--教育资源门户，提供试卷、教案、课件、论文、素材以及各类教学资源下载，还有大量而丰富的教学相关资讯！" style="width:19pt;height:19pt" o:oleicon="f" o:ole="">
            <v:imagedata r:id="rId277" o:title="eqId60f81de90006fa8a177a5718387cd858"/>
          </v:shape>
          <o:OLEObject Type="Embed" ProgID="Equation.DSMT4" ShapeID="_x0000_i1182" DrawAspect="Content" ObjectID="_158" r:id="rId278"/>
        </w:object>
      </w:r>
      <w:r>
        <w:rPr>
          <w:rFonts w:ascii="宋体" w:eastAsia="宋体" w:hAnsi="宋体" w:cs="宋体"/>
          <w:color w:val="000000"/>
        </w:rPr>
        <w:t>分别为</w:t>
      </w:r>
      <w:r>
        <w:object>
          <v:shape id="_x0000_i1183" type="#_x0000_t75" alt="学科网(www.zxxk.com)--教育资源门户，提供试卷、教案、课件、论文、素材以及各类教学资源下载，还有大量而丰富的教学相关资讯！" style="width:50pt;height:16pt" o:oleicon="f" o:ole="">
            <v:imagedata r:id="rId279" o:title="eqIdb9bf877c911dbbf4c4eb9fe0ae4179cf"/>
          </v:shape>
          <o:OLEObject Type="Embed" ProgID="Equation.DSMT4" ShapeID="_x0000_i1183" DrawAspect="Content" ObjectID="_159" r:id="rId280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84" type="#_x0000_t75" alt="学科网(www.zxxk.com)--教育资源门户，提供试卷、教案、课件、论文、素材以及各类教学资源下载，还有大量而丰富的教学相关资讯！" style="width:48.5pt;height:15.7pt" o:oleicon="f" o:ole="">
            <v:imagedata r:id="rId281" o:title="eqId9b82d5aa906bc4c90c73e0a9fe598b16"/>
          </v:shape>
          <o:OLEObject Type="Embed" ProgID="Equation.DSMT4" ShapeID="_x0000_i1184" DrawAspect="Content" ObjectID="_160" r:id="rId282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object>
          <v:shape id="_x0000_i1185" type="#_x0000_t75" alt="学科网(www.zxxk.com)--教育资源门户，提供试卷、教案、课件、论文、素材以及各类教学资源下载，还有大量而丰富的教学相关资讯！" style="width:256.8pt;height:39pt" o:oleicon="f" o:ole="">
            <v:imagedata r:id="rId283" o:title="eqIdf157d9cb4e349c474cf098a2ae98fd19"/>
          </v:shape>
          <o:OLEObject Type="Embed" ProgID="Equation.DSMT4" ShapeID="_x0000_i1185" DrawAspect="Content" ObjectID="_161" r:id="rId284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②①③</w:t>
      </w:r>
      <w:r>
        <w:rPr>
          <w:color w:val="000000"/>
        </w:rPr>
        <w:t xml:space="preserve">    </w:t>
      </w:r>
      <w:r>
        <w:rPr>
          <w:color w:val="000000"/>
        </w:rPr>
        <w:t>（3）</w:t>
      </w:r>
      <w:r>
        <w:object>
          <v:shape id="_x0000_i1186" type="#_x0000_t75" alt="学科网(www.zxxk.com)--教育资源门户，提供试卷、教案、课件、论文、素材以及各类教学资源下载，还有大量而丰富的教学相关资讯！" style="width:146.25pt;height:18.75pt" o:oleicon="f" o:ole="">
            <v:imagedata r:id="rId285" o:title="eqIddb9c4836cf15541c0105dc534266e64d"/>
          </v:shape>
          <o:OLEObject Type="Embed" ProgID="Equation.DSMT4" ShapeID="_x0000_i1186" DrawAspect="Content" ObjectID="_162" r:id="rId286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Times New Roman" w:eastAsia="Times New Roman" w:hAnsi="Times New Roman" w:cs="Times New Roman"/>
          <w:color w:val="000000"/>
        </w:rPr>
        <w:t>&lt;</w:t>
      </w:r>
      <w:r>
        <w:rPr>
          <w:color w:val="000000"/>
        </w:rPr>
        <w:t xml:space="preserve">    </w:t>
      </w:r>
      <w:r>
        <w:rPr>
          <w:color w:val="000000"/>
        </w:rPr>
        <w:t>（5）</w:t>
      </w:r>
      <w:r>
        <w:rPr>
          <w:color w:val="000000"/>
        </w:rPr>
        <w:t xml:space="preserve">    ①. </w:t>
      </w:r>
      <w:r>
        <w:object>
          <v:shape id="_x0000_i1187" type="#_x0000_t75" alt="学科网(www.zxxk.com)--教育资源门户，提供试卷、教案、课件、论文、素材以及各类教学资源下载，还有大量而丰富的教学相关资讯！" style="width:176.9pt;height:22.05pt" o:oleicon="f" o:ole="">
            <v:imagedata r:id="rId287" o:title="eqId9a8cda5a778154a690fe625df188e3e8"/>
          </v:shape>
          <o:OLEObject Type="Embed" ProgID="Equation.DSMT4" ShapeID="_x0000_i1187" DrawAspect="Content" ObjectID="_163" r:id="rId288"/>
        </w:object>
      </w:r>
      <w:r>
        <w:rPr>
          <w:color w:val="000000"/>
        </w:rPr>
        <w:t xml:space="preserve">    ②. </w:t>
      </w:r>
      <w:r>
        <w:object>
          <v:shape id="_x0000_i1188" type="#_x0000_t75" alt="学科网(www.zxxk.com)--教育资源门户，提供试卷、教案、课件、论文、素材以及各类教学资源下载，还有大量而丰富的教学相关资讯！" style="width:64.85pt;height:21.5pt" o:oleicon="f" o:ole="">
            <v:imagedata r:id="rId289" o:title="eqId0c6e7efac6a08e576056296daf313006"/>
          </v:shape>
          <o:OLEObject Type="Embed" ProgID="Equation.DSMT4" ShapeID="_x0000_i1188" DrawAspect="Content" ObjectID="_164" r:id="rId290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（6）</w:t>
      </w:r>
      <w:r>
        <w:object>
          <v:shape id="_x0000_i1189" type="#_x0000_t75" alt="学科网(www.zxxk.com)--教育资源门户，提供试卷、教案、课件、论文、素材以及各类教学资源下载，还有大量而丰富的教学相关资讯！" style="width:45.75pt;height:15.75pt" o:oleicon="f" o:ole="">
            <v:imagedata r:id="rId291" o:title="eqId317d39b75274f350202b80eacd9de40d"/>
          </v:shape>
          <o:OLEObject Type="Embed" ProgID="Equation.DSMT4" ShapeID="_x0000_i1189" DrawAspect="Content" ObjectID="_165" r:id="rId292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常温下，</w:t>
      </w:r>
      <w:r>
        <w:object>
          <v:shape id="_x0000_i1190" type="#_x0000_t75" alt="学科网(www.zxxk.com)--教育资源门户，提供试卷、教案、课件、论文、素材以及各类教学资源下载，还有大量而丰富的教学相关资讯！" style="width:41.65pt;height:16.5pt" o:oleicon="f" o:ole="">
            <v:imagedata r:id="rId239" o:title="eqId48b5cc4e5aed4e2060e209d871e54e60"/>
          </v:shape>
          <o:OLEObject Type="Embed" ProgID="Equation.DSMT4" ShapeID="_x0000_i1190" DrawAspect="Content" ObjectID="_166" r:id="rId293"/>
        </w:object>
      </w:r>
      <w:r>
        <w:rPr>
          <w:rFonts w:ascii="宋体" w:eastAsia="宋体" w:hAnsi="宋体" w:cs="宋体"/>
          <w:color w:val="000000"/>
        </w:rPr>
        <w:t>的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COONa</w:t>
      </w:r>
      <w:r>
        <w:rPr>
          <w:rFonts w:ascii="宋体" w:eastAsia="宋体" w:hAnsi="宋体" w:cs="宋体"/>
          <w:color w:val="000000"/>
        </w:rPr>
        <w:t>溶液中水电离出来的</w:t>
      </w:r>
      <w:r>
        <w:object>
          <v:shape id="_x0000_i1191" type="#_x0000_t75" alt="学科网(www.zxxk.com)--教育资源门户，提供试卷、教案、课件、论文、素材以及各类教学资源下载，还有大量而丰富的教学相关资讯！" style="width:256.8pt;height:39pt" o:oleicon="f" o:ole="">
            <v:imagedata r:id="rId283" o:title="eqIdf157d9cb4e349c474cf098a2ae98fd19"/>
          </v:shape>
          <o:OLEObject Type="Embed" ProgID="Equation.DSMT4" ShapeID="_x0000_i1191" DrawAspect="Content" ObjectID="_167" r:id="rId294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在相同的条件下测得①</w:t>
      </w:r>
      <w:r>
        <w:rPr>
          <w:rFonts w:ascii="Times New Roman" w:eastAsia="Times New Roman" w:hAnsi="Times New Roman" w:cs="Times New Roman"/>
          <w:color w:val="000000"/>
        </w:rPr>
        <w:t>NaCN</w:t>
      </w:r>
      <w:r>
        <w:rPr>
          <w:rFonts w:ascii="宋体" w:eastAsia="宋体" w:hAnsi="宋体" w:cs="宋体"/>
          <w:color w:val="000000"/>
        </w:rPr>
        <w:t>，②</w:t>
      </w:r>
      <w:r>
        <w:rPr>
          <w:rFonts w:ascii="Times New Roman" w:eastAsia="Times New Roman" w:hAnsi="Times New Roman" w:cs="Times New Roman"/>
          <w:color w:val="000000"/>
        </w:rPr>
        <w:t>NaClO</w:t>
      </w:r>
      <w:r>
        <w:rPr>
          <w:rFonts w:ascii="宋体" w:eastAsia="宋体" w:hAnsi="宋体" w:cs="宋体"/>
          <w:color w:val="000000"/>
        </w:rPr>
        <w:t>，③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S</w:t>
      </w:r>
      <w:r>
        <w:rPr>
          <w:rFonts w:ascii="宋体" w:eastAsia="宋体" w:hAnsi="宋体" w:cs="宋体"/>
          <w:color w:val="000000"/>
        </w:rPr>
        <w:t>三种溶液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相同，已知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a</w:t>
      </w:r>
      <w:r>
        <w:rPr>
          <w:rFonts w:ascii="Times New Roman" w:eastAsia="Times New Roman" w:hAnsi="Times New Roman" w:cs="Times New Roman"/>
          <w:color w:val="000000"/>
        </w:rPr>
        <w:t>(HClO)&gt;K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a</w:t>
      </w:r>
      <w:r>
        <w:rPr>
          <w:rFonts w:ascii="Times New Roman" w:eastAsia="Times New Roman" w:hAnsi="Times New Roman" w:cs="Times New Roman"/>
          <w:color w:val="000000"/>
        </w:rPr>
        <w:t>(HCN)&gt;K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a</w:t>
      </w:r>
      <w:r>
        <w:rPr>
          <w:rFonts w:ascii="Times New Roman" w:eastAsia="Times New Roman" w:hAnsi="Times New Roman" w:cs="Times New Roman"/>
          <w:color w:val="000000"/>
        </w:rPr>
        <w:t>(SH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，说明相应的酸的酸性：</w:t>
      </w:r>
      <w:r>
        <w:rPr>
          <w:rFonts w:ascii="Times New Roman" w:eastAsia="Times New Roman" w:hAnsi="Times New Roman" w:cs="Times New Roman"/>
          <w:color w:val="000000"/>
        </w:rPr>
        <w:t>HClO</w:t>
      </w:r>
      <w:r>
        <w:rPr>
          <w:rFonts w:ascii="宋体" w:eastAsia="宋体" w:hAnsi="宋体" w:cs="宋体"/>
          <w:color w:val="000000"/>
        </w:rPr>
        <w:t>＞</w:t>
      </w:r>
      <w:r>
        <w:rPr>
          <w:rFonts w:ascii="Times New Roman" w:eastAsia="Times New Roman" w:hAnsi="Times New Roman" w:cs="Times New Roman"/>
          <w:color w:val="000000"/>
        </w:rPr>
        <w:t>HCN</w:t>
      </w:r>
      <w:r>
        <w:rPr>
          <w:rFonts w:ascii="宋体" w:eastAsia="宋体" w:hAnsi="宋体" w:cs="宋体"/>
          <w:color w:val="000000"/>
        </w:rPr>
        <w:t>＞</w:t>
      </w:r>
      <w:r>
        <w:rPr>
          <w:rFonts w:ascii="Times New Roman" w:eastAsia="Times New Roman" w:hAnsi="Times New Roman" w:cs="Times New Roman"/>
          <w:color w:val="000000"/>
        </w:rPr>
        <w:t>SH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</w:t>
      </w:r>
      <w:r>
        <w:rPr>
          <w:rFonts w:ascii="宋体" w:eastAsia="宋体" w:hAnsi="宋体" w:cs="宋体"/>
          <w:color w:val="000000"/>
        </w:rPr>
        <w:t>，所以等浓度时盐的水解程度：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S&gt;NaCN&gt;NaClO</w:t>
      </w:r>
      <w:r>
        <w:rPr>
          <w:rFonts w:ascii="宋体" w:eastAsia="宋体" w:hAnsi="宋体" w:cs="宋体"/>
          <w:color w:val="000000"/>
        </w:rPr>
        <w:t>，若盐溶液的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相同，溶液的浓度：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S&lt;NaCN&lt;NaClO</w:t>
      </w:r>
      <w:r>
        <w:rPr>
          <w:rFonts w:ascii="宋体" w:eastAsia="宋体" w:hAnsi="宋体" w:cs="宋体"/>
          <w:color w:val="000000"/>
        </w:rPr>
        <w:t>，即物质的量浓度：②</w:t>
      </w:r>
      <w:r>
        <w:rPr>
          <w:rFonts w:ascii="Times New Roman" w:eastAsia="Times New Roman" w:hAnsi="Times New Roman" w:cs="Times New Roman"/>
          <w:color w:val="000000"/>
        </w:rPr>
        <w:t>&gt;</w:t>
      </w:r>
      <w:r>
        <w:rPr>
          <w:rFonts w:ascii="宋体" w:eastAsia="宋体" w:hAnsi="宋体" w:cs="宋体"/>
          <w:color w:val="000000"/>
        </w:rPr>
        <w:t>①</w:t>
      </w:r>
      <w:r>
        <w:rPr>
          <w:rFonts w:ascii="Times New Roman" w:eastAsia="Times New Roman" w:hAnsi="Times New Roman" w:cs="Times New Roman"/>
          <w:color w:val="000000"/>
        </w:rPr>
        <w:t>&gt;</w:t>
      </w:r>
      <w:r>
        <w:rPr>
          <w:rFonts w:ascii="宋体" w:eastAsia="宋体" w:hAnsi="宋体" w:cs="宋体"/>
          <w:color w:val="000000"/>
        </w:rPr>
        <w:t>③。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氯化铵溶液中</w:t>
      </w:r>
      <w:r>
        <w:rPr>
          <w:rFonts w:ascii="Times New Roman" w:eastAsia="Times New Roman" w:hAnsi="Times New Roman" w:cs="Times New Roman"/>
          <w:color w:val="000000"/>
        </w:rPr>
        <w:t>NH</w:t>
      </w:r>
      <w:r>
        <w:object>
          <v:shape id="_x0000_i1192" type="#_x0000_t75" alt="学科网(www.zxxk.com)--教育资源门户，提供试卷、教案、课件、论文、素材以及各类教学资源下载，还有大量而丰富的教学相关资讯！" style="width:8.15pt;height:18.8pt" o:oleicon="f" o:ole="">
            <v:imagedata r:id="rId295" o:title="eqIda74994fa846ff01d87548db6f34d3613"/>
          </v:shape>
          <o:OLEObject Type="Embed" ProgID="Equation.DSMT4" ShapeID="_x0000_i1192" DrawAspect="Content" ObjectID="_168" r:id="rId296"/>
        </w:object>
      </w:r>
      <w:r>
        <w:rPr>
          <w:rFonts w:ascii="宋体" w:eastAsia="宋体" w:hAnsi="宋体" w:cs="宋体"/>
          <w:color w:val="000000"/>
        </w:rPr>
        <w:t>发生水解生成</w:t>
      </w:r>
      <w:r>
        <w:object>
          <v:shape id="_x0000_i1193" type="#_x0000_t75" alt="学科网(www.zxxk.com)--教育资源门户，提供试卷、教案、课件、论文、素材以及各类教学资源下载，还有大量而丰富的教学相关资讯！" style="width:49pt;height:16pt" o:oleicon="f" o:ole="">
            <v:imagedata r:id="rId297" o:title="eqId755c62763eae016561a906b8bd123c65"/>
          </v:shape>
          <o:OLEObject Type="Embed" ProgID="Equation.DSMT4" ShapeID="_x0000_i1193" DrawAspect="Content" ObjectID="_169" r:id="rId298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94" type="#_x0000_t75" alt="学科网(www.zxxk.com)--教育资源门户，提供试卷、教案、课件、论文、素材以及各类教学资源下载，还有大量而丰富的教学相关资讯！" style="width:16.9pt;height:15.05pt" o:oleicon="f" o:ole="">
            <v:imagedata r:id="rId299" o:title="eqIdec3ba4b24c84c71d0bd2546b351e6e10"/>
          </v:shape>
          <o:OLEObject Type="Embed" ProgID="Equation.DSMT4" ShapeID="_x0000_i1194" DrawAspect="Content" ObjectID="_170" r:id="rId300"/>
        </w:object>
      </w:r>
      <w:r>
        <w:rPr>
          <w:rFonts w:ascii="宋体" w:eastAsia="宋体" w:hAnsi="宋体" w:cs="宋体"/>
          <w:color w:val="000000"/>
        </w:rPr>
        <w:t>，溶液呈酸性，离子方程式为：</w:t>
      </w:r>
      <w:r>
        <w:object>
          <v:shape id="_x0000_i1195" type="#_x0000_t75" alt="学科网(www.zxxk.com)--教育资源门户，提供试卷、教案、课件、论文、素材以及各类教学资源下载，还有大量而丰富的教学相关资讯！" style="width:146.25pt;height:18.75pt" o:oleicon="f" o:ole="">
            <v:imagedata r:id="rId285" o:title="eqIddb9c4836cf15541c0105dc534266e64d"/>
          </v:shape>
          <o:OLEObject Type="Embed" ProgID="Equation.DSMT4" ShapeID="_x0000_i1195" DrawAspect="Content" ObjectID="_171" r:id="rId301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【小问4详解】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将</w:t>
      </w:r>
      <w:r>
        <w:object>
          <v:shape id="_x0000_i1196" type="#_x0000_t75" alt="学科网(www.zxxk.com)--教育资源门户，提供试卷、教案、课件、论文、素材以及各类教学资源下载，还有大量而丰富的教学相关资讯！" style="width:97.8pt;height:19.15pt" o:oleicon="f" o:ole="">
            <v:imagedata r:id="rId253" o:title="eqIde84987f15c175d50966fccebf601361e"/>
          </v:shape>
          <o:OLEObject Type="Embed" ProgID="Equation.DSMT4" ShapeID="_x0000_i1196" DrawAspect="Content" ObjectID="_172" r:id="rId302"/>
        </w:object>
      </w:r>
      <w:r>
        <w:rPr>
          <w:rFonts w:ascii="宋体" w:eastAsia="宋体" w:hAnsi="宋体" w:cs="宋体"/>
          <w:color w:val="000000"/>
        </w:rPr>
        <w:t>溶液与</w:t>
      </w:r>
      <w:r>
        <w:object>
          <v:shape id="_x0000_i1197" type="#_x0000_t75" alt="学科网(www.zxxk.com)--教育资源门户，提供试卷、教案、课件、论文、素材以及各类教学资源下载，还有大量而丰富的教学相关资讯！" style="width:58.6pt;height:15.9pt" o:oleicon="f" o:ole="">
            <v:imagedata r:id="rId27" o:title="eqIde0be5c9f5f81cccffe63a9bc16f84942"/>
          </v:shape>
          <o:OLEObject Type="Embed" ProgID="Equation.DSMT4" ShapeID="_x0000_i1197" DrawAspect="Content" ObjectID="_173" r:id="rId303"/>
        </w:object>
      </w:r>
      <w:r>
        <w:rPr>
          <w:rFonts w:ascii="宋体" w:eastAsia="宋体" w:hAnsi="宋体" w:cs="宋体"/>
          <w:color w:val="000000"/>
        </w:rPr>
        <w:t>盐酸等体积混合得到</w:t>
      </w:r>
      <w:r>
        <w:rPr>
          <w:rFonts w:ascii="Times New Roman" w:eastAsia="Times New Roman" w:hAnsi="Times New Roman" w:cs="Times New Roman"/>
          <w:color w:val="000000"/>
        </w:rPr>
        <w:t>NaHCO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溶液，</w:t>
      </w:r>
      <w:r>
        <w:rPr>
          <w:rFonts w:ascii="Times New Roman" w:eastAsia="Times New Roman" w:hAnsi="Times New Roman" w:cs="Times New Roman"/>
          <w:color w:val="000000"/>
        </w:rPr>
        <w:t>NaHCO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溶液呈碱性，说明</w:t>
      </w:r>
      <w:r>
        <w:rPr>
          <w:rFonts w:ascii="Times New Roman" w:eastAsia="Times New Roman" w:hAnsi="Times New Roman" w:cs="Times New Roman"/>
          <w:color w:val="000000"/>
        </w:rPr>
        <w:t>HCO</w:t>
      </w:r>
      <w:r>
        <w:object>
          <v:shape id="_x0000_i1198" type="#_x0000_t75" alt="学科网(www.zxxk.com)--教育资源门户，提供试卷、教案、课件、论文、素材以及各类教学资源下载，还有大量而丰富的教学相关资讯！" style="width:8.25pt;height:18.75pt" o:oleicon="f" o:ole="">
            <v:imagedata r:id="rId304" o:title="eqIdd7da75639d9df997d684f1d6d99692cd"/>
          </v:shape>
          <o:OLEObject Type="Embed" ProgID="Equation.DSMT4" ShapeID="_x0000_i1198" DrawAspect="Content" ObjectID="_174" r:id="rId305"/>
        </w:object>
      </w:r>
      <w:r>
        <w:rPr>
          <w:rFonts w:ascii="宋体" w:eastAsia="宋体" w:hAnsi="宋体" w:cs="宋体"/>
          <w:color w:val="000000"/>
        </w:rPr>
        <w:t>电离生成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object>
          <v:shape id="_x0000_i1199" type="#_x0000_t75" alt="学科网(www.zxxk.com)--教育资源门户，提供试卷、教案、课件、论文、素材以及各类教学资源下载，还有大量而丰富的教学相关资讯！" style="width:12pt;height:18.75pt" o:oleicon="f" o:ole="">
            <v:imagedata r:id="rId306" o:title="eqIdcf380e43b0ab93e2dd67599430ec88e5"/>
          </v:shape>
          <o:OLEObject Type="Embed" ProgID="Equation.DSMT4" ShapeID="_x0000_i1199" DrawAspect="Content" ObjectID="_175" r:id="rId307"/>
        </w:object>
      </w:r>
      <w:r>
        <w:rPr>
          <w:rFonts w:ascii="宋体" w:eastAsia="宋体" w:hAnsi="宋体" w:cs="宋体"/>
          <w:color w:val="000000"/>
        </w:rPr>
        <w:t>的程度小于</w:t>
      </w:r>
      <w:r>
        <w:rPr>
          <w:rFonts w:ascii="Times New Roman" w:eastAsia="Times New Roman" w:hAnsi="Times New Roman" w:cs="Times New Roman"/>
          <w:color w:val="000000"/>
        </w:rPr>
        <w:t>HCO</w:t>
      </w:r>
      <w:r>
        <w:object>
          <v:shape id="_x0000_i1200" type="#_x0000_t75" alt="学科网(www.zxxk.com)--教育资源门户，提供试卷、教案、课件、论文、素材以及各类教学资源下载，还有大量而丰富的教学相关资讯！" style="width:8.25pt;height:18.75pt" o:oleicon="f" o:ole="">
            <v:imagedata r:id="rId304" o:title="eqIdd7da75639d9df997d684f1d6d99692cd"/>
          </v:shape>
          <o:OLEObject Type="Embed" ProgID="Equation.DSMT4" ShapeID="_x0000_i1200" DrawAspect="Content" ObjectID="_176" r:id="rId308"/>
        </w:object>
      </w:r>
      <w:r>
        <w:rPr>
          <w:rFonts w:ascii="宋体" w:eastAsia="宋体" w:hAnsi="宋体" w:cs="宋体"/>
          <w:color w:val="000000"/>
        </w:rPr>
        <w:t>水解生成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的程度，则溶液中</w:t>
      </w:r>
      <w:r>
        <w:object>
          <v:shape id="_x0000_i1201" type="#_x0000_t75" alt="学科网(www.zxxk.com)--教育资源门户，提供试卷、教案、课件、论文、素材以及各类教学资源下载，还有大量而丰富的教学相关资讯！" style="width:46.2pt;height:22.2pt" o:oleicon="f" o:ole="">
            <v:imagedata r:id="rId256" o:title="eqIda52d05c6f97dd842aaecd68a3d3b59ce"/>
          </v:shape>
          <o:OLEObject Type="Embed" ProgID="Equation.DSMT4" ShapeID="_x0000_i1201" DrawAspect="Content" ObjectID="_177" r:id="rId309"/>
        </w:object>
      </w:r>
      <w:r>
        <w:rPr>
          <w:rFonts w:ascii="Times New Roman" w:eastAsia="Times New Roman" w:hAnsi="Times New Roman" w:cs="Times New Roman"/>
          <w:color w:val="000000"/>
        </w:rPr>
        <w:t>&lt;</w:t>
      </w:r>
      <w:r>
        <w:object>
          <v:shape id="_x0000_i1202" type="#_x0000_t75" alt="学科网(www.zxxk.com)--教育资源门户，提供试卷、教案、课件、论文、素材以及各类教学资源下载，还有大量而丰富的教学相关资讯！" style="width:54.75pt;height:20.25pt" o:oleicon="f" o:ole="">
            <v:imagedata r:id="rId258" o:title="eqId00a0bb440a2608668f8b5e14edea97bc"/>
          </v:shape>
          <o:OLEObject Type="Embed" ProgID="Equation.DSMT4" ShapeID="_x0000_i1202" DrawAspect="Content" ObjectID="_178" r:id="rId310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【小问5详解】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①常温下，将某一元酸</w:t>
      </w:r>
      <w:r>
        <w:rPr>
          <w:rFonts w:ascii="Times New Roman" w:eastAsia="Times New Roman" w:hAnsi="Times New Roman" w:cs="Times New Roman"/>
          <w:color w:val="000000"/>
        </w:rPr>
        <w:t>HA(</w:t>
      </w:r>
      <w:r>
        <w:rPr>
          <w:rFonts w:ascii="宋体" w:eastAsia="宋体" w:hAnsi="宋体" w:cs="宋体"/>
          <w:color w:val="000000"/>
        </w:rPr>
        <w:t>甲、乙代表不同的一元酸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NaOH</w:t>
      </w:r>
      <w:r>
        <w:rPr>
          <w:rFonts w:ascii="宋体" w:eastAsia="宋体" w:hAnsi="宋体" w:cs="宋体"/>
          <w:color w:val="000000"/>
        </w:rPr>
        <w:t>溶液等体积混合，得到</w:t>
      </w:r>
      <w:r>
        <w:rPr>
          <w:rFonts w:ascii="Times New Roman" w:eastAsia="Times New Roman" w:hAnsi="Times New Roman" w:cs="Times New Roman"/>
          <w:color w:val="000000"/>
        </w:rPr>
        <w:t>NaA</w:t>
      </w:r>
      <w:r>
        <w:rPr>
          <w:rFonts w:ascii="宋体" w:eastAsia="宋体" w:hAnsi="宋体" w:cs="宋体"/>
          <w:color w:val="000000"/>
        </w:rPr>
        <w:t>溶液，该溶液的</w:t>
      </w:r>
      <w:r>
        <w:rPr>
          <w:rFonts w:ascii="Times New Roman" w:eastAsia="Times New Roman" w:hAnsi="Times New Roman" w:cs="Times New Roman"/>
          <w:color w:val="000000"/>
        </w:rPr>
        <w:t>pH=10</w:t>
      </w:r>
      <w:r>
        <w:rPr>
          <w:rFonts w:ascii="宋体" w:eastAsia="宋体" w:hAnsi="宋体" w:cs="宋体"/>
          <w:color w:val="000000"/>
        </w:rPr>
        <w:t>，溶液中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</w:t>
      </w:r>
      <w:r>
        <w:rPr>
          <w:rFonts w:ascii="宋体" w:eastAsia="宋体" w:hAnsi="宋体" w:cs="宋体"/>
          <w:color w:val="000000"/>
        </w:rPr>
        <w:t>发生水解呈碱性，溶液中离子浓度由大到小的顺序是：</w:t>
      </w:r>
      <w:r>
        <w:object>
          <v:shape id="_x0000_i1203" type="#_x0000_t75" alt="学科网(www.zxxk.com)--教育资源门户，提供试卷、教案、课件、论文、素材以及各类教学资源下载，还有大量而丰富的教学相关资讯！" style="width:176.9pt;height:22.05pt" o:oleicon="f" o:ole="">
            <v:imagedata r:id="rId287" o:title="eqId9a8cda5a778154a690fe625df188e3e8"/>
          </v:shape>
          <o:OLEObject Type="Embed" ProgID="Equation.DSMT4" ShapeID="_x0000_i1203" DrawAspect="Content" ObjectID="_179" r:id="rId311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</w:t>
      </w:r>
      <w:r>
        <w:rPr>
          <w:rFonts w:ascii="Times New Roman" w:eastAsia="Times New Roman" w:hAnsi="Times New Roman" w:cs="Times New Roman"/>
          <w:color w:val="000000"/>
        </w:rPr>
        <w:t>NaA</w:t>
      </w:r>
      <w:r>
        <w:rPr>
          <w:rFonts w:ascii="宋体" w:eastAsia="宋体" w:hAnsi="宋体" w:cs="宋体"/>
          <w:color w:val="000000"/>
        </w:rPr>
        <w:t>溶液的</w:t>
      </w:r>
      <w:r>
        <w:rPr>
          <w:rFonts w:ascii="Times New Roman" w:eastAsia="Times New Roman" w:hAnsi="Times New Roman" w:cs="Times New Roman"/>
          <w:color w:val="000000"/>
        </w:rPr>
        <w:t>pH=10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c(H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+</w:t>
      </w:r>
      <w:r>
        <w:rPr>
          <w:rFonts w:ascii="Times New Roman" w:eastAsia="Times New Roman" w:hAnsi="Times New Roman" w:cs="Times New Roman"/>
          <w:color w:val="000000"/>
        </w:rPr>
        <w:t>)=10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-10</w:t>
      </w:r>
      <w:r>
        <w:rPr>
          <w:rFonts w:ascii="Times New Roman" w:eastAsia="Times New Roman" w:hAnsi="Times New Roman" w:cs="Times New Roman"/>
          <w:color w:val="000000"/>
        </w:rPr>
        <w:t xml:space="preserve"> mol/L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c(OH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</w:t>
      </w:r>
      <w:r>
        <w:rPr>
          <w:rFonts w:ascii="Times New Roman" w:eastAsia="Times New Roman" w:hAnsi="Times New Roman" w:cs="Times New Roman"/>
          <w:color w:val="000000"/>
        </w:rPr>
        <w:t>)=</w:t>
      </w:r>
      <w:r>
        <w:object>
          <v:shape id="_x0000_i1204" type="#_x0000_t75" alt="学科网(www.zxxk.com)--教育资源门户，提供试卷、教案、课件、论文、素材以及各类教学资源下载，还有大量而丰富的教学相关资讯！" style="width:26pt;height:29pt" o:oleicon="f" o:ole="">
            <v:imagedata r:id="rId312" o:title="eqId1955251449335c64f81c797a1d96b0c4"/>
          </v:shape>
          <o:OLEObject Type="Embed" ProgID="Equation.DSMT4" ShapeID="_x0000_i1204" DrawAspect="Content" ObjectID="_180" r:id="rId313"/>
        </w:object>
      </w:r>
      <w:r>
        <w:rPr>
          <w:rFonts w:ascii="Times New Roman" w:eastAsia="Times New Roman" w:hAnsi="Times New Roman" w:cs="Times New Roman"/>
          <w:color w:val="000000"/>
        </w:rPr>
        <w:t>mol/L=10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-4</w:t>
      </w:r>
      <w:r>
        <w:rPr>
          <w:rFonts w:ascii="Times New Roman" w:eastAsia="Times New Roman" w:hAnsi="Times New Roman" w:cs="Times New Roman"/>
          <w:color w:val="000000"/>
        </w:rPr>
        <w:t>mol/L</w:t>
      </w:r>
      <w:r>
        <w:rPr>
          <w:rFonts w:ascii="宋体" w:eastAsia="宋体" w:hAnsi="宋体" w:cs="宋体"/>
          <w:color w:val="000000"/>
        </w:rPr>
        <w:t>，混合溶液中溶质为</w:t>
      </w:r>
      <w:r>
        <w:rPr>
          <w:rFonts w:ascii="Times New Roman" w:eastAsia="Times New Roman" w:hAnsi="Times New Roman" w:cs="Times New Roman"/>
          <w:color w:val="000000"/>
        </w:rPr>
        <w:t>NaA</w:t>
      </w:r>
      <w:r>
        <w:rPr>
          <w:rFonts w:ascii="宋体" w:eastAsia="宋体" w:hAnsi="宋体" w:cs="宋体"/>
          <w:color w:val="000000"/>
        </w:rPr>
        <w:t>，根据电荷守恒得</w:t>
      </w:r>
      <w:r>
        <w:rPr>
          <w:rFonts w:ascii="Times New Roman" w:eastAsia="Times New Roman" w:hAnsi="Times New Roman" w:cs="Times New Roman"/>
          <w:color w:val="000000"/>
        </w:rPr>
        <w:t>c(Na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+</w:t>
      </w:r>
      <w:r>
        <w:rPr>
          <w:rFonts w:ascii="Times New Roman" w:eastAsia="Times New Roman" w:hAnsi="Times New Roman" w:cs="Times New Roman"/>
          <w:color w:val="000000"/>
        </w:rPr>
        <w:t>)+c(H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+</w:t>
      </w:r>
      <w:r>
        <w:rPr>
          <w:rFonts w:ascii="Times New Roman" w:eastAsia="Times New Roman" w:hAnsi="Times New Roman" w:cs="Times New Roman"/>
          <w:color w:val="000000"/>
        </w:rPr>
        <w:t>)=c(OH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</w:t>
      </w:r>
      <w:r>
        <w:rPr>
          <w:rFonts w:ascii="Times New Roman" w:eastAsia="Times New Roman" w:hAnsi="Times New Roman" w:cs="Times New Roman"/>
          <w:color w:val="000000"/>
        </w:rPr>
        <w:t>)+c(A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，则</w:t>
      </w:r>
      <w:r>
        <w:rPr>
          <w:rFonts w:ascii="Times New Roman" w:eastAsia="Times New Roman" w:hAnsi="Times New Roman" w:cs="Times New Roman"/>
          <w:color w:val="000000"/>
        </w:rPr>
        <w:t>c(Na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+</w:t>
      </w:r>
      <w:r>
        <w:rPr>
          <w:rFonts w:ascii="Times New Roman" w:eastAsia="Times New Roman" w:hAnsi="Times New Roman" w:cs="Times New Roman"/>
          <w:color w:val="000000"/>
        </w:rPr>
        <w:t>)-c(A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</w:t>
      </w:r>
      <w:r>
        <w:rPr>
          <w:rFonts w:ascii="Times New Roman" w:eastAsia="Times New Roman" w:hAnsi="Times New Roman" w:cs="Times New Roman"/>
          <w:color w:val="000000"/>
        </w:rPr>
        <w:t>)=c(OH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</w:t>
      </w:r>
      <w:r>
        <w:rPr>
          <w:rFonts w:ascii="Times New Roman" w:eastAsia="Times New Roman" w:hAnsi="Times New Roman" w:cs="Times New Roman"/>
          <w:color w:val="000000"/>
        </w:rPr>
        <w:t>)-c(H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+</w:t>
      </w:r>
      <w:r>
        <w:rPr>
          <w:rFonts w:ascii="Times New Roman" w:eastAsia="Times New Roman" w:hAnsi="Times New Roman" w:cs="Times New Roman"/>
          <w:color w:val="000000"/>
        </w:rPr>
        <w:t>)=(10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-4</w:t>
      </w:r>
      <w:r>
        <w:rPr>
          <w:rFonts w:ascii="Times New Roman" w:eastAsia="Times New Roman" w:hAnsi="Times New Roman" w:cs="Times New Roman"/>
          <w:color w:val="000000"/>
        </w:rPr>
        <w:t>-10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-10</w:t>
      </w:r>
      <w:r>
        <w:rPr>
          <w:rFonts w:ascii="Times New Roman" w:eastAsia="Times New Roman" w:hAnsi="Times New Roman" w:cs="Times New Roman"/>
          <w:color w:val="000000"/>
        </w:rPr>
        <w:t>)mol/L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【小问6详解】</w:t>
      </w:r>
    </w:p>
    <w:sectPr w:rsidSect="00C321EB">
      <w:headerReference w:type="even" r:id="rId319"/>
      <w:footerReference w:type="even" r:id="rId321"/>
      <w:headerReference w:type="first" r:id="rId323"/>
      <w:footerReference w:type="first" r:id="rId324"/>
      <w:pgSz w:w="11906" w:h="16838"/>
      <w:pgMar w:top="910" w:right="1080" w:bottom="1440" w:left="1080" w:header="152" w:footer="0" w:gutter="0"/>
      <w:cols w:space="720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w:p w:rsidR="00A25705" w14:paraId="4197816F" w14:textId="77777777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w:p w:rsidR="00A25705" w14:paraId="0F36357B" w14:textId="77777777"/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w:p w:rsidR="00A25705" w14:paraId="0F91436E" w14:textId="77777777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w:p w:rsidR="00A25705" w14:paraId="6C65A8D1" w14:textId="77777777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w:abstractNum w:abstractNumId="0">
    <w:nsid w:val="006F473A"/>
    <w:multiLevelType w:val="hybridMultilevel"/>
    <w:tmpl w:val="8312AF28"/>
    <w:lvl w:ilvl="0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 w16cid:durableId="114546742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0"/>
  <w:bordersDoNotSurroundHeader/>
  <w:bordersDoNotSurroundFooter/>
  <w:proofState w:spelling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4:docId w14:val="2C5256EA"/>
  <w15:chartTrackingRefBased/>
  <w15:docId w15:val="{3CECF8F8-7687-46A9-88C3-C9E50DFD79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宋体" w:hAnsi="Times New Roman" w:cs="宋体"/>
        <w:sz w:val="23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HTML Preformatted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Smart Link" w:semiHidden="1" w:uiPriority="99" w:unhideWhenUsed="1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a"/>
    <w:uiPriority w:val="99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a">
    <w:name w:val="页眉 字符"/>
    <w:basedOn w:val="DefaultParagraphFont"/>
    <w:link w:val="Header"/>
    <w:uiPriority w:val="99"/>
    <w:rsid w:val="003102DB"/>
    <w:rPr>
      <w:kern w:val="2"/>
      <w:sz w:val="18"/>
      <w:szCs w:val="24"/>
    </w:rPr>
  </w:style>
  <w:style w:type="paragraph" w:styleId="NoSpacing">
    <w:name w:val="No Spacing"/>
    <w:uiPriority w:val="1"/>
    <w:qFormat/>
    <w:rsid w:val="003102DB"/>
    <w:rPr>
      <w:rFonts w:eastAsia="Microsoft YaHei UI" w:asciiTheme="minorHAnsi" w:hAnsiTheme="minorHAnsi" w:cstheme="minorBid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596076"/>
    <w:rPr>
      <w:color w:val="0000FF"/>
      <w:u w:val="single"/>
    </w:rPr>
  </w:style>
  <w:style w:type="paragraph" w:styleId="ListParagraph">
    <w:name w:val="List Paragraph"/>
    <w:basedOn w:val="Normal"/>
    <w:uiPriority w:val="99"/>
    <w:qFormat/>
    <w:rsid w:val="00EA0188"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  <w:pixelsPerInch w:val="144"/>
</w:webSettings>
</file>

<file path=word/_rels/document.xml.rels><?xml version='1.0' encoding='UTF-8' standalone='yes'?>
<Relationships xmlns="http://schemas.openxmlformats.org/package/2006/relationships"><Relationship Id="rId1" Type="http://schemas.openxmlformats.org/officeDocument/2006/relationships/settings" Target="settings.xml"/><Relationship Id="rId10" Type="http://schemas.openxmlformats.org/officeDocument/2006/relationships/image" Target="media/image3.png"/><Relationship Id="rId100" Type="http://schemas.openxmlformats.org/officeDocument/2006/relationships/image" Target="media/image44.wmf"/><Relationship Id="rId101" Type="http://schemas.openxmlformats.org/officeDocument/2006/relationships/oleObject" Target="embeddings/oleObject53.bin"/><Relationship Id="rId102" Type="http://schemas.openxmlformats.org/officeDocument/2006/relationships/oleObject" Target="embeddings/oleObject54.bin"/><Relationship Id="rId103" Type="http://schemas.openxmlformats.org/officeDocument/2006/relationships/oleObject" Target="embeddings/oleObject55.bin"/><Relationship Id="rId104" Type="http://schemas.openxmlformats.org/officeDocument/2006/relationships/oleObject" Target="embeddings/oleObject56.bin"/><Relationship Id="rId105" Type="http://schemas.openxmlformats.org/officeDocument/2006/relationships/image" Target="media/image45.wmf"/><Relationship Id="rId106" Type="http://schemas.openxmlformats.org/officeDocument/2006/relationships/oleObject" Target="embeddings/oleObject57.bin"/><Relationship Id="rId107" Type="http://schemas.openxmlformats.org/officeDocument/2006/relationships/oleObject" Target="embeddings/oleObject58.bin"/><Relationship Id="rId108" Type="http://schemas.openxmlformats.org/officeDocument/2006/relationships/oleObject" Target="embeddings/oleObject59.bin"/><Relationship Id="rId109" Type="http://schemas.openxmlformats.org/officeDocument/2006/relationships/oleObject" Target="embeddings/oleObject60.bin"/><Relationship Id="rId11" Type="http://schemas.openxmlformats.org/officeDocument/2006/relationships/image" Target="media/image4.wmf"/><Relationship Id="rId110" Type="http://schemas.openxmlformats.org/officeDocument/2006/relationships/oleObject" Target="embeddings/oleObject61.bin"/><Relationship Id="rId111" Type="http://schemas.openxmlformats.org/officeDocument/2006/relationships/image" Target="media/image46.wmf"/><Relationship Id="rId112" Type="http://schemas.openxmlformats.org/officeDocument/2006/relationships/oleObject" Target="embeddings/oleObject62.bin"/><Relationship Id="rId113" Type="http://schemas.openxmlformats.org/officeDocument/2006/relationships/image" Target="media/image47.wmf"/><Relationship Id="rId114" Type="http://schemas.openxmlformats.org/officeDocument/2006/relationships/oleObject" Target="embeddings/oleObject63.bin"/><Relationship Id="rId115" Type="http://schemas.openxmlformats.org/officeDocument/2006/relationships/image" Target="media/image48.wmf"/><Relationship Id="rId116" Type="http://schemas.openxmlformats.org/officeDocument/2006/relationships/oleObject" Target="embeddings/oleObject64.bin"/><Relationship Id="rId117" Type="http://schemas.openxmlformats.org/officeDocument/2006/relationships/image" Target="media/image49.wmf"/><Relationship Id="rId118" Type="http://schemas.openxmlformats.org/officeDocument/2006/relationships/oleObject" Target="embeddings/oleObject65.bin"/><Relationship Id="rId119" Type="http://schemas.openxmlformats.org/officeDocument/2006/relationships/oleObject" Target="embeddings/oleObject66.bin"/><Relationship Id="rId12" Type="http://schemas.openxmlformats.org/officeDocument/2006/relationships/image" Target="media/image5.wmf"/><Relationship Id="rId120" Type="http://schemas.openxmlformats.org/officeDocument/2006/relationships/image" Target="media/image50.wmf"/><Relationship Id="rId121" Type="http://schemas.openxmlformats.org/officeDocument/2006/relationships/oleObject" Target="embeddings/oleObject67.bin"/><Relationship Id="rId122" Type="http://schemas.openxmlformats.org/officeDocument/2006/relationships/image" Target="media/image51.png"/><Relationship Id="rId123" Type="http://schemas.openxmlformats.org/officeDocument/2006/relationships/image" Target="media/image52.wmf"/><Relationship Id="rId124" Type="http://schemas.openxmlformats.org/officeDocument/2006/relationships/oleObject" Target="embeddings/oleObject68.bin"/><Relationship Id="rId125" Type="http://schemas.openxmlformats.org/officeDocument/2006/relationships/oleObject" Target="embeddings/oleObject69.bin"/><Relationship Id="rId126" Type="http://schemas.openxmlformats.org/officeDocument/2006/relationships/image" Target="media/image53.wmf"/><Relationship Id="rId127" Type="http://schemas.openxmlformats.org/officeDocument/2006/relationships/oleObject" Target="embeddings/oleObject70.bin"/><Relationship Id="rId128" Type="http://schemas.openxmlformats.org/officeDocument/2006/relationships/image" Target="media/image54.wmf"/><Relationship Id="rId129" Type="http://schemas.openxmlformats.org/officeDocument/2006/relationships/oleObject" Target="embeddings/oleObject71.bin"/><Relationship Id="rId13" Type="http://schemas.openxmlformats.org/officeDocument/2006/relationships/oleObject" Target="embeddings/oleObject4.bin"/><Relationship Id="rId130" Type="http://schemas.openxmlformats.org/officeDocument/2006/relationships/image" Target="media/image55.wmf"/><Relationship Id="rId131" Type="http://schemas.openxmlformats.org/officeDocument/2006/relationships/oleObject" Target="embeddings/oleObject72.bin"/><Relationship Id="rId132" Type="http://schemas.openxmlformats.org/officeDocument/2006/relationships/oleObject" Target="embeddings/oleObject73.bin"/><Relationship Id="rId133" Type="http://schemas.openxmlformats.org/officeDocument/2006/relationships/image" Target="media/image56.wmf"/><Relationship Id="rId134" Type="http://schemas.openxmlformats.org/officeDocument/2006/relationships/oleObject" Target="embeddings/oleObject74.bin"/><Relationship Id="rId135" Type="http://schemas.openxmlformats.org/officeDocument/2006/relationships/image" Target="media/image57.wmf"/><Relationship Id="rId136" Type="http://schemas.openxmlformats.org/officeDocument/2006/relationships/oleObject" Target="embeddings/oleObject75.bin"/><Relationship Id="rId137" Type="http://schemas.openxmlformats.org/officeDocument/2006/relationships/oleObject" Target="embeddings/oleObject76.bin"/><Relationship Id="rId138" Type="http://schemas.openxmlformats.org/officeDocument/2006/relationships/oleObject" Target="embeddings/oleObject77.bin"/><Relationship Id="rId139" Type="http://schemas.openxmlformats.org/officeDocument/2006/relationships/image" Target="media/image58.wmf"/><Relationship Id="rId14" Type="http://schemas.openxmlformats.org/officeDocument/2006/relationships/image" Target="media/image6.wmf"/><Relationship Id="rId140" Type="http://schemas.openxmlformats.org/officeDocument/2006/relationships/oleObject" Target="embeddings/oleObject78.bin"/><Relationship Id="rId141" Type="http://schemas.openxmlformats.org/officeDocument/2006/relationships/oleObject" Target="embeddings/oleObject79.bin"/><Relationship Id="rId142" Type="http://schemas.openxmlformats.org/officeDocument/2006/relationships/oleObject" Target="embeddings/oleObject80.bin"/><Relationship Id="rId143" Type="http://schemas.openxmlformats.org/officeDocument/2006/relationships/image" Target="media/image59.png"/><Relationship Id="rId144" Type="http://schemas.openxmlformats.org/officeDocument/2006/relationships/image" Target="media/image60.wmf"/><Relationship Id="rId145" Type="http://schemas.openxmlformats.org/officeDocument/2006/relationships/oleObject" Target="embeddings/oleObject81.bin"/><Relationship Id="rId146" Type="http://schemas.openxmlformats.org/officeDocument/2006/relationships/image" Target="media/image61.wmf"/><Relationship Id="rId147" Type="http://schemas.openxmlformats.org/officeDocument/2006/relationships/oleObject" Target="embeddings/oleObject82.bin"/><Relationship Id="rId148" Type="http://schemas.openxmlformats.org/officeDocument/2006/relationships/image" Target="media/image62.wmf"/><Relationship Id="rId149" Type="http://schemas.openxmlformats.org/officeDocument/2006/relationships/oleObject" Target="embeddings/oleObject83.bin"/><Relationship Id="rId15" Type="http://schemas.openxmlformats.org/officeDocument/2006/relationships/oleObject" Target="embeddings/oleObject5.bin"/><Relationship Id="rId150" Type="http://schemas.openxmlformats.org/officeDocument/2006/relationships/image" Target="media/image63.wmf"/><Relationship Id="rId151" Type="http://schemas.openxmlformats.org/officeDocument/2006/relationships/oleObject" Target="embeddings/oleObject84.bin"/><Relationship Id="rId152" Type="http://schemas.openxmlformats.org/officeDocument/2006/relationships/image" Target="media/image64.wmf"/><Relationship Id="rId153" Type="http://schemas.openxmlformats.org/officeDocument/2006/relationships/oleObject" Target="embeddings/oleObject85.bin"/><Relationship Id="rId154" Type="http://schemas.openxmlformats.org/officeDocument/2006/relationships/image" Target="media/image65.wmf"/><Relationship Id="rId155" Type="http://schemas.openxmlformats.org/officeDocument/2006/relationships/oleObject" Target="embeddings/oleObject86.bin"/><Relationship Id="rId156" Type="http://schemas.openxmlformats.org/officeDocument/2006/relationships/image" Target="media/image66.wmf"/><Relationship Id="rId157" Type="http://schemas.openxmlformats.org/officeDocument/2006/relationships/oleObject" Target="embeddings/oleObject87.bin"/><Relationship Id="rId158" Type="http://schemas.openxmlformats.org/officeDocument/2006/relationships/image" Target="media/image67.wmf"/><Relationship Id="rId159" Type="http://schemas.openxmlformats.org/officeDocument/2006/relationships/oleObject" Target="embeddings/oleObject88.bin"/><Relationship Id="rId16" Type="http://schemas.openxmlformats.org/officeDocument/2006/relationships/image" Target="media/image7.wmf"/><Relationship Id="rId160" Type="http://schemas.openxmlformats.org/officeDocument/2006/relationships/image" Target="media/image68.wmf"/><Relationship Id="rId161" Type="http://schemas.openxmlformats.org/officeDocument/2006/relationships/oleObject" Target="embeddings/oleObject89.bin"/><Relationship Id="rId162" Type="http://schemas.openxmlformats.org/officeDocument/2006/relationships/image" Target="media/image69.wmf"/><Relationship Id="rId163" Type="http://schemas.openxmlformats.org/officeDocument/2006/relationships/oleObject" Target="embeddings/oleObject90.bin"/><Relationship Id="rId164" Type="http://schemas.openxmlformats.org/officeDocument/2006/relationships/image" Target="media/image70.wmf"/><Relationship Id="rId165" Type="http://schemas.openxmlformats.org/officeDocument/2006/relationships/oleObject" Target="embeddings/oleObject91.bin"/><Relationship Id="rId166" Type="http://schemas.openxmlformats.org/officeDocument/2006/relationships/oleObject" Target="embeddings/oleObject92.bin"/><Relationship Id="rId167" Type="http://schemas.openxmlformats.org/officeDocument/2006/relationships/image" Target="media/image71.wmf"/><Relationship Id="rId168" Type="http://schemas.openxmlformats.org/officeDocument/2006/relationships/oleObject" Target="embeddings/oleObject93.bin"/><Relationship Id="rId169" Type="http://schemas.openxmlformats.org/officeDocument/2006/relationships/oleObject" Target="embeddings/oleObject94.bin"/><Relationship Id="rId17" Type="http://schemas.openxmlformats.org/officeDocument/2006/relationships/oleObject" Target="embeddings/oleObject6.bin"/><Relationship Id="rId170" Type="http://schemas.openxmlformats.org/officeDocument/2006/relationships/image" Target="media/image72.wmf"/><Relationship Id="rId171" Type="http://schemas.openxmlformats.org/officeDocument/2006/relationships/oleObject" Target="embeddings/oleObject95.bin"/><Relationship Id="rId172" Type="http://schemas.openxmlformats.org/officeDocument/2006/relationships/oleObject" Target="embeddings/oleObject96.bin"/><Relationship Id="rId173" Type="http://schemas.openxmlformats.org/officeDocument/2006/relationships/image" Target="media/image73.wmf"/><Relationship Id="rId174" Type="http://schemas.openxmlformats.org/officeDocument/2006/relationships/oleObject" Target="embeddings/oleObject97.bin"/><Relationship Id="rId175" Type="http://schemas.openxmlformats.org/officeDocument/2006/relationships/image" Target="media/image74.wmf"/><Relationship Id="rId176" Type="http://schemas.openxmlformats.org/officeDocument/2006/relationships/oleObject" Target="embeddings/oleObject98.bin"/><Relationship Id="rId177" Type="http://schemas.openxmlformats.org/officeDocument/2006/relationships/oleObject" Target="embeddings/oleObject99.bin"/><Relationship Id="rId178" Type="http://schemas.openxmlformats.org/officeDocument/2006/relationships/oleObject" Target="embeddings/oleObject100.bin"/><Relationship Id="rId179" Type="http://schemas.openxmlformats.org/officeDocument/2006/relationships/oleObject" Target="embeddings/oleObject101.bin"/><Relationship Id="rId18" Type="http://schemas.openxmlformats.org/officeDocument/2006/relationships/image" Target="media/image8.wmf"/><Relationship Id="rId180" Type="http://schemas.openxmlformats.org/officeDocument/2006/relationships/oleObject" Target="embeddings/oleObject102.bin"/><Relationship Id="rId181" Type="http://schemas.openxmlformats.org/officeDocument/2006/relationships/image" Target="media/image75.wmf"/><Relationship Id="rId182" Type="http://schemas.openxmlformats.org/officeDocument/2006/relationships/oleObject" Target="embeddings/oleObject103.bin"/><Relationship Id="rId183" Type="http://schemas.openxmlformats.org/officeDocument/2006/relationships/image" Target="media/image76.png"/><Relationship Id="rId184" Type="http://schemas.openxmlformats.org/officeDocument/2006/relationships/image" Target="media/image77.wmf"/><Relationship Id="rId185" Type="http://schemas.openxmlformats.org/officeDocument/2006/relationships/oleObject" Target="embeddings/oleObject104.bin"/><Relationship Id="rId186" Type="http://schemas.openxmlformats.org/officeDocument/2006/relationships/image" Target="media/image78.wmf"/><Relationship Id="rId187" Type="http://schemas.openxmlformats.org/officeDocument/2006/relationships/oleObject" Target="embeddings/oleObject105.bin"/><Relationship Id="rId188" Type="http://schemas.openxmlformats.org/officeDocument/2006/relationships/image" Target="media/image79.wmf"/><Relationship Id="rId189" Type="http://schemas.openxmlformats.org/officeDocument/2006/relationships/oleObject" Target="embeddings/oleObject106.bin"/><Relationship Id="rId19" Type="http://schemas.openxmlformats.org/officeDocument/2006/relationships/oleObject" Target="embeddings/oleObject7.bin"/><Relationship Id="rId190" Type="http://schemas.openxmlformats.org/officeDocument/2006/relationships/image" Target="media/image80.wmf"/><Relationship Id="rId191" Type="http://schemas.openxmlformats.org/officeDocument/2006/relationships/oleObject" Target="embeddings/oleObject107.bin"/><Relationship Id="rId192" Type="http://schemas.openxmlformats.org/officeDocument/2006/relationships/image" Target="media/image81.wmf"/><Relationship Id="rId193" Type="http://schemas.openxmlformats.org/officeDocument/2006/relationships/oleObject" Target="embeddings/oleObject108.bin"/><Relationship Id="rId194" Type="http://schemas.openxmlformats.org/officeDocument/2006/relationships/oleObject" Target="embeddings/oleObject109.bin"/><Relationship Id="rId195" Type="http://schemas.openxmlformats.org/officeDocument/2006/relationships/oleObject" Target="embeddings/oleObject110.bin"/><Relationship Id="rId196" Type="http://schemas.openxmlformats.org/officeDocument/2006/relationships/oleObject" Target="embeddings/oleObject111.bin"/><Relationship Id="rId197" Type="http://schemas.openxmlformats.org/officeDocument/2006/relationships/oleObject" Target="embeddings/oleObject112.bin"/><Relationship Id="rId198" Type="http://schemas.openxmlformats.org/officeDocument/2006/relationships/image" Target="media/image82.wmf"/><Relationship Id="rId199" Type="http://schemas.openxmlformats.org/officeDocument/2006/relationships/oleObject" Target="embeddings/oleObject113.bin"/><Relationship Id="rId2" Type="http://schemas.openxmlformats.org/officeDocument/2006/relationships/webSettings" Target="webSettings.xml"/><Relationship Id="rId20" Type="http://schemas.openxmlformats.org/officeDocument/2006/relationships/oleObject" Target="embeddings/oleObject8.bin"/><Relationship Id="rId200" Type="http://schemas.openxmlformats.org/officeDocument/2006/relationships/oleObject" Target="embeddings/oleObject114.bin"/><Relationship Id="rId201" Type="http://schemas.openxmlformats.org/officeDocument/2006/relationships/image" Target="media/image83.wmf"/><Relationship Id="rId202" Type="http://schemas.openxmlformats.org/officeDocument/2006/relationships/oleObject" Target="embeddings/oleObject115.bin"/><Relationship Id="rId203" Type="http://schemas.openxmlformats.org/officeDocument/2006/relationships/image" Target="media/image84.wmf"/><Relationship Id="rId204" Type="http://schemas.openxmlformats.org/officeDocument/2006/relationships/oleObject" Target="embeddings/oleObject116.bin"/><Relationship Id="rId205" Type="http://schemas.openxmlformats.org/officeDocument/2006/relationships/image" Target="media/image85.wmf"/><Relationship Id="rId206" Type="http://schemas.openxmlformats.org/officeDocument/2006/relationships/oleObject" Target="embeddings/oleObject117.bin"/><Relationship Id="rId207" Type="http://schemas.openxmlformats.org/officeDocument/2006/relationships/image" Target="media/image86.wmf"/><Relationship Id="rId208" Type="http://schemas.openxmlformats.org/officeDocument/2006/relationships/oleObject" Target="embeddings/oleObject118.bin"/><Relationship Id="rId209" Type="http://schemas.openxmlformats.org/officeDocument/2006/relationships/image" Target="media/image87.wmf"/><Relationship Id="rId21" Type="http://schemas.openxmlformats.org/officeDocument/2006/relationships/image" Target="media/image9.wmf"/><Relationship Id="rId210" Type="http://schemas.openxmlformats.org/officeDocument/2006/relationships/oleObject" Target="embeddings/oleObject119.bin"/><Relationship Id="rId211" Type="http://schemas.openxmlformats.org/officeDocument/2006/relationships/image" Target="media/image88.wmf"/><Relationship Id="rId212" Type="http://schemas.openxmlformats.org/officeDocument/2006/relationships/oleObject" Target="embeddings/oleObject120.bin"/><Relationship Id="rId213" Type="http://schemas.openxmlformats.org/officeDocument/2006/relationships/image" Target="media/image89.wmf"/><Relationship Id="rId214" Type="http://schemas.openxmlformats.org/officeDocument/2006/relationships/oleObject" Target="embeddings/oleObject121.bin"/><Relationship Id="rId215" Type="http://schemas.openxmlformats.org/officeDocument/2006/relationships/image" Target="media/image90.png"/><Relationship Id="rId216" Type="http://schemas.openxmlformats.org/officeDocument/2006/relationships/image" Target="media/image91.wmf"/><Relationship Id="rId217" Type="http://schemas.openxmlformats.org/officeDocument/2006/relationships/oleObject" Target="embeddings/oleObject122.bin"/><Relationship Id="rId218" Type="http://schemas.openxmlformats.org/officeDocument/2006/relationships/oleObject" Target="embeddings/oleObject123.bin"/><Relationship Id="rId219" Type="http://schemas.openxmlformats.org/officeDocument/2006/relationships/oleObject" Target="embeddings/oleObject124.bin"/><Relationship Id="rId22" Type="http://schemas.openxmlformats.org/officeDocument/2006/relationships/oleObject" Target="embeddings/oleObject9.bin"/><Relationship Id="rId220" Type="http://schemas.openxmlformats.org/officeDocument/2006/relationships/oleObject" Target="embeddings/oleObject125.bin"/><Relationship Id="rId221" Type="http://schemas.openxmlformats.org/officeDocument/2006/relationships/image" Target="media/image92.wmf"/><Relationship Id="rId222" Type="http://schemas.openxmlformats.org/officeDocument/2006/relationships/oleObject" Target="embeddings/oleObject126.bin"/><Relationship Id="rId223" Type="http://schemas.openxmlformats.org/officeDocument/2006/relationships/image" Target="media/image93.wmf"/><Relationship Id="rId224" Type="http://schemas.openxmlformats.org/officeDocument/2006/relationships/oleObject" Target="embeddings/oleObject127.bin"/><Relationship Id="rId225" Type="http://schemas.openxmlformats.org/officeDocument/2006/relationships/oleObject" Target="embeddings/oleObject128.bin"/><Relationship Id="rId226" Type="http://schemas.openxmlformats.org/officeDocument/2006/relationships/image" Target="media/image94.wmf"/><Relationship Id="rId227" Type="http://schemas.openxmlformats.org/officeDocument/2006/relationships/oleObject" Target="embeddings/oleObject129.bin"/><Relationship Id="rId228" Type="http://schemas.openxmlformats.org/officeDocument/2006/relationships/oleObject" Target="embeddings/oleObject130.bin"/><Relationship Id="rId229" Type="http://schemas.openxmlformats.org/officeDocument/2006/relationships/oleObject" Target="embeddings/oleObject131.bin"/><Relationship Id="rId23" Type="http://schemas.openxmlformats.org/officeDocument/2006/relationships/oleObject" Target="embeddings/oleObject10.bin"/><Relationship Id="rId230" Type="http://schemas.openxmlformats.org/officeDocument/2006/relationships/image" Target="media/image95.wmf"/><Relationship Id="rId231" Type="http://schemas.openxmlformats.org/officeDocument/2006/relationships/oleObject" Target="embeddings/oleObject132.bin"/><Relationship Id="rId232" Type="http://schemas.openxmlformats.org/officeDocument/2006/relationships/image" Target="media/image96.wmf"/><Relationship Id="rId233" Type="http://schemas.openxmlformats.org/officeDocument/2006/relationships/oleObject" Target="embeddings/oleObject133.bin"/><Relationship Id="rId234" Type="http://schemas.openxmlformats.org/officeDocument/2006/relationships/oleObject" Target="embeddings/oleObject134.bin"/><Relationship Id="rId235" Type="http://schemas.openxmlformats.org/officeDocument/2006/relationships/image" Target="media/image97.wmf"/><Relationship Id="rId236" Type="http://schemas.openxmlformats.org/officeDocument/2006/relationships/oleObject" Target="embeddings/oleObject135.bin"/><Relationship Id="rId237" Type="http://schemas.openxmlformats.org/officeDocument/2006/relationships/image" Target="media/image98.wmf"/><Relationship Id="rId238" Type="http://schemas.openxmlformats.org/officeDocument/2006/relationships/oleObject" Target="embeddings/oleObject136.bin"/><Relationship Id="rId239" Type="http://schemas.openxmlformats.org/officeDocument/2006/relationships/image" Target="media/image99.wmf"/><Relationship Id="rId24" Type="http://schemas.openxmlformats.org/officeDocument/2006/relationships/oleObject" Target="embeddings/oleObject11.bin"/><Relationship Id="rId240" Type="http://schemas.openxmlformats.org/officeDocument/2006/relationships/oleObject" Target="embeddings/oleObject137.bin"/><Relationship Id="rId241" Type="http://schemas.openxmlformats.org/officeDocument/2006/relationships/image" Target="media/image100.wmf"/><Relationship Id="rId242" Type="http://schemas.openxmlformats.org/officeDocument/2006/relationships/oleObject" Target="embeddings/oleObject138.bin"/><Relationship Id="rId243" Type="http://schemas.openxmlformats.org/officeDocument/2006/relationships/image" Target="media/image101.wmf"/><Relationship Id="rId244" Type="http://schemas.openxmlformats.org/officeDocument/2006/relationships/oleObject" Target="embeddings/oleObject139.bin"/><Relationship Id="rId245" Type="http://schemas.openxmlformats.org/officeDocument/2006/relationships/image" Target="media/image102.wmf"/><Relationship Id="rId246" Type="http://schemas.openxmlformats.org/officeDocument/2006/relationships/oleObject" Target="embeddings/oleObject140.bin"/><Relationship Id="rId247" Type="http://schemas.openxmlformats.org/officeDocument/2006/relationships/image" Target="media/image103.wmf"/><Relationship Id="rId248" Type="http://schemas.openxmlformats.org/officeDocument/2006/relationships/oleObject" Target="embeddings/oleObject141.bin"/><Relationship Id="rId249" Type="http://schemas.openxmlformats.org/officeDocument/2006/relationships/image" Target="media/image104.wmf"/><Relationship Id="rId25" Type="http://schemas.openxmlformats.org/officeDocument/2006/relationships/image" Target="media/image10.wmf"/><Relationship Id="rId250" Type="http://schemas.openxmlformats.org/officeDocument/2006/relationships/oleObject" Target="embeddings/oleObject142.bin"/><Relationship Id="rId251" Type="http://schemas.openxmlformats.org/officeDocument/2006/relationships/image" Target="media/image105.wmf"/><Relationship Id="rId252" Type="http://schemas.openxmlformats.org/officeDocument/2006/relationships/oleObject" Target="embeddings/oleObject143.bin"/><Relationship Id="rId253" Type="http://schemas.openxmlformats.org/officeDocument/2006/relationships/image" Target="media/image106.wmf"/><Relationship Id="rId254" Type="http://schemas.openxmlformats.org/officeDocument/2006/relationships/oleObject" Target="embeddings/oleObject144.bin"/><Relationship Id="rId255" Type="http://schemas.openxmlformats.org/officeDocument/2006/relationships/oleObject" Target="embeddings/oleObject145.bin"/><Relationship Id="rId256" Type="http://schemas.openxmlformats.org/officeDocument/2006/relationships/image" Target="media/image107.wmf"/><Relationship Id="rId257" Type="http://schemas.openxmlformats.org/officeDocument/2006/relationships/oleObject" Target="embeddings/oleObject146.bin"/><Relationship Id="rId258" Type="http://schemas.openxmlformats.org/officeDocument/2006/relationships/image" Target="media/image108.wmf"/><Relationship Id="rId259" Type="http://schemas.openxmlformats.org/officeDocument/2006/relationships/oleObject" Target="embeddings/oleObject147.bin"/><Relationship Id="rId26" Type="http://schemas.openxmlformats.org/officeDocument/2006/relationships/oleObject" Target="embeddings/oleObject12.bin"/><Relationship Id="rId260" Type="http://schemas.openxmlformats.org/officeDocument/2006/relationships/image" Target="media/image109.wmf"/><Relationship Id="rId261" Type="http://schemas.openxmlformats.org/officeDocument/2006/relationships/oleObject" Target="embeddings/oleObject148.bin"/><Relationship Id="rId262" Type="http://schemas.openxmlformats.org/officeDocument/2006/relationships/image" Target="media/image110.wmf"/><Relationship Id="rId263" Type="http://schemas.openxmlformats.org/officeDocument/2006/relationships/oleObject" Target="embeddings/oleObject149.bin"/><Relationship Id="rId264" Type="http://schemas.openxmlformats.org/officeDocument/2006/relationships/image" Target="media/image111.wmf"/><Relationship Id="rId265" Type="http://schemas.openxmlformats.org/officeDocument/2006/relationships/oleObject" Target="embeddings/oleObject150.bin"/><Relationship Id="rId266" Type="http://schemas.openxmlformats.org/officeDocument/2006/relationships/oleObject" Target="embeddings/oleObject151.bin"/><Relationship Id="rId267" Type="http://schemas.openxmlformats.org/officeDocument/2006/relationships/image" Target="media/image112.wmf"/><Relationship Id="rId268" Type="http://schemas.openxmlformats.org/officeDocument/2006/relationships/oleObject" Target="embeddings/oleObject152.bin"/><Relationship Id="rId269" Type="http://schemas.openxmlformats.org/officeDocument/2006/relationships/image" Target="media/image113.wmf"/><Relationship Id="rId27" Type="http://schemas.openxmlformats.org/officeDocument/2006/relationships/image" Target="media/image11.wmf"/><Relationship Id="rId270" Type="http://schemas.openxmlformats.org/officeDocument/2006/relationships/oleObject" Target="embeddings/oleObject153.bin"/><Relationship Id="rId271" Type="http://schemas.openxmlformats.org/officeDocument/2006/relationships/oleObject" Target="embeddings/oleObject154.bin"/><Relationship Id="rId272" Type="http://schemas.openxmlformats.org/officeDocument/2006/relationships/image" Target="media/image114.wmf"/><Relationship Id="rId273" Type="http://schemas.openxmlformats.org/officeDocument/2006/relationships/oleObject" Target="embeddings/oleObject155.bin"/><Relationship Id="rId274" Type="http://schemas.openxmlformats.org/officeDocument/2006/relationships/image" Target="media/image115.wmf"/><Relationship Id="rId275" Type="http://schemas.openxmlformats.org/officeDocument/2006/relationships/oleObject" Target="embeddings/oleObject156.bin"/><Relationship Id="rId276" Type="http://schemas.openxmlformats.org/officeDocument/2006/relationships/oleObject" Target="embeddings/oleObject157.bin"/><Relationship Id="rId277" Type="http://schemas.openxmlformats.org/officeDocument/2006/relationships/image" Target="media/image116.wmf"/><Relationship Id="rId278" Type="http://schemas.openxmlformats.org/officeDocument/2006/relationships/oleObject" Target="embeddings/oleObject158.bin"/><Relationship Id="rId279" Type="http://schemas.openxmlformats.org/officeDocument/2006/relationships/image" Target="media/image117.wmf"/><Relationship Id="rId28" Type="http://schemas.openxmlformats.org/officeDocument/2006/relationships/oleObject" Target="embeddings/oleObject13.bin"/><Relationship Id="rId280" Type="http://schemas.openxmlformats.org/officeDocument/2006/relationships/oleObject" Target="embeddings/oleObject159.bin"/><Relationship Id="rId281" Type="http://schemas.openxmlformats.org/officeDocument/2006/relationships/image" Target="media/image118.wmf"/><Relationship Id="rId282" Type="http://schemas.openxmlformats.org/officeDocument/2006/relationships/oleObject" Target="embeddings/oleObject160.bin"/><Relationship Id="rId283" Type="http://schemas.openxmlformats.org/officeDocument/2006/relationships/image" Target="media/image119.wmf"/><Relationship Id="rId284" Type="http://schemas.openxmlformats.org/officeDocument/2006/relationships/oleObject" Target="embeddings/oleObject161.bin"/><Relationship Id="rId285" Type="http://schemas.openxmlformats.org/officeDocument/2006/relationships/image" Target="media/image120.wmf"/><Relationship Id="rId286" Type="http://schemas.openxmlformats.org/officeDocument/2006/relationships/oleObject" Target="embeddings/oleObject162.bin"/><Relationship Id="rId287" Type="http://schemas.openxmlformats.org/officeDocument/2006/relationships/image" Target="media/image121.wmf"/><Relationship Id="rId288" Type="http://schemas.openxmlformats.org/officeDocument/2006/relationships/oleObject" Target="embeddings/oleObject163.bin"/><Relationship Id="rId289" Type="http://schemas.openxmlformats.org/officeDocument/2006/relationships/image" Target="media/image122.wmf"/><Relationship Id="rId29" Type="http://schemas.openxmlformats.org/officeDocument/2006/relationships/image" Target="media/image12.wmf"/><Relationship Id="rId290" Type="http://schemas.openxmlformats.org/officeDocument/2006/relationships/oleObject" Target="embeddings/oleObject164.bin"/><Relationship Id="rId291" Type="http://schemas.openxmlformats.org/officeDocument/2006/relationships/image" Target="media/image123.wmf"/><Relationship Id="rId292" Type="http://schemas.openxmlformats.org/officeDocument/2006/relationships/oleObject" Target="embeddings/oleObject165.bin"/><Relationship Id="rId293" Type="http://schemas.openxmlformats.org/officeDocument/2006/relationships/oleObject" Target="embeddings/oleObject166.bin"/><Relationship Id="rId294" Type="http://schemas.openxmlformats.org/officeDocument/2006/relationships/oleObject" Target="embeddings/oleObject167.bin"/><Relationship Id="rId295" Type="http://schemas.openxmlformats.org/officeDocument/2006/relationships/image" Target="media/image124.wmf"/><Relationship Id="rId296" Type="http://schemas.openxmlformats.org/officeDocument/2006/relationships/oleObject" Target="embeddings/oleObject168.bin"/><Relationship Id="rId297" Type="http://schemas.openxmlformats.org/officeDocument/2006/relationships/image" Target="media/image125.wmf"/><Relationship Id="rId298" Type="http://schemas.openxmlformats.org/officeDocument/2006/relationships/oleObject" Target="embeddings/oleObject169.bin"/><Relationship Id="rId299" Type="http://schemas.openxmlformats.org/officeDocument/2006/relationships/image" Target="media/image126.wmf"/><Relationship Id="rId3" Type="http://schemas.openxmlformats.org/officeDocument/2006/relationships/fontTable" Target="fontTable.xml"/><Relationship Id="rId30" Type="http://schemas.openxmlformats.org/officeDocument/2006/relationships/oleObject" Target="embeddings/oleObject14.bin"/><Relationship Id="rId300" Type="http://schemas.openxmlformats.org/officeDocument/2006/relationships/oleObject" Target="embeddings/oleObject170.bin"/><Relationship Id="rId301" Type="http://schemas.openxmlformats.org/officeDocument/2006/relationships/oleObject" Target="embeddings/oleObject171.bin"/><Relationship Id="rId302" Type="http://schemas.openxmlformats.org/officeDocument/2006/relationships/oleObject" Target="embeddings/oleObject172.bin"/><Relationship Id="rId303" Type="http://schemas.openxmlformats.org/officeDocument/2006/relationships/oleObject" Target="embeddings/oleObject173.bin"/><Relationship Id="rId304" Type="http://schemas.openxmlformats.org/officeDocument/2006/relationships/image" Target="media/image127.wmf"/><Relationship Id="rId305" Type="http://schemas.openxmlformats.org/officeDocument/2006/relationships/oleObject" Target="embeddings/oleObject174.bin"/><Relationship Id="rId306" Type="http://schemas.openxmlformats.org/officeDocument/2006/relationships/image" Target="media/image128.wmf"/><Relationship Id="rId307" Type="http://schemas.openxmlformats.org/officeDocument/2006/relationships/oleObject" Target="embeddings/oleObject175.bin"/><Relationship Id="rId308" Type="http://schemas.openxmlformats.org/officeDocument/2006/relationships/oleObject" Target="embeddings/oleObject176.bin"/><Relationship Id="rId309" Type="http://schemas.openxmlformats.org/officeDocument/2006/relationships/oleObject" Target="embeddings/oleObject177.bin"/><Relationship Id="rId31" Type="http://schemas.openxmlformats.org/officeDocument/2006/relationships/image" Target="media/image13.wmf"/><Relationship Id="rId310" Type="http://schemas.openxmlformats.org/officeDocument/2006/relationships/oleObject" Target="embeddings/oleObject178.bin"/><Relationship Id="rId311" Type="http://schemas.openxmlformats.org/officeDocument/2006/relationships/oleObject" Target="embeddings/oleObject179.bin"/><Relationship Id="rId312" Type="http://schemas.openxmlformats.org/officeDocument/2006/relationships/image" Target="media/image129.wmf"/><Relationship Id="rId313" Type="http://schemas.openxmlformats.org/officeDocument/2006/relationships/oleObject" Target="embeddings/oleObject180.bin"/><Relationship Id="rId314" Type="http://schemas.openxmlformats.org/officeDocument/2006/relationships/oleObject" Target="embeddings/oleObject181.bin"/><Relationship Id="rId315" Type="http://schemas.openxmlformats.org/officeDocument/2006/relationships/image" Target="media/image130.wmf"/><Relationship Id="rId316" Type="http://schemas.openxmlformats.org/officeDocument/2006/relationships/oleObject" Target="embeddings/oleObject182.bin"/><Relationship Id="rId317" Type="http://schemas.openxmlformats.org/officeDocument/2006/relationships/oleObject" Target="embeddings/oleObject183.bin"/><Relationship Id="rId318" Type="http://schemas.openxmlformats.org/officeDocument/2006/relationships/image" Target="media/image131.png"/><Relationship Id="rId319" Type="http://schemas.openxmlformats.org/officeDocument/2006/relationships/header" Target="header1.xml"/><Relationship Id="rId32" Type="http://schemas.openxmlformats.org/officeDocument/2006/relationships/oleObject" Target="embeddings/oleObject15.bin"/><Relationship Id="rId321" Type="http://schemas.openxmlformats.org/officeDocument/2006/relationships/footer" Target="footer1.xml"/><Relationship Id="rId323" Type="http://schemas.openxmlformats.org/officeDocument/2006/relationships/header" Target="header3.xml"/><Relationship Id="rId324" Type="http://schemas.openxmlformats.org/officeDocument/2006/relationships/footer" Target="footer3.xml"/><Relationship Id="rId325" Type="http://schemas.openxmlformats.org/officeDocument/2006/relationships/theme" Target="theme/theme1.xml"/><Relationship Id="rId326" Type="http://schemas.openxmlformats.org/officeDocument/2006/relationships/numbering" Target="numbering.xml"/><Relationship Id="rId327" Type="http://schemas.openxmlformats.org/officeDocument/2006/relationships/styles" Target="styles.xml"/><Relationship Id="rId33" Type="http://schemas.openxmlformats.org/officeDocument/2006/relationships/image" Target="media/image14.wmf"/><Relationship Id="rId34" Type="http://schemas.openxmlformats.org/officeDocument/2006/relationships/oleObject" Target="embeddings/oleObject16.bin"/><Relationship Id="rId35" Type="http://schemas.openxmlformats.org/officeDocument/2006/relationships/image" Target="media/image15.wmf"/><Relationship Id="rId36" Type="http://schemas.openxmlformats.org/officeDocument/2006/relationships/oleObject" Target="embeddings/oleObject17.bin"/><Relationship Id="rId37" Type="http://schemas.openxmlformats.org/officeDocument/2006/relationships/oleObject" Target="embeddings/oleObject18.bin"/><Relationship Id="rId38" Type="http://schemas.openxmlformats.org/officeDocument/2006/relationships/image" Target="media/image16.wmf"/><Relationship Id="rId39" Type="http://schemas.openxmlformats.org/officeDocument/2006/relationships/oleObject" Target="embeddings/oleObject19.bin"/><Relationship Id="rId4" Type="http://schemas.openxmlformats.org/officeDocument/2006/relationships/customXml" Target="../customXml/item1.xml"/><Relationship Id="rId40" Type="http://schemas.openxmlformats.org/officeDocument/2006/relationships/image" Target="media/image17.wmf"/><Relationship Id="rId41" Type="http://schemas.openxmlformats.org/officeDocument/2006/relationships/oleObject" Target="embeddings/oleObject20.bin"/><Relationship Id="rId42" Type="http://schemas.openxmlformats.org/officeDocument/2006/relationships/image" Target="media/image18.wmf"/><Relationship Id="rId43" Type="http://schemas.openxmlformats.org/officeDocument/2006/relationships/oleObject" Target="embeddings/oleObject21.bin"/><Relationship Id="rId44" Type="http://schemas.openxmlformats.org/officeDocument/2006/relationships/oleObject" Target="embeddings/oleObject22.bin"/><Relationship Id="rId45" Type="http://schemas.openxmlformats.org/officeDocument/2006/relationships/oleObject" Target="embeddings/oleObject23.bin"/><Relationship Id="rId46" Type="http://schemas.openxmlformats.org/officeDocument/2006/relationships/image" Target="media/image19.png"/><Relationship Id="rId47" Type="http://schemas.openxmlformats.org/officeDocument/2006/relationships/oleObject" Target="embeddings/oleObject24.bin"/><Relationship Id="rId48" Type="http://schemas.openxmlformats.org/officeDocument/2006/relationships/oleObject" Target="embeddings/oleObject25.bin"/><Relationship Id="rId49" Type="http://schemas.openxmlformats.org/officeDocument/2006/relationships/image" Target="media/image20.wmf"/><Relationship Id="rId5" Type="http://schemas.openxmlformats.org/officeDocument/2006/relationships/image" Target="media/image1.png"/><Relationship Id="rId50" Type="http://schemas.openxmlformats.org/officeDocument/2006/relationships/oleObject" Target="embeddings/oleObject26.bin"/><Relationship Id="rId51" Type="http://schemas.openxmlformats.org/officeDocument/2006/relationships/image" Target="media/image21.wmf"/><Relationship Id="rId52" Type="http://schemas.openxmlformats.org/officeDocument/2006/relationships/oleObject" Target="embeddings/oleObject27.bin"/><Relationship Id="rId53" Type="http://schemas.openxmlformats.org/officeDocument/2006/relationships/image" Target="media/image22.wmf"/><Relationship Id="rId54" Type="http://schemas.openxmlformats.org/officeDocument/2006/relationships/oleObject" Target="embeddings/oleObject28.bin"/><Relationship Id="rId55" Type="http://schemas.openxmlformats.org/officeDocument/2006/relationships/image" Target="media/image23.wmf"/><Relationship Id="rId56" Type="http://schemas.openxmlformats.org/officeDocument/2006/relationships/oleObject" Target="embeddings/oleObject29.bin"/><Relationship Id="rId57" Type="http://schemas.openxmlformats.org/officeDocument/2006/relationships/image" Target="media/image24.wmf"/><Relationship Id="rId58" Type="http://schemas.openxmlformats.org/officeDocument/2006/relationships/oleObject" Target="embeddings/oleObject30.bin"/><Relationship Id="rId59" Type="http://schemas.openxmlformats.org/officeDocument/2006/relationships/image" Target="media/image25.wmf"/><Relationship Id="rId6" Type="http://schemas.openxmlformats.org/officeDocument/2006/relationships/image" Target="media/image2.wmf"/><Relationship Id="rId60" Type="http://schemas.openxmlformats.org/officeDocument/2006/relationships/oleObject" Target="embeddings/oleObject31.bin"/><Relationship Id="rId61" Type="http://schemas.openxmlformats.org/officeDocument/2006/relationships/image" Target="media/image26.wmf"/><Relationship Id="rId62" Type="http://schemas.openxmlformats.org/officeDocument/2006/relationships/oleObject" Target="embeddings/oleObject32.bin"/><Relationship Id="rId63" Type="http://schemas.openxmlformats.org/officeDocument/2006/relationships/image" Target="media/image27.wmf"/><Relationship Id="rId64" Type="http://schemas.openxmlformats.org/officeDocument/2006/relationships/oleObject" Target="embeddings/oleObject33.bin"/><Relationship Id="rId65" Type="http://schemas.openxmlformats.org/officeDocument/2006/relationships/image" Target="media/image28.wmf"/><Relationship Id="rId66" Type="http://schemas.openxmlformats.org/officeDocument/2006/relationships/oleObject" Target="embeddings/oleObject34.bin"/><Relationship Id="rId67" Type="http://schemas.openxmlformats.org/officeDocument/2006/relationships/image" Target="media/image29.wmf"/><Relationship Id="rId68" Type="http://schemas.openxmlformats.org/officeDocument/2006/relationships/oleObject" Target="embeddings/oleObject35.bin"/><Relationship Id="rId69" Type="http://schemas.openxmlformats.org/officeDocument/2006/relationships/image" Target="media/image30.wmf"/><Relationship Id="rId7" Type="http://schemas.openxmlformats.org/officeDocument/2006/relationships/oleObject" Target="embeddings/oleObject1.bin"/><Relationship Id="rId70" Type="http://schemas.openxmlformats.org/officeDocument/2006/relationships/oleObject" Target="embeddings/oleObject36.bin"/><Relationship Id="rId71" Type="http://schemas.openxmlformats.org/officeDocument/2006/relationships/image" Target="media/image31.wmf"/><Relationship Id="rId72" Type="http://schemas.openxmlformats.org/officeDocument/2006/relationships/oleObject" Target="embeddings/oleObject37.bin"/><Relationship Id="rId73" Type="http://schemas.openxmlformats.org/officeDocument/2006/relationships/image" Target="media/image32.wmf"/><Relationship Id="rId74" Type="http://schemas.openxmlformats.org/officeDocument/2006/relationships/oleObject" Target="embeddings/oleObject38.bin"/><Relationship Id="rId75" Type="http://schemas.openxmlformats.org/officeDocument/2006/relationships/oleObject" Target="embeddings/oleObject39.bin"/><Relationship Id="rId76" Type="http://schemas.openxmlformats.org/officeDocument/2006/relationships/oleObject" Target="embeddings/oleObject40.bin"/><Relationship Id="rId77" Type="http://schemas.openxmlformats.org/officeDocument/2006/relationships/oleObject" Target="embeddings/oleObject41.bin"/><Relationship Id="rId78" Type="http://schemas.openxmlformats.org/officeDocument/2006/relationships/image" Target="media/image33.png"/><Relationship Id="rId79" Type="http://schemas.openxmlformats.org/officeDocument/2006/relationships/image" Target="media/image34.wmf"/><Relationship Id="rId8" Type="http://schemas.openxmlformats.org/officeDocument/2006/relationships/oleObject" Target="embeddings/oleObject2.bin"/><Relationship Id="rId80" Type="http://schemas.openxmlformats.org/officeDocument/2006/relationships/image" Target="media/image35.jpeg"/><Relationship Id="rId81" Type="http://schemas.openxmlformats.org/officeDocument/2006/relationships/image" Target="media/image36.wmf"/><Relationship Id="rId82" Type="http://schemas.openxmlformats.org/officeDocument/2006/relationships/oleObject" Target="embeddings/oleObject42.bin"/><Relationship Id="rId83" Type="http://schemas.openxmlformats.org/officeDocument/2006/relationships/image" Target="media/image37.jpeg"/><Relationship Id="rId84" Type="http://schemas.openxmlformats.org/officeDocument/2006/relationships/oleObject" Target="embeddings/oleObject43.bin"/><Relationship Id="rId85" Type="http://schemas.openxmlformats.org/officeDocument/2006/relationships/image" Target="media/image38.wmf"/><Relationship Id="rId86" Type="http://schemas.openxmlformats.org/officeDocument/2006/relationships/oleObject" Target="embeddings/oleObject44.bin"/><Relationship Id="rId87" Type="http://schemas.openxmlformats.org/officeDocument/2006/relationships/image" Target="media/image39.wmf"/><Relationship Id="rId88" Type="http://schemas.openxmlformats.org/officeDocument/2006/relationships/oleObject" Target="embeddings/oleObject45.bin"/><Relationship Id="rId89" Type="http://schemas.openxmlformats.org/officeDocument/2006/relationships/image" Target="media/image40.wmf"/><Relationship Id="rId9" Type="http://schemas.openxmlformats.org/officeDocument/2006/relationships/oleObject" Target="embeddings/oleObject3.bin"/><Relationship Id="rId90" Type="http://schemas.openxmlformats.org/officeDocument/2006/relationships/oleObject" Target="embeddings/oleObject46.bin"/><Relationship Id="rId91" Type="http://schemas.openxmlformats.org/officeDocument/2006/relationships/image" Target="media/image41.wmf"/><Relationship Id="rId92" Type="http://schemas.openxmlformats.org/officeDocument/2006/relationships/oleObject" Target="embeddings/oleObject47.bin"/><Relationship Id="rId93" Type="http://schemas.openxmlformats.org/officeDocument/2006/relationships/oleObject" Target="embeddings/oleObject48.bin"/><Relationship Id="rId94" Type="http://schemas.openxmlformats.org/officeDocument/2006/relationships/image" Target="media/image42.wmf"/><Relationship Id="rId95" Type="http://schemas.openxmlformats.org/officeDocument/2006/relationships/oleObject" Target="embeddings/oleObject49.bin"/><Relationship Id="rId96" Type="http://schemas.openxmlformats.org/officeDocument/2006/relationships/oleObject" Target="embeddings/oleObject50.bin"/><Relationship Id="rId97" Type="http://schemas.openxmlformats.org/officeDocument/2006/relationships/oleObject" Target="embeddings/oleObject51.bin"/><Relationship Id="rId98" Type="http://schemas.openxmlformats.org/officeDocument/2006/relationships/oleObject" Target="embeddings/oleObject52.bin"/><Relationship Id="rId99" Type="http://schemas.openxmlformats.org/officeDocument/2006/relationships/image" Target="media/image4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590A68-9B32-4A13-894C-0880676F01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category/>
  <dc:description/>
  <cp:contentStatus/>
  <dc:identifier/>
  <cp:lastModifiedB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/>
</Properties>
</file>