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ascii="宋体" w:hAnsi="宋体" w:eastAsia="宋体" w:cs="宋体"/>
          <w:b/>
          <w:color w:val="auto"/>
          <w:sz w:val="32"/>
        </w:rPr>
        <w:drawing>
          <wp:anchor distT="0" distB="0" distL="114300" distR="114300" simplePos="0" relativeHeight="251659264" behindDoc="0" locked="0" layoutInCell="1" allowOverlap="1">
            <wp:simplePos x="0" y="0"/>
            <wp:positionH relativeFrom="page">
              <wp:posOffset>12115800</wp:posOffset>
            </wp:positionH>
            <wp:positionV relativeFrom="topMargin">
              <wp:posOffset>10731500</wp:posOffset>
            </wp:positionV>
            <wp:extent cx="381000" cy="406400"/>
            <wp:effectExtent l="0" t="0" r="0" b="12700"/>
            <wp:wrapNone/>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4"/>
                    <a:stretch>
                      <a:fillRect/>
                    </a:stretch>
                  </pic:blipFill>
                  <pic:spPr>
                    <a:xfrm>
                      <a:off x="0" y="0"/>
                      <a:ext cx="381000" cy="406400"/>
                    </a:xfrm>
                    <a:prstGeom prst="rect">
                      <a:avLst/>
                    </a:prstGeom>
                  </pic:spPr>
                </pic:pic>
              </a:graphicData>
            </a:graphic>
          </wp:anchor>
        </w:drawing>
      </w:r>
      <w:r>
        <w:rPr>
          <w:rFonts w:ascii="宋体" w:hAnsi="宋体" w:eastAsia="宋体" w:cs="宋体"/>
          <w:b/>
          <w:color w:val="auto"/>
          <w:sz w:val="32"/>
        </w:rPr>
        <w:t>湖南师范大学附属中学2022-2023学年高三下学期月考</w:t>
      </w:r>
    </w:p>
    <w:p>
      <w:pPr>
        <w:spacing w:line="360" w:lineRule="auto"/>
        <w:jc w:val="center"/>
      </w:pPr>
      <w:r>
        <w:rPr>
          <w:rFonts w:ascii="宋体" w:hAnsi="宋体" w:eastAsia="宋体" w:cs="宋体"/>
          <w:b/>
          <w:color w:val="auto"/>
          <w:sz w:val="32"/>
        </w:rPr>
        <w:t>政治试题（七）</w:t>
      </w:r>
    </w:p>
    <w:p>
      <w:pPr>
        <w:spacing w:line="360" w:lineRule="auto"/>
        <w:jc w:val="left"/>
      </w:pPr>
      <w:r>
        <w:rPr>
          <w:rFonts w:ascii="宋体" w:hAnsi="宋体" w:eastAsia="宋体" w:cs="宋体"/>
          <w:b/>
          <w:color w:val="auto"/>
          <w:sz w:val="24"/>
        </w:rPr>
        <w:t>一、选择题：本题共16小题，每小题3分，共48分。在每小题给出的四个选项中，只有一项是符合题目要求的。</w:t>
      </w:r>
    </w:p>
    <w:p>
      <w:pPr>
        <w:spacing w:line="360" w:lineRule="auto"/>
        <w:jc w:val="left"/>
      </w:pPr>
      <w:r>
        <w:rPr>
          <w:color w:val="auto"/>
        </w:rPr>
        <w:t xml:space="preserve">1. </w:t>
      </w:r>
      <w:r>
        <w:rPr>
          <w:rFonts w:ascii="宋体" w:hAnsi="宋体" w:eastAsia="宋体" w:cs="宋体"/>
          <w:color w:val="auto"/>
        </w:rPr>
        <w:t>西方构建的现代化道路实质是以资本逻辑来引导社会发展，甚至干涉他国发展并从中获利，且资本主义现代化的危机仍时有发生。而与此不同，中国共产党以中国特色社会主义理论体系为行动指南，领导人民成功走出中国式现代化道路，创造了人类文明新形态。这说明（   ）</w:t>
      </w:r>
    </w:p>
    <w:p>
      <w:pPr>
        <w:spacing w:line="360" w:lineRule="auto"/>
        <w:jc w:val="left"/>
      </w:pPr>
      <w:r>
        <w:rPr>
          <w:rFonts w:ascii="宋体" w:hAnsi="宋体" w:eastAsia="宋体" w:cs="宋体"/>
          <w:color w:val="auto"/>
        </w:rPr>
        <w:t>①资本家和工人阶级之间的对立是导致危机无法解决的总根源</w:t>
      </w:r>
    </w:p>
    <w:p>
      <w:pPr>
        <w:spacing w:line="360" w:lineRule="auto"/>
        <w:jc w:val="left"/>
      </w:pPr>
      <w:r>
        <w:rPr>
          <w:rFonts w:ascii="宋体" w:hAnsi="宋体" w:eastAsia="宋体" w:cs="宋体"/>
          <w:color w:val="auto"/>
        </w:rPr>
        <w:t>②中国共产党领导的中国式现代化为人类实现现代化提供了新选择</w:t>
      </w:r>
    </w:p>
    <w:p>
      <w:pPr>
        <w:spacing w:line="360" w:lineRule="auto"/>
        <w:jc w:val="left"/>
      </w:pPr>
      <w:r>
        <w:rPr>
          <w:rFonts w:ascii="宋体" w:hAnsi="宋体" w:eastAsia="宋体" w:cs="宋体"/>
          <w:color w:val="auto"/>
        </w:rPr>
        <w:t>③社会主义现代化建设彰显了中国特色社会主义</w:t>
      </w:r>
      <w:r>
        <w:rPr>
          <w:rFonts w:ascii="宋体" w:hAnsi="宋体" w:eastAsia="宋体" w:cs="宋体"/>
          <w:color w:val="auto"/>
          <w:position w:val="0"/>
        </w:rPr>
        <w:drawing>
          <wp:inline distT="0" distB="0" distL="114300" distR="114300">
            <wp:extent cx="133350" cy="177800"/>
            <wp:effectExtent l="0" t="0" r="0" b="13335"/>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5"/>
                    <a:stretch>
                      <a:fillRect/>
                    </a:stretch>
                  </pic:blipFill>
                  <pic:spPr>
                    <a:xfrm>
                      <a:off x="0" y="0"/>
                      <a:ext cx="133350" cy="177800"/>
                    </a:xfrm>
                    <a:prstGeom prst="rect">
                      <a:avLst/>
                    </a:prstGeom>
                  </pic:spPr>
                </pic:pic>
              </a:graphicData>
            </a:graphic>
          </wp:inline>
        </w:drawing>
      </w:r>
      <w:r>
        <w:rPr>
          <w:rFonts w:ascii="宋体" w:hAnsi="宋体" w:eastAsia="宋体" w:cs="宋体"/>
          <w:color w:val="auto"/>
        </w:rPr>
        <w:t>强大生机与活力</w:t>
      </w:r>
    </w:p>
    <w:p>
      <w:pPr>
        <w:spacing w:line="360" w:lineRule="auto"/>
        <w:jc w:val="left"/>
      </w:pPr>
      <w:r>
        <w:rPr>
          <w:rFonts w:ascii="宋体" w:hAnsi="宋体" w:eastAsia="宋体" w:cs="宋体"/>
          <w:color w:val="auto"/>
        </w:rPr>
        <w:t>④西方资产阶级企图通过干涉他国的发展来转移其自身面临的危机</w:t>
      </w:r>
    </w:p>
    <w:p>
      <w:pPr>
        <w:tabs>
          <w:tab w:val="left" w:pos="2436"/>
          <w:tab w:val="left" w:pos="4873"/>
          <w:tab w:val="left" w:pos="7309"/>
        </w:tabs>
        <w:spacing w:line="360" w:lineRule="auto"/>
        <w:jc w:val="left"/>
        <w:textAlignment w:val="center"/>
        <w:rPr>
          <w:color w:val="000000"/>
        </w:rPr>
      </w:pPr>
      <w:r>
        <w:t xml:space="preserve">A. </w:t>
      </w:r>
      <w:r>
        <w:rPr>
          <w:rFonts w:ascii="宋体" w:hAnsi="宋体" w:eastAsia="宋体" w:cs="宋体"/>
          <w:color w:val="auto"/>
        </w:rPr>
        <w:t>①②</w:t>
      </w:r>
      <w:r>
        <w:tab/>
      </w:r>
      <w:r>
        <w:t xml:space="preserve">B. </w:t>
      </w:r>
      <w:r>
        <w:rPr>
          <w:rFonts w:ascii="宋体" w:hAnsi="宋体" w:eastAsia="宋体" w:cs="宋体"/>
          <w:color w:val="auto"/>
        </w:rPr>
        <w:t>①③</w:t>
      </w:r>
      <w:r>
        <w:tab/>
      </w:r>
      <w:r>
        <w:t xml:space="preserve">C. </w:t>
      </w:r>
      <w:r>
        <w:rPr>
          <w:rFonts w:ascii="宋体" w:hAnsi="宋体" w:eastAsia="宋体" w:cs="宋体"/>
          <w:color w:val="auto"/>
        </w:rPr>
        <w:t>②③</w:t>
      </w:r>
      <w:r>
        <w:tab/>
      </w:r>
      <w:r>
        <w:t xml:space="preserve">D. </w:t>
      </w:r>
      <w:r>
        <w:rPr>
          <w:rFonts w:ascii="宋体" w:hAnsi="宋体" w:eastAsia="宋体" w:cs="宋体"/>
          <w:color w:val="auto"/>
        </w:rPr>
        <w:t>③④</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【详解】①：材料强调中国和西方现代化的差异。导致资本主义社会危机无法解决的总根源是生产社会化和生产资料资本主义私人占有之间的矛盾，①表述错误。</w:t>
      </w:r>
    </w:p>
    <w:p>
      <w:pPr>
        <w:spacing w:line="360" w:lineRule="auto"/>
        <w:jc w:val="left"/>
        <w:textAlignment w:val="center"/>
        <w:rPr>
          <w:color w:val="000000"/>
        </w:rPr>
      </w:pPr>
      <w:r>
        <w:rPr>
          <w:color w:val="000000"/>
        </w:rPr>
        <w:t>②：中国式现代化道路开创了人类文明新形态，为人类实现现代化提供了新选择，②符合题意。</w:t>
      </w:r>
    </w:p>
    <w:p>
      <w:pPr>
        <w:spacing w:line="360" w:lineRule="auto"/>
        <w:jc w:val="left"/>
        <w:textAlignment w:val="center"/>
        <w:rPr>
          <w:color w:val="000000"/>
        </w:rPr>
      </w:pPr>
      <w:r>
        <w:rPr>
          <w:color w:val="000000"/>
        </w:rPr>
        <w:t>③：中国共产党以中国特色社会主义理论体系为行动指南，领导人民成功走出中国式现代化道路，彰显了中国特色社会主义的强大生机与活力，③正确。</w:t>
      </w:r>
    </w:p>
    <w:p>
      <w:pPr>
        <w:spacing w:line="360" w:lineRule="auto"/>
        <w:jc w:val="left"/>
        <w:textAlignment w:val="center"/>
        <w:rPr>
          <w:color w:val="000000"/>
        </w:rPr>
      </w:pPr>
      <w:r>
        <w:rPr>
          <w:color w:val="000000"/>
        </w:rPr>
        <w:t>④：材料强调西方资产阶级甚至干涉他国发展并从中获利，但未体现西方资产阶级企图通过干涉他国的发展来转移其自身面临的危机。西方构建的现代化道路，并不能阻止或转移其危机的发生。④排除。</w:t>
      </w:r>
    </w:p>
    <w:p>
      <w:pPr>
        <w:spacing w:line="360" w:lineRule="auto"/>
        <w:jc w:val="left"/>
        <w:textAlignment w:val="center"/>
        <w:rPr>
          <w:color w:val="000000"/>
        </w:rPr>
      </w:pPr>
      <w:r>
        <w:rPr>
          <w:color w:val="000000"/>
        </w:rPr>
        <w:t>故本题选C。</w:t>
      </w:r>
    </w:p>
    <w:p>
      <w:pPr>
        <w:spacing w:line="360" w:lineRule="auto"/>
        <w:jc w:val="both"/>
        <w:textAlignment w:val="center"/>
        <w:rPr>
          <w:color w:val="000000"/>
        </w:rPr>
      </w:pPr>
      <w:r>
        <w:rPr>
          <w:color w:val="000000"/>
        </w:rPr>
        <w:t xml:space="preserve">2. </w:t>
      </w:r>
      <w:r>
        <w:rPr>
          <w:rFonts w:ascii="宋体" w:hAnsi="宋体" w:eastAsia="宋体" w:cs="宋体"/>
          <w:color w:val="000000"/>
        </w:rPr>
        <w:t>毛泽东指出，广大青年必须知道，中国革命的主力军是占全国人口90%的工农大众。“没有工农这个主力军，单靠知识青年和学生青年这支军队，要达到反帝反封建的胜利，是做不到的”。毛泽东号召知识分子和青年学生一定要到工农群众中去，和广大的工农群众结合起来，实行团结，抗战到底。毛泽东之所以这样说，是基于（   ）</w:t>
      </w:r>
    </w:p>
    <w:p>
      <w:pPr>
        <w:spacing w:line="360" w:lineRule="auto"/>
        <w:jc w:val="both"/>
        <w:textAlignment w:val="center"/>
        <w:rPr>
          <w:color w:val="000000"/>
        </w:rPr>
      </w:pPr>
      <w:r>
        <w:rPr>
          <w:rFonts w:ascii="宋体" w:hAnsi="宋体" w:eastAsia="宋体" w:cs="宋体"/>
          <w:color w:val="000000"/>
        </w:rPr>
        <w:t>①人民群众是反帝反封建革命胜利的决定力量</w:t>
      </w:r>
    </w:p>
    <w:p>
      <w:pPr>
        <w:spacing w:line="360" w:lineRule="auto"/>
        <w:jc w:val="both"/>
        <w:textAlignment w:val="center"/>
        <w:rPr>
          <w:color w:val="000000"/>
        </w:rPr>
      </w:pPr>
      <w:r>
        <w:rPr>
          <w:rFonts w:ascii="宋体" w:hAnsi="宋体" w:eastAsia="宋体" w:cs="宋体"/>
          <w:color w:val="000000"/>
        </w:rPr>
        <w:t>②群众路线是政党的根本领导方法和工作方法</w:t>
      </w:r>
    </w:p>
    <w:p>
      <w:pPr>
        <w:spacing w:line="360" w:lineRule="auto"/>
        <w:jc w:val="both"/>
        <w:textAlignment w:val="center"/>
        <w:rPr>
          <w:color w:val="000000"/>
        </w:rPr>
      </w:pPr>
      <w:r>
        <w:rPr>
          <w:rFonts w:ascii="宋体" w:hAnsi="宋体" w:eastAsia="宋体" w:cs="宋体"/>
          <w:color w:val="000000"/>
        </w:rPr>
        <w:t>③人民群众是社会历史的主体、历史的创造者</w:t>
      </w:r>
    </w:p>
    <w:p>
      <w:pPr>
        <w:spacing w:line="360" w:lineRule="auto"/>
        <w:jc w:val="both"/>
        <w:textAlignment w:val="center"/>
        <w:rPr>
          <w:color w:val="000000"/>
        </w:rPr>
      </w:pPr>
      <w:r>
        <w:rPr>
          <w:rFonts w:ascii="宋体" w:hAnsi="宋体" w:eastAsia="宋体" w:cs="宋体"/>
          <w:color w:val="000000"/>
        </w:rPr>
        <w:t>④群众观点是我们党的生命线和根本工作路线</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hAnsi="宋体" w:eastAsia="宋体" w:cs="宋体"/>
          <w:color w:val="000000"/>
        </w:rPr>
        <w:t>①③：“没有工农这个主力军，单靠知识青年和学生青年这支军队，要达到反帝反封建的胜利，是做不到的”说明人民群众是反帝反封建革命胜利的决定力量，是社会历史的主体、历史的创造者，①③符合题意。</w:t>
      </w:r>
    </w:p>
    <w:p>
      <w:pPr>
        <w:spacing w:line="360" w:lineRule="auto"/>
        <w:jc w:val="both"/>
        <w:textAlignment w:val="center"/>
        <w:rPr>
          <w:color w:val="000000"/>
        </w:rPr>
      </w:pPr>
      <w:r>
        <w:rPr>
          <w:rFonts w:ascii="宋体" w:hAnsi="宋体" w:eastAsia="宋体" w:cs="宋体"/>
          <w:color w:val="000000"/>
        </w:rPr>
        <w:t>②：群众路线是无产阶级政党的根本的领导方法和工作方法，②说法错误。</w:t>
      </w:r>
    </w:p>
    <w:p>
      <w:pPr>
        <w:spacing w:line="360" w:lineRule="auto"/>
        <w:jc w:val="both"/>
        <w:textAlignment w:val="center"/>
        <w:rPr>
          <w:color w:val="000000"/>
        </w:rPr>
      </w:pPr>
      <w:r>
        <w:rPr>
          <w:rFonts w:ascii="宋体" w:hAnsi="宋体" w:eastAsia="宋体" w:cs="宋体"/>
          <w:color w:val="000000"/>
        </w:rPr>
        <w:t>④：群众路线是我们党的生命线和根本工作路线，④说法错误。</w:t>
      </w:r>
    </w:p>
    <w:p>
      <w:pPr>
        <w:spacing w:line="360" w:lineRule="auto"/>
        <w:jc w:val="both"/>
        <w:textAlignment w:val="center"/>
        <w:rPr>
          <w:color w:val="000000"/>
        </w:rPr>
      </w:pPr>
      <w:r>
        <w:rPr>
          <w:rFonts w:ascii="宋体" w:hAnsi="宋体" w:eastAsia="宋体" w:cs="宋体"/>
          <w:color w:val="000000"/>
        </w:rPr>
        <w:t>故本题选B。</w:t>
      </w:r>
    </w:p>
    <w:p>
      <w:pPr>
        <w:spacing w:line="360" w:lineRule="auto"/>
        <w:jc w:val="left"/>
        <w:textAlignment w:val="center"/>
        <w:rPr>
          <w:color w:val="000000"/>
        </w:rPr>
      </w:pPr>
      <w:r>
        <w:rPr>
          <w:color w:val="000000"/>
        </w:rPr>
        <w:t xml:space="preserve">3. </w:t>
      </w:r>
      <w:r>
        <w:rPr>
          <w:rFonts w:ascii="宋体" w:hAnsi="宋体" w:eastAsia="宋体" w:cs="宋体"/>
          <w:color w:val="000000"/>
        </w:rPr>
        <w:t>某地探索农田“大托管”模式。农田“入托”后，农民只需做好日常监督，村集体经济合作社则负责从种到收的全程社会化服务，收取极低的服务费。大量的托管土地带来更强议价能力，合作社能够获得质优价廉的农资产品和农机服务，增加村集体经济效益的同时又降低了农民生产成本。这种“双赢”得益于农田“大托管”（   ）</w:t>
      </w:r>
    </w:p>
    <w:p>
      <w:pPr>
        <w:spacing w:line="360" w:lineRule="auto"/>
        <w:jc w:val="left"/>
        <w:textAlignment w:val="center"/>
        <w:rPr>
          <w:color w:val="000000"/>
        </w:rPr>
      </w:pPr>
      <w:r>
        <w:rPr>
          <w:rFonts w:ascii="宋体" w:hAnsi="宋体" w:eastAsia="宋体" w:cs="宋体"/>
          <w:color w:val="000000"/>
        </w:rPr>
        <w:t>①促进农业规模生产，引导农户与现代农业相衔接</w:t>
      </w:r>
    </w:p>
    <w:p>
      <w:pPr>
        <w:spacing w:line="360" w:lineRule="auto"/>
        <w:jc w:val="left"/>
        <w:textAlignment w:val="center"/>
        <w:rPr>
          <w:color w:val="000000"/>
        </w:rPr>
      </w:pPr>
      <w:r>
        <w:rPr>
          <w:rFonts w:ascii="宋体" w:hAnsi="宋体" w:eastAsia="宋体" w:cs="宋体"/>
          <w:color w:val="000000"/>
        </w:rPr>
        <w:t>②改变农村基本经营制度，培育新型农业经营主体</w:t>
      </w:r>
    </w:p>
    <w:p>
      <w:pPr>
        <w:spacing w:line="360" w:lineRule="auto"/>
        <w:jc w:val="left"/>
        <w:textAlignment w:val="center"/>
        <w:rPr>
          <w:color w:val="000000"/>
        </w:rPr>
      </w:pPr>
      <w:r>
        <w:rPr>
          <w:rFonts w:ascii="宋体" w:hAnsi="宋体" w:eastAsia="宋体" w:cs="宋体"/>
          <w:color w:val="000000"/>
        </w:rPr>
        <w:t>③完善了农村再分配方式，保障了农民财产性收入</w:t>
      </w:r>
    </w:p>
    <w:p>
      <w:pPr>
        <w:spacing w:line="360" w:lineRule="auto"/>
        <w:jc w:val="left"/>
        <w:textAlignment w:val="center"/>
        <w:rPr>
          <w:color w:val="000000"/>
        </w:rPr>
      </w:pPr>
      <w:r>
        <w:rPr>
          <w:rFonts w:ascii="宋体" w:hAnsi="宋体" w:eastAsia="宋体" w:cs="宋体"/>
          <w:color w:val="000000"/>
        </w:rPr>
        <w:t>④深化集体产权制度改革，转变农业生产经营方式</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③④</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【详解】①④：农田“大托管”促进农业规模生产，引导农户与现代农业相衔接，深化集体产权制度改革，转变农业生产经营方式，在增加村集体经济效益的同时又降低了农民生产成本，①④符合题意。</w:t>
      </w:r>
    </w:p>
    <w:p>
      <w:pPr>
        <w:spacing w:line="360" w:lineRule="auto"/>
        <w:jc w:val="left"/>
        <w:textAlignment w:val="center"/>
        <w:rPr>
          <w:color w:val="000000"/>
        </w:rPr>
      </w:pPr>
      <w:r>
        <w:rPr>
          <w:color w:val="000000"/>
        </w:rPr>
        <w:t>②：我国农村的基本经营制度是：以家庭承包经营为基础、统分结合的双层经营体制。农田“大托管”深化了深化农村改革，但并未改变农村基本经营制度，②错误。</w:t>
      </w:r>
    </w:p>
    <w:p>
      <w:pPr>
        <w:spacing w:line="360" w:lineRule="auto"/>
        <w:jc w:val="left"/>
        <w:textAlignment w:val="center"/>
        <w:rPr>
          <w:color w:val="000000"/>
        </w:rPr>
      </w:pPr>
      <w:r>
        <w:rPr>
          <w:color w:val="000000"/>
        </w:rPr>
        <w:t>③：农民通过农田“大托管”所获得的收入属于按土地要素分配所得（属于初次分配而非再分配），增加了农民财产性收入，③错误。</w:t>
      </w:r>
    </w:p>
    <w:p>
      <w:pPr>
        <w:spacing w:line="360" w:lineRule="auto"/>
        <w:jc w:val="left"/>
        <w:textAlignment w:val="center"/>
        <w:rPr>
          <w:color w:val="000000"/>
        </w:rPr>
      </w:pPr>
      <w:r>
        <w:rPr>
          <w:color w:val="000000"/>
        </w:rPr>
        <w:t>故本题选B。</w:t>
      </w:r>
    </w:p>
    <w:p>
      <w:pPr>
        <w:spacing w:line="360" w:lineRule="auto"/>
        <w:jc w:val="both"/>
        <w:textAlignment w:val="center"/>
        <w:rPr>
          <w:color w:val="000000"/>
        </w:rPr>
      </w:pPr>
      <w:r>
        <w:rPr>
          <w:color w:val="000000"/>
        </w:rPr>
        <w:t xml:space="preserve">4. </w:t>
      </w:r>
      <w:r>
        <w:rPr>
          <w:rFonts w:ascii="宋体" w:hAnsi="宋体" w:eastAsia="宋体" w:cs="宋体"/>
          <w:color w:val="000000"/>
        </w:rPr>
        <w:t>非凡十年，我国基本养老、失业、工伤三项社会保险参保人数分别从2012年的7.9亿人、1.5亿人、1.9亿人，增加到2022年6月的10.4亿人、2.3亿人、2.9亿人，分别增加2.5亿人、0.8亿人、1亿人。一张社会保障卡，100多项业务覆盖民生领域，人们可在政务大厅凭卡办事，在医院、药店持卡结算，领取养老金和就业补贴，也可通过电子社保卡办理失业登记、失业保险金申领等线上业务。由此可见（    ）</w:t>
      </w:r>
    </w:p>
    <w:p>
      <w:pPr>
        <w:spacing w:line="360" w:lineRule="auto"/>
        <w:jc w:val="both"/>
        <w:textAlignment w:val="center"/>
        <w:rPr>
          <w:color w:val="000000"/>
        </w:rPr>
      </w:pPr>
      <w:r>
        <w:rPr>
          <w:rFonts w:ascii="宋体" w:hAnsi="宋体" w:eastAsia="宋体" w:cs="宋体"/>
          <w:color w:val="000000"/>
        </w:rPr>
        <w:t>①经济高质量发展是人民享受便捷服务的目的</w:t>
      </w:r>
      <w:r>
        <w:rPr>
          <w:color w:val="000000"/>
        </w:rPr>
        <w:t xml:space="preserve">    </w:t>
      </w:r>
    </w:p>
    <w:p>
      <w:pPr>
        <w:spacing w:line="360" w:lineRule="auto"/>
        <w:jc w:val="both"/>
        <w:textAlignment w:val="center"/>
        <w:rPr>
          <w:color w:val="000000"/>
        </w:rPr>
      </w:pPr>
      <w:r>
        <w:rPr>
          <w:rFonts w:ascii="宋体" w:hAnsi="宋体" w:eastAsia="宋体" w:cs="宋体"/>
          <w:color w:val="000000"/>
        </w:rPr>
        <w:t>②我国人民通过社会保障共享改革发展成果</w:t>
      </w:r>
    </w:p>
    <w:p>
      <w:pPr>
        <w:spacing w:line="360" w:lineRule="auto"/>
        <w:jc w:val="both"/>
        <w:textAlignment w:val="center"/>
        <w:rPr>
          <w:color w:val="000000"/>
        </w:rPr>
      </w:pPr>
      <w:r>
        <w:rPr>
          <w:rFonts w:ascii="宋体" w:hAnsi="宋体" w:eastAsia="宋体" w:cs="宋体"/>
          <w:color w:val="000000"/>
        </w:rPr>
        <w:t>③完善保障体系旨在满足较高层次的物质需求</w:t>
      </w:r>
      <w:r>
        <w:rPr>
          <w:color w:val="000000"/>
        </w:rPr>
        <w:t xml:space="preserve">    </w:t>
      </w:r>
    </w:p>
    <w:p>
      <w:pPr>
        <w:spacing w:line="360" w:lineRule="auto"/>
        <w:jc w:val="both"/>
        <w:textAlignment w:val="center"/>
        <w:rPr>
          <w:color w:val="000000"/>
        </w:rPr>
      </w:pPr>
      <w:r>
        <w:rPr>
          <w:rFonts w:ascii="宋体" w:hAnsi="宋体" w:eastAsia="宋体" w:cs="宋体"/>
          <w:color w:val="000000"/>
        </w:rPr>
        <w:t>④完善保障体系能更好地发挥“社会稳定器”的功能</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①③</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②④</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【详解】①：让人民享受便捷服务是经济高质量发展的目的，①排除。</w:t>
      </w:r>
    </w:p>
    <w:p>
      <w:pPr>
        <w:spacing w:line="360" w:lineRule="auto"/>
        <w:jc w:val="left"/>
        <w:textAlignment w:val="center"/>
        <w:rPr>
          <w:color w:val="000000"/>
        </w:rPr>
      </w:pPr>
      <w:r>
        <w:rPr>
          <w:color w:val="000000"/>
        </w:rPr>
        <w:t>②④：非凡十年，我国基本养老、失业、工伤三项社会保险参保人数增加，100多项业务覆盖民生领域，说明完善保障体系能更好地发挥“社会稳定器”的功能，我国人民通过社会保障共享改革发展成果，②④正确。</w:t>
      </w:r>
    </w:p>
    <w:p>
      <w:pPr>
        <w:spacing w:line="360" w:lineRule="auto"/>
        <w:jc w:val="left"/>
        <w:textAlignment w:val="center"/>
        <w:rPr>
          <w:color w:val="000000"/>
        </w:rPr>
      </w:pPr>
      <w:r>
        <w:rPr>
          <w:color w:val="000000"/>
        </w:rPr>
        <w:t>③：完善保障体系旨在满足较低层次</w:t>
      </w:r>
      <w:r>
        <w:rPr>
          <w:color w:val="000000"/>
          <w:position w:val="0"/>
        </w:rPr>
        <w:drawing>
          <wp:inline distT="0" distB="0" distL="114300" distR="114300">
            <wp:extent cx="133350" cy="177800"/>
            <wp:effectExtent l="0" t="0" r="0" b="13335"/>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5"/>
                    <a:stretch>
                      <a:fillRect/>
                    </a:stretch>
                  </pic:blipFill>
                  <pic:spPr>
                    <a:xfrm>
                      <a:off x="0" y="0"/>
                      <a:ext cx="133350" cy="177800"/>
                    </a:xfrm>
                    <a:prstGeom prst="rect">
                      <a:avLst/>
                    </a:prstGeom>
                  </pic:spPr>
                </pic:pic>
              </a:graphicData>
            </a:graphic>
          </wp:inline>
        </w:drawing>
      </w:r>
      <w:r>
        <w:rPr>
          <w:color w:val="000000"/>
        </w:rPr>
        <w:t>物质需求，③排除。</w:t>
      </w:r>
    </w:p>
    <w:p>
      <w:pPr>
        <w:spacing w:line="360" w:lineRule="auto"/>
        <w:jc w:val="left"/>
        <w:textAlignment w:val="center"/>
        <w:rPr>
          <w:color w:val="000000"/>
        </w:rPr>
      </w:pPr>
      <w:r>
        <w:rPr>
          <w:color w:val="000000"/>
        </w:rPr>
        <w:t>故本题选D。</w:t>
      </w:r>
    </w:p>
    <w:p>
      <w:pPr>
        <w:spacing w:line="360" w:lineRule="auto"/>
        <w:jc w:val="left"/>
        <w:textAlignment w:val="center"/>
        <w:rPr>
          <w:color w:val="000000"/>
        </w:rPr>
      </w:pPr>
      <w:r>
        <w:rPr>
          <w:color w:val="000000"/>
        </w:rPr>
        <w:t xml:space="preserve">5. </w:t>
      </w:r>
      <w:r>
        <w:rPr>
          <w:rFonts w:ascii="宋体" w:hAnsi="宋体" w:eastAsia="宋体" w:cs="宋体"/>
          <w:color w:val="000000"/>
        </w:rPr>
        <w:t>近年来，全国人大代表多次就修改妇女权益保障法提出议案,社会各界也呼吁通过修法,为妇女全面发展营造环境.扫清障碍、创造条件。中华人民共和国第十三届全国人民代表大会常务委员会第三十七次会议修订通过《中华人民共和国妇女权益保障法》,该法自2023年1月1日起施行。这表明全国人大常委会（   ）</w:t>
      </w:r>
    </w:p>
    <w:p>
      <w:pPr>
        <w:spacing w:line="360" w:lineRule="auto"/>
        <w:jc w:val="left"/>
        <w:textAlignment w:val="center"/>
        <w:rPr>
          <w:color w:val="000000"/>
        </w:rPr>
      </w:pPr>
      <w:r>
        <w:rPr>
          <w:rFonts w:ascii="宋体" w:hAnsi="宋体" w:eastAsia="宋体" w:cs="宋体"/>
          <w:color w:val="000000"/>
        </w:rPr>
        <w:t>①作为立法机关,行使宪法规定的立法权</w:t>
      </w:r>
    </w:p>
    <w:p>
      <w:pPr>
        <w:spacing w:line="360" w:lineRule="auto"/>
        <w:jc w:val="left"/>
        <w:textAlignment w:val="center"/>
        <w:rPr>
          <w:color w:val="000000"/>
        </w:rPr>
      </w:pPr>
      <w:r>
        <w:rPr>
          <w:rFonts w:ascii="宋体" w:hAnsi="宋体" w:eastAsia="宋体" w:cs="宋体"/>
          <w:color w:val="000000"/>
        </w:rPr>
        <w:t>②作为权力机关,保障人大代表的提案权</w:t>
      </w:r>
    </w:p>
    <w:p>
      <w:pPr>
        <w:spacing w:line="360" w:lineRule="auto"/>
        <w:jc w:val="left"/>
        <w:textAlignment w:val="center"/>
        <w:rPr>
          <w:color w:val="000000"/>
        </w:rPr>
      </w:pPr>
      <w:r>
        <w:rPr>
          <w:rFonts w:ascii="宋体" w:hAnsi="宋体" w:eastAsia="宋体" w:cs="宋体"/>
          <w:color w:val="000000"/>
        </w:rPr>
        <w:t>③坚持科学立法,使法律符合社会发展需求</w:t>
      </w:r>
    </w:p>
    <w:p>
      <w:pPr>
        <w:spacing w:line="360" w:lineRule="auto"/>
        <w:jc w:val="left"/>
        <w:textAlignment w:val="center"/>
        <w:rPr>
          <w:color w:val="000000"/>
        </w:rPr>
      </w:pPr>
      <w:r>
        <w:rPr>
          <w:rFonts w:ascii="宋体" w:hAnsi="宋体" w:eastAsia="宋体" w:cs="宋体"/>
          <w:color w:val="000000"/>
        </w:rPr>
        <w:t>④坚持民主立法,对全国人大代表负责</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hAnsi="宋体" w:eastAsia="宋体" w:cs="宋体"/>
          <w:color w:val="000000"/>
        </w:rPr>
        <w:t>①：“全国人民代表大会常务委员会第三十七次会议修订通过《中华人民共和国妇女权益保障法》”表明全国人大常委会作为立法机关，行使了宪法规定的立法权，①正确。</w:t>
      </w:r>
    </w:p>
    <w:p>
      <w:pPr>
        <w:spacing w:line="360" w:lineRule="auto"/>
        <w:jc w:val="left"/>
        <w:textAlignment w:val="center"/>
        <w:rPr>
          <w:color w:val="000000"/>
        </w:rPr>
      </w:pPr>
      <w:r>
        <w:rPr>
          <w:rFonts w:ascii="宋体" w:hAnsi="宋体" w:eastAsia="宋体" w:cs="宋体"/>
          <w:color w:val="000000"/>
        </w:rPr>
        <w:t>②：全国人大常委会是我国最高国家权力机关的常设机关，且人大代表的提案权由法律和人大制度来保障，并非由国家权力机关来保障，②排除。</w:t>
      </w:r>
    </w:p>
    <w:p>
      <w:pPr>
        <w:spacing w:line="360" w:lineRule="auto"/>
        <w:jc w:val="left"/>
        <w:textAlignment w:val="center"/>
        <w:rPr>
          <w:color w:val="000000"/>
        </w:rPr>
      </w:pPr>
      <w:r>
        <w:rPr>
          <w:rFonts w:ascii="宋体" w:hAnsi="宋体" w:eastAsia="宋体" w:cs="宋体"/>
          <w:color w:val="000000"/>
        </w:rPr>
        <w:t>③：“社会各界也呼吁通过修法，为妇女全面发展营造环境，扫清障碍、创造条件”表明全国人大常委会坚持科学立法，使法律符合社会发展需求，③正确。</w:t>
      </w:r>
    </w:p>
    <w:p>
      <w:pPr>
        <w:spacing w:line="360" w:lineRule="auto"/>
        <w:jc w:val="left"/>
        <w:textAlignment w:val="center"/>
        <w:rPr>
          <w:color w:val="000000"/>
        </w:rPr>
      </w:pPr>
      <w:r>
        <w:rPr>
          <w:rFonts w:ascii="宋体" w:hAnsi="宋体" w:eastAsia="宋体" w:cs="宋体"/>
          <w:color w:val="000000"/>
        </w:rPr>
        <w:t>④：全国人大常委会及全国人大代表都要对人民负责，受人民监督，④错误。</w:t>
      </w:r>
    </w:p>
    <w:p>
      <w:pPr>
        <w:spacing w:line="360" w:lineRule="auto"/>
        <w:jc w:val="left"/>
        <w:textAlignment w:val="center"/>
        <w:rPr>
          <w:color w:val="000000"/>
        </w:rPr>
      </w:pPr>
      <w:r>
        <w:rPr>
          <w:rFonts w:ascii="宋体" w:hAnsi="宋体" w:eastAsia="宋体" w:cs="宋体"/>
          <w:color w:val="000000"/>
        </w:rPr>
        <w:t>故本题选B。</w:t>
      </w:r>
    </w:p>
    <w:p>
      <w:pPr>
        <w:spacing w:line="360" w:lineRule="auto"/>
        <w:jc w:val="left"/>
        <w:textAlignment w:val="center"/>
        <w:rPr>
          <w:color w:val="000000"/>
        </w:rPr>
      </w:pPr>
      <w:r>
        <w:rPr>
          <w:color w:val="000000"/>
        </w:rPr>
        <w:t xml:space="preserve">6. </w:t>
      </w:r>
      <w:r>
        <w:rPr>
          <w:rFonts w:ascii="宋体" w:hAnsi="宋体" w:eastAsia="宋体" w:cs="宋体"/>
          <w:color w:val="000000"/>
        </w:rPr>
        <w:t>一首《早安隆回》的歌曲凭借让人“上头”的旋律和直白纯粹的歌词，通过网络平台的裂变式传播从卡塔尔世界杯一路火到2023年，在突破200亿次播放量的同时，也带火了湖南隆回这座县城。隆回以此为契机挖掘当地深厚的文化底蕴，在“音乐+文旅+产业+政策”等维度上推动隆回文化旅游和产业发展。由此可见（   ）</w:t>
      </w:r>
    </w:p>
    <w:p>
      <w:pPr>
        <w:spacing w:line="360" w:lineRule="auto"/>
        <w:jc w:val="left"/>
        <w:textAlignment w:val="center"/>
        <w:rPr>
          <w:color w:val="000000"/>
        </w:rPr>
      </w:pPr>
      <w:r>
        <w:rPr>
          <w:rFonts w:ascii="宋体" w:hAnsi="宋体" w:eastAsia="宋体" w:cs="宋体"/>
          <w:color w:val="000000"/>
        </w:rPr>
        <w:t>①文化对经济社会发展有重要影响</w:t>
      </w:r>
    </w:p>
    <w:p>
      <w:pPr>
        <w:spacing w:line="360" w:lineRule="auto"/>
        <w:jc w:val="left"/>
        <w:textAlignment w:val="center"/>
        <w:rPr>
          <w:color w:val="000000"/>
        </w:rPr>
      </w:pPr>
      <w:r>
        <w:rPr>
          <w:rFonts w:ascii="宋体" w:hAnsi="宋体" w:eastAsia="宋体" w:cs="宋体"/>
          <w:color w:val="000000"/>
        </w:rPr>
        <w:t>②中华优秀的传统文化蕴含惠民的思想</w:t>
      </w:r>
    </w:p>
    <w:p>
      <w:pPr>
        <w:spacing w:line="360" w:lineRule="auto"/>
        <w:jc w:val="left"/>
        <w:textAlignment w:val="center"/>
        <w:rPr>
          <w:color w:val="000000"/>
        </w:rPr>
      </w:pPr>
      <w:r>
        <w:rPr>
          <w:rFonts w:ascii="宋体" w:hAnsi="宋体" w:eastAsia="宋体" w:cs="宋体"/>
          <w:color w:val="000000"/>
        </w:rPr>
        <w:t>③文化产品能实现社会效益和经济效益的统一</w:t>
      </w:r>
    </w:p>
    <w:p>
      <w:pPr>
        <w:spacing w:line="360" w:lineRule="auto"/>
        <w:jc w:val="left"/>
        <w:textAlignment w:val="center"/>
        <w:rPr>
          <w:color w:val="000000"/>
        </w:rPr>
      </w:pPr>
      <w:r>
        <w:rPr>
          <w:rFonts w:ascii="宋体" w:hAnsi="宋体" w:eastAsia="宋体" w:cs="宋体"/>
          <w:color w:val="000000"/>
        </w:rPr>
        <w:t>④中国人民是具有伟大团结精神的人民</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①③</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②④</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【详解】①③：《早安隆回》这首歌曲不仅创造了超 200亿次播放量，也推动了隆回文化旅游和产业发展，这表明文化对经济社会发展有重要影响；文化产品能实现社会效益与经济效益的统一，①③符合题意。</w:t>
      </w:r>
    </w:p>
    <w:p>
      <w:pPr>
        <w:spacing w:line="360" w:lineRule="auto"/>
        <w:jc w:val="left"/>
        <w:textAlignment w:val="center"/>
        <w:rPr>
          <w:color w:val="000000"/>
        </w:rPr>
      </w:pPr>
      <w:r>
        <w:rPr>
          <w:color w:val="000000"/>
        </w:rPr>
        <w:t>②：《早安隆回》不属于传统文化，②排除。</w:t>
      </w:r>
    </w:p>
    <w:p>
      <w:pPr>
        <w:spacing w:line="360" w:lineRule="auto"/>
        <w:jc w:val="left"/>
        <w:textAlignment w:val="center"/>
        <w:rPr>
          <w:color w:val="000000"/>
        </w:rPr>
      </w:pPr>
      <w:r>
        <w:rPr>
          <w:color w:val="000000"/>
        </w:rPr>
        <w:t>④：材料中指出隆回挖掘当地深厚的文化底蕴，通过"音乐十文旅十产业十政策"等维度助力隆回乡村振兴，推动隆回文化旅游和产业发展，未体现团结精神，④不选。</w:t>
      </w:r>
    </w:p>
    <w:p>
      <w:pPr>
        <w:spacing w:line="360" w:lineRule="auto"/>
        <w:jc w:val="left"/>
        <w:textAlignment w:val="center"/>
        <w:rPr>
          <w:color w:val="000000"/>
        </w:rPr>
      </w:pPr>
      <w:r>
        <w:rPr>
          <w:color w:val="000000"/>
        </w:rPr>
        <w:t>故本题选A</w:t>
      </w:r>
      <w:r>
        <w:rPr>
          <w:color w:val="000000"/>
          <w:position w:val="-12"/>
        </w:rPr>
        <w:drawing>
          <wp:inline distT="0" distB="0" distL="114300" distR="114300">
            <wp:extent cx="127000" cy="76200"/>
            <wp:effectExtent l="0" t="0" r="0" b="0"/>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6"/>
                    <a:stretch>
                      <a:fillRect/>
                    </a:stretch>
                  </pic:blipFill>
                  <pic:spPr>
                    <a:xfrm>
                      <a:off x="0" y="0"/>
                      <a:ext cx="127000" cy="76200"/>
                    </a:xfrm>
                    <a:prstGeom prst="rect">
                      <a:avLst/>
                    </a:prstGeom>
                  </pic:spPr>
                </pic:pic>
              </a:graphicData>
            </a:graphic>
          </wp:inline>
        </w:drawing>
      </w:r>
    </w:p>
    <w:p>
      <w:pPr>
        <w:spacing w:line="360" w:lineRule="auto"/>
        <w:jc w:val="both"/>
        <w:textAlignment w:val="center"/>
        <w:rPr>
          <w:color w:val="000000"/>
        </w:rPr>
      </w:pPr>
      <w:r>
        <w:rPr>
          <w:color w:val="000000"/>
        </w:rPr>
        <w:t xml:space="preserve">7. </w:t>
      </w:r>
      <w:r>
        <w:rPr>
          <w:rFonts w:ascii="宋体" w:hAnsi="宋体" w:eastAsia="宋体" w:cs="宋体"/>
          <w:color w:val="000000"/>
        </w:rPr>
        <w:t>千呼万唤始出来。在政府和企业养老之外，个人养老金制度终于出炉。个人养老金又被称为养老第三支柱，与基本养老保险、企业（职业）年金共同组成我国养老保障体系的“三大支柱”。2022年4月21日，国务院办公厅发布《关于推动个人养老金发展的意见》（如图）。以下关于个人养老金制度落地的影响路径，推导合理的是（   ）</w:t>
      </w:r>
    </w:p>
    <w:tbl>
      <w:tblPr>
        <w:tblStyle w:val="4"/>
        <w:tblW w:w="79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4230"/>
        <w:gridCol w:w="36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30" w:hRule="atLeast"/>
        </w:trPr>
        <w:tc>
          <w:tcPr>
            <w:tcW w:w="280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before="120" w:line="360" w:lineRule="auto"/>
              <w:ind w:right="1470"/>
              <w:jc w:val="both"/>
              <w:textAlignment w:val="center"/>
              <w:rPr>
                <w:color w:val="000000"/>
              </w:rPr>
            </w:pPr>
            <w:r>
              <w:rPr>
                <w:color w:val="000000"/>
              </w:rPr>
              <w:drawing>
                <wp:inline distT="0" distB="0" distL="114300" distR="114300">
                  <wp:extent cx="1600200" cy="1304925"/>
                  <wp:effectExtent l="0" t="0" r="0" b="9525"/>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7"/>
                          <a:stretch>
                            <a:fillRect/>
                          </a:stretch>
                        </pic:blipFill>
                        <pic:spPr>
                          <a:xfrm>
                            <a:off x="0" y="0"/>
                            <a:ext cx="1600200" cy="1304925"/>
                          </a:xfrm>
                          <a:prstGeom prst="rect">
                            <a:avLst/>
                          </a:prstGeom>
                        </pic:spPr>
                      </pic:pic>
                    </a:graphicData>
                  </a:graphic>
                </wp:inline>
              </w:drawing>
            </w:r>
          </w:p>
        </w:tc>
        <w:tc>
          <w:tcPr>
            <w:tcW w:w="51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个人养老金制度个人养老金是属于政府政策支持、个人自愿参加、市场化运营的补充养老保险制度；个人养老金实行个人账户制度，缴费完全由参加人个人承担，实行完全积累，不得提前支取；个人养老金资金账户资金用于购买符合规定的银行理财、储蓄存款、商业养老保险、公募基金等金融产品，参加人可自主选择。</w:t>
            </w:r>
          </w:p>
        </w:tc>
      </w:tr>
    </w:tbl>
    <w:p>
      <w:pPr>
        <w:spacing w:line="360" w:lineRule="auto"/>
        <w:jc w:val="both"/>
        <w:textAlignment w:val="center"/>
        <w:rPr>
          <w:color w:val="000000"/>
        </w:rPr>
      </w:pPr>
    </w:p>
    <w:p>
      <w:pPr>
        <w:spacing w:line="360" w:lineRule="auto"/>
        <w:jc w:val="left"/>
        <w:textAlignment w:val="center"/>
        <w:rPr>
          <w:color w:val="000000"/>
        </w:rPr>
      </w:pPr>
      <w:r>
        <w:rPr>
          <w:color w:val="000000"/>
        </w:rPr>
        <w:t xml:space="preserve">A. </w:t>
      </w:r>
      <w:r>
        <w:rPr>
          <w:rFonts w:ascii="宋体" w:hAnsi="宋体" w:eastAsia="宋体" w:cs="宋体"/>
          <w:color w:val="000000"/>
        </w:rPr>
        <w:t>拓宽养老渠道→健全再分配调节机制→满足人民多层次多样化养老保险需求</w:t>
      </w:r>
    </w:p>
    <w:p>
      <w:pPr>
        <w:spacing w:line="360" w:lineRule="auto"/>
        <w:jc w:val="left"/>
        <w:textAlignment w:val="center"/>
        <w:rPr>
          <w:color w:val="000000"/>
        </w:rPr>
      </w:pPr>
      <w:r>
        <w:rPr>
          <w:color w:val="000000"/>
        </w:rPr>
        <w:t xml:space="preserve">B. </w:t>
      </w:r>
      <w:r>
        <w:rPr>
          <w:rFonts w:ascii="宋体" w:hAnsi="宋体" w:eastAsia="宋体" w:cs="宋体"/>
          <w:color w:val="000000"/>
        </w:rPr>
        <w:t>引导居民稳健投资→实现养老金保值增值→提升人民群众的幸福感、安全感</w:t>
      </w:r>
    </w:p>
    <w:p>
      <w:pPr>
        <w:spacing w:line="360" w:lineRule="auto"/>
        <w:jc w:val="left"/>
        <w:textAlignment w:val="center"/>
        <w:rPr>
          <w:color w:val="000000"/>
        </w:rPr>
      </w:pPr>
      <w:r>
        <w:rPr>
          <w:color w:val="000000"/>
        </w:rPr>
        <w:t xml:space="preserve">C. </w:t>
      </w:r>
      <w:r>
        <w:rPr>
          <w:rFonts w:ascii="宋体" w:hAnsi="宋体" w:eastAsia="宋体" w:cs="宋体"/>
          <w:color w:val="000000"/>
        </w:rPr>
        <w:t>帮助个人理性规划养老资金→增加转移性收入→让老年生活更有保障和质量</w:t>
      </w:r>
    </w:p>
    <w:p>
      <w:pPr>
        <w:spacing w:line="360" w:lineRule="auto"/>
        <w:jc w:val="left"/>
        <w:textAlignment w:val="center"/>
        <w:rPr>
          <w:color w:val="000000"/>
        </w:rPr>
      </w:pPr>
      <w:r>
        <w:rPr>
          <w:color w:val="000000"/>
        </w:rPr>
        <w:t xml:space="preserve">D. </w:t>
      </w:r>
      <w:r>
        <w:rPr>
          <w:rFonts w:ascii="宋体" w:hAnsi="宋体" w:eastAsia="宋体" w:cs="宋体"/>
          <w:color w:val="000000"/>
        </w:rPr>
        <w:t>补齐养老保险短板→优化养老保险结构→健全多层次多支柱的社会保障体系</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hAnsi="宋体" w:eastAsia="宋体" w:cs="宋体"/>
          <w:color w:val="000000"/>
        </w:rPr>
        <w:t>A：个人养老金实行市场化运营，实行个人账户制度，缴费完全由参加人个人承担，不属于再分配调节机制，A排除。</w:t>
      </w:r>
    </w:p>
    <w:p>
      <w:pPr>
        <w:spacing w:line="360" w:lineRule="auto"/>
        <w:jc w:val="left"/>
        <w:textAlignment w:val="center"/>
        <w:rPr>
          <w:color w:val="000000"/>
        </w:rPr>
      </w:pPr>
      <w:r>
        <w:rPr>
          <w:rFonts w:ascii="宋体" w:hAnsi="宋体" w:eastAsia="宋体" w:cs="宋体"/>
          <w:color w:val="000000"/>
        </w:rPr>
        <w:t>B：个人养老金资金账户资金用于购买符合规定的银行理财、储蓄存款、商业养老保险、公募基金等金融产品，参加人可自主选择，这说明实施个人养老金制度，通过引导居民稳健投资，以实现养老金保值增值，从而有利于提升人民群众的幸福感、安全感，B正确。</w:t>
      </w:r>
    </w:p>
    <w:p>
      <w:pPr>
        <w:spacing w:line="360" w:lineRule="auto"/>
        <w:jc w:val="left"/>
        <w:textAlignment w:val="center"/>
        <w:rPr>
          <w:color w:val="000000"/>
        </w:rPr>
      </w:pPr>
      <w:r>
        <w:rPr>
          <w:rFonts w:ascii="宋体" w:hAnsi="宋体" w:eastAsia="宋体" w:cs="宋体"/>
          <w:color w:val="000000"/>
        </w:rPr>
        <w:t>C：转移性收入是指国家、单位、社会团体对居民家庭的各种转移支付和居民家庭间的收入转移，包括养老金、社会救济和补助、政策性生产补贴、救灾款等，帮助个人理性规划养老资金，并不能增加转移性收入，C排除。</w:t>
      </w:r>
    </w:p>
    <w:p>
      <w:pPr>
        <w:spacing w:line="360" w:lineRule="auto"/>
        <w:jc w:val="left"/>
        <w:textAlignment w:val="center"/>
        <w:rPr>
          <w:color w:val="000000"/>
        </w:rPr>
      </w:pPr>
      <w:r>
        <w:rPr>
          <w:rFonts w:ascii="宋体" w:hAnsi="宋体" w:eastAsia="宋体" w:cs="宋体"/>
          <w:color w:val="000000"/>
        </w:rPr>
        <w:t>D：个人养老金制度落地有利于补齐养老保险短板，有利于优化养老保险结构，有助于健全多层次、多支柱养老保险体系，而不是健全社会保障体系，D排除。</w:t>
      </w:r>
    </w:p>
    <w:p>
      <w:pPr>
        <w:spacing w:line="360" w:lineRule="auto"/>
        <w:jc w:val="left"/>
        <w:textAlignment w:val="center"/>
        <w:rPr>
          <w:color w:val="000000"/>
        </w:rPr>
      </w:pPr>
      <w:r>
        <w:rPr>
          <w:rFonts w:ascii="宋体" w:hAnsi="宋体" w:eastAsia="宋体" w:cs="宋体"/>
          <w:color w:val="000000"/>
        </w:rPr>
        <w:t>故本题选B。</w:t>
      </w:r>
    </w:p>
    <w:p>
      <w:pPr>
        <w:spacing w:line="360" w:lineRule="auto"/>
        <w:jc w:val="left"/>
        <w:textAlignment w:val="center"/>
        <w:rPr>
          <w:color w:val="000000"/>
        </w:rPr>
      </w:pPr>
      <w:r>
        <w:rPr>
          <w:color w:val="000000"/>
        </w:rPr>
        <w:t xml:space="preserve">8. </w:t>
      </w:r>
      <w:r>
        <w:rPr>
          <w:rFonts w:ascii="宋体" w:hAnsi="宋体" w:eastAsia="宋体" w:cs="宋体"/>
          <w:color w:val="000000"/>
        </w:rPr>
        <w:t>2022年，民营企业、外商投资企业、国有企业等三大类外贸主体充分发挥各自优势，进出口运行表现稳健。民营企业外贸第一大主体地位继续巩固。国家出台了稳经济一揽子政策和接续措施，有效激发了包括民营企业在内的各类市场主体活力。有进出口实绩的民营外贸企业51万家，进出口值达到21.4万亿元，增长12.9%，外贸“稳定器”作用持续发挥。这说明（   ）</w:t>
      </w:r>
    </w:p>
    <w:p>
      <w:pPr>
        <w:spacing w:line="360" w:lineRule="auto"/>
        <w:jc w:val="left"/>
        <w:textAlignment w:val="center"/>
        <w:rPr>
          <w:color w:val="000000"/>
        </w:rPr>
      </w:pPr>
      <w:r>
        <w:rPr>
          <w:rFonts w:ascii="宋体" w:hAnsi="宋体" w:eastAsia="宋体" w:cs="宋体"/>
          <w:color w:val="000000"/>
        </w:rPr>
        <w:t>①我国外贸是拉动经济增长</w:t>
      </w:r>
      <w:r>
        <w:rPr>
          <w:rFonts w:ascii="宋体" w:hAnsi="宋体" w:eastAsia="宋体" w:cs="宋体"/>
          <w:color w:val="000000"/>
          <w:position w:val="0"/>
        </w:rPr>
        <w:drawing>
          <wp:inline distT="0" distB="0" distL="114300" distR="114300">
            <wp:extent cx="133350" cy="177800"/>
            <wp:effectExtent l="0" t="0" r="0" b="13335"/>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5"/>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重要动力</w:t>
      </w:r>
    </w:p>
    <w:p>
      <w:pPr>
        <w:spacing w:line="360" w:lineRule="auto"/>
        <w:jc w:val="left"/>
        <w:textAlignment w:val="center"/>
        <w:rPr>
          <w:color w:val="000000"/>
        </w:rPr>
      </w:pPr>
      <w:r>
        <w:rPr>
          <w:rFonts w:ascii="宋体" w:hAnsi="宋体" w:eastAsia="宋体" w:cs="宋体"/>
          <w:color w:val="000000"/>
        </w:rPr>
        <w:t>②非公有制经济在国民经济体系中的地位不断提高</w:t>
      </w:r>
    </w:p>
    <w:p>
      <w:pPr>
        <w:spacing w:line="360" w:lineRule="auto"/>
        <w:jc w:val="left"/>
        <w:textAlignment w:val="center"/>
        <w:rPr>
          <w:color w:val="000000"/>
        </w:rPr>
      </w:pPr>
      <w:r>
        <w:rPr>
          <w:rFonts w:ascii="宋体" w:hAnsi="宋体" w:eastAsia="宋体" w:cs="宋体"/>
          <w:color w:val="000000"/>
        </w:rPr>
        <w:t>③我国外贸由外商投资主导向民营企业主导转变</w:t>
      </w:r>
    </w:p>
    <w:p>
      <w:pPr>
        <w:spacing w:line="360" w:lineRule="auto"/>
        <w:jc w:val="left"/>
        <w:textAlignment w:val="center"/>
        <w:rPr>
          <w:color w:val="000000"/>
        </w:rPr>
      </w:pPr>
      <w:r>
        <w:rPr>
          <w:rFonts w:ascii="宋体" w:hAnsi="宋体" w:eastAsia="宋体" w:cs="宋体"/>
          <w:color w:val="000000"/>
        </w:rPr>
        <w:t>④优化营商环境，激发民营企业的发展活力</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【详解】① ：出口是拉动经济增长的重要动力之一。国家此举有效激发了包括民营企业在内的各类市场主体活力，使外贸"稳定器"作用持续发挥，拉动了经济发展，①符合题意。</w:t>
      </w:r>
    </w:p>
    <w:p>
      <w:pPr>
        <w:spacing w:line="360" w:lineRule="auto"/>
        <w:jc w:val="left"/>
        <w:textAlignment w:val="center"/>
        <w:rPr>
          <w:color w:val="000000"/>
        </w:rPr>
      </w:pPr>
      <w:r>
        <w:rPr>
          <w:color w:val="000000"/>
        </w:rPr>
        <w:t>②：非公有制经济是社会主义市场经济的重要组成部分，在国民经济体系中的地位不变，②表述错误。</w:t>
      </w:r>
    </w:p>
    <w:p>
      <w:pPr>
        <w:spacing w:line="360" w:lineRule="auto"/>
        <w:jc w:val="left"/>
        <w:textAlignment w:val="center"/>
        <w:rPr>
          <w:color w:val="000000"/>
        </w:rPr>
      </w:pPr>
      <w:r>
        <w:rPr>
          <w:color w:val="000000"/>
        </w:rPr>
        <w:t>③：我国外贸既不由外商主导，也不由民营企业主导，③表述错误。</w:t>
      </w:r>
    </w:p>
    <w:p>
      <w:pPr>
        <w:spacing w:line="360" w:lineRule="auto"/>
        <w:jc w:val="left"/>
        <w:textAlignment w:val="center"/>
        <w:rPr>
          <w:color w:val="000000"/>
        </w:rPr>
      </w:pPr>
      <w:r>
        <w:rPr>
          <w:color w:val="000000"/>
        </w:rPr>
        <w:t>④：国家出台了稳经济一揽子政策和接续措施，有效激发了包括民营企业在内的各类市场主体活力，④符合题意。</w:t>
      </w:r>
    </w:p>
    <w:p>
      <w:pPr>
        <w:spacing w:line="360" w:lineRule="auto"/>
        <w:jc w:val="left"/>
        <w:textAlignment w:val="center"/>
        <w:rPr>
          <w:color w:val="000000"/>
        </w:rPr>
      </w:pPr>
      <w:r>
        <w:rPr>
          <w:color w:val="000000"/>
        </w:rPr>
        <w:t>故本题选B。</w:t>
      </w:r>
    </w:p>
    <w:p>
      <w:pPr>
        <w:spacing w:line="360" w:lineRule="auto"/>
        <w:jc w:val="left"/>
        <w:textAlignment w:val="center"/>
        <w:rPr>
          <w:color w:val="000000"/>
        </w:rPr>
      </w:pPr>
      <w:r>
        <w:rPr>
          <w:color w:val="000000"/>
        </w:rPr>
        <w:t xml:space="preserve">9. </w:t>
      </w:r>
      <w:r>
        <w:rPr>
          <w:rFonts w:ascii="宋体" w:hAnsi="宋体" w:eastAsia="宋体" w:cs="宋体"/>
          <w:color w:val="000000"/>
        </w:rPr>
        <w:t>中共中央政治局常务委员会2月16日召开会议，会议指出，3年多来，我国抗疫防疫历程极不平凡。党中央始终坚持人民至上、生命至上，团结带领全党全国各族人民同心抗疫，以强烈的历史担当和强大的战略定力，因时因势优化调整防控政策措施，高效统筹疫情防控和经济社会发展，成功避免了致病力较强、致死率较高的病毒株的广泛流行，有效保护了人民群众生命安全和身体健康，为打赢疫情防控阻击战赢得了宝贵时间。这凸显了（   ）</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党强化政治领导，不断增强政治领导能力</w:t>
      </w:r>
      <w:r>
        <w:rPr>
          <w:color w:val="000000"/>
        </w:rPr>
        <w:tab/>
      </w:r>
      <w:r>
        <w:rPr>
          <w:color w:val="000000"/>
        </w:rPr>
        <w:t xml:space="preserve">B. </w:t>
      </w:r>
      <w:r>
        <w:rPr>
          <w:rFonts w:ascii="宋体" w:hAnsi="宋体" w:eastAsia="宋体" w:cs="宋体"/>
          <w:color w:val="000000"/>
        </w:rPr>
        <w:t>党坚持以人民为中心，推进科学执政</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党的群众基础不断扩大，群众组织力不断增强</w:t>
      </w:r>
      <w:r>
        <w:rPr>
          <w:color w:val="000000"/>
        </w:rPr>
        <w:tab/>
      </w:r>
      <w:r>
        <w:rPr>
          <w:color w:val="000000"/>
        </w:rPr>
        <w:t xml:space="preserve">D. </w:t>
      </w:r>
      <w:r>
        <w:rPr>
          <w:rFonts w:ascii="宋体" w:hAnsi="宋体" w:eastAsia="宋体" w:cs="宋体"/>
          <w:color w:val="000000"/>
        </w:rPr>
        <w:t>党不断履行国家职能，坚持对人民负责</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【详解】A：材料未体现党的政治领导。党的政治领导就是政治方向、政治原则、重大决策的领导，集中体现在党的路线、方针、政策方面，A不选。</w:t>
      </w:r>
    </w:p>
    <w:p>
      <w:pPr>
        <w:spacing w:line="360" w:lineRule="auto"/>
        <w:jc w:val="left"/>
        <w:textAlignment w:val="center"/>
        <w:rPr>
          <w:color w:val="000000"/>
        </w:rPr>
      </w:pPr>
      <w:r>
        <w:rPr>
          <w:color w:val="000000"/>
        </w:rPr>
        <w:t>B：党中央始终坚持人民至上、生命至上，因时因势优化调整防控政策措施，凸显了党坚持以人民为中心，推进科学执政，B符合题意。</w:t>
      </w:r>
    </w:p>
    <w:p>
      <w:pPr>
        <w:spacing w:line="360" w:lineRule="auto"/>
        <w:jc w:val="left"/>
        <w:textAlignment w:val="center"/>
        <w:rPr>
          <w:color w:val="000000"/>
        </w:rPr>
      </w:pPr>
      <w:r>
        <w:rPr>
          <w:color w:val="000000"/>
        </w:rPr>
        <w:t>C：材料不体现党的群众基础不断扩大，C不符合题意。</w:t>
      </w:r>
    </w:p>
    <w:p>
      <w:pPr>
        <w:spacing w:line="360" w:lineRule="auto"/>
        <w:jc w:val="left"/>
        <w:textAlignment w:val="center"/>
        <w:rPr>
          <w:color w:val="000000"/>
        </w:rPr>
      </w:pPr>
      <w:r>
        <w:rPr>
          <w:color w:val="000000"/>
        </w:rPr>
        <w:t>D：党不是国家机关，不履行国家职能，D不选。</w:t>
      </w:r>
    </w:p>
    <w:p>
      <w:pPr>
        <w:spacing w:line="360" w:lineRule="auto"/>
        <w:jc w:val="left"/>
        <w:textAlignment w:val="center"/>
        <w:rPr>
          <w:color w:val="000000"/>
        </w:rPr>
      </w:pPr>
      <w:r>
        <w:rPr>
          <w:color w:val="000000"/>
        </w:rPr>
        <w:t>故本题选B。</w:t>
      </w:r>
    </w:p>
    <w:p>
      <w:pPr>
        <w:spacing w:line="360" w:lineRule="auto"/>
        <w:jc w:val="both"/>
        <w:textAlignment w:val="center"/>
        <w:rPr>
          <w:color w:val="000000"/>
        </w:rPr>
      </w:pPr>
      <w:r>
        <w:rPr>
          <w:color w:val="000000"/>
        </w:rPr>
        <w:t xml:space="preserve">10. </w:t>
      </w:r>
      <w:r>
        <w:rPr>
          <w:rFonts w:ascii="宋体" w:hAnsi="宋体" w:eastAsia="宋体" w:cs="宋体"/>
          <w:color w:val="000000"/>
        </w:rPr>
        <w:t>漫画《攀登》蕴含的哲理是</w:t>
      </w:r>
    </w:p>
    <w:p>
      <w:pPr>
        <w:spacing w:line="360" w:lineRule="auto"/>
        <w:jc w:val="both"/>
        <w:textAlignment w:val="center"/>
        <w:rPr>
          <w:color w:val="000000"/>
        </w:rPr>
      </w:pPr>
      <w:r>
        <w:rPr>
          <w:color w:val="000000"/>
        </w:rPr>
        <w:drawing>
          <wp:inline distT="0" distB="0" distL="114300" distR="114300">
            <wp:extent cx="2181225" cy="1533525"/>
            <wp:effectExtent l="0" t="0" r="9525" b="9525"/>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8"/>
                    <a:stretch>
                      <a:fillRect/>
                    </a:stretch>
                  </pic:blipFill>
                  <pic:spPr>
                    <a:xfrm>
                      <a:off x="0" y="0"/>
                      <a:ext cx="2181225" cy="1533525"/>
                    </a:xfrm>
                    <a:prstGeom prst="rect">
                      <a:avLst/>
                    </a:prstGeom>
                  </pic:spPr>
                </pic:pic>
              </a:graphicData>
            </a:graphic>
          </wp:inline>
        </w:drawing>
      </w:r>
    </w:p>
    <w:p>
      <w:pPr>
        <w:spacing w:line="360" w:lineRule="auto"/>
        <w:jc w:val="both"/>
        <w:textAlignment w:val="center"/>
        <w:rPr>
          <w:color w:val="000000"/>
        </w:rPr>
      </w:pPr>
      <w:r>
        <w:rPr>
          <w:rFonts w:ascii="宋体" w:hAnsi="宋体" w:eastAsia="宋体" w:cs="宋体"/>
          <w:color w:val="000000"/>
        </w:rPr>
        <w:t>①发展的状态是前进性和曲折性的统一</w:t>
      </w:r>
    </w:p>
    <w:p>
      <w:pPr>
        <w:spacing w:line="360" w:lineRule="auto"/>
        <w:jc w:val="both"/>
        <w:textAlignment w:val="center"/>
        <w:rPr>
          <w:color w:val="000000"/>
        </w:rPr>
      </w:pPr>
      <w:r>
        <w:rPr>
          <w:rFonts w:ascii="宋体" w:hAnsi="宋体" w:eastAsia="宋体" w:cs="宋体"/>
          <w:color w:val="000000"/>
        </w:rPr>
        <w:t>②矛盾双方在一定条件下可以相互转化</w:t>
      </w:r>
    </w:p>
    <w:p>
      <w:pPr>
        <w:spacing w:line="360" w:lineRule="auto"/>
        <w:jc w:val="both"/>
        <w:textAlignment w:val="center"/>
        <w:rPr>
          <w:color w:val="000000"/>
        </w:rPr>
      </w:pPr>
      <w:r>
        <w:rPr>
          <w:rFonts w:ascii="宋体" w:hAnsi="宋体" w:eastAsia="宋体" w:cs="宋体"/>
          <w:color w:val="000000"/>
        </w:rPr>
        <w:t>③正确发挥主观能动性是转变思路的前提</w:t>
      </w:r>
    </w:p>
    <w:p>
      <w:pPr>
        <w:spacing w:line="360" w:lineRule="auto"/>
        <w:jc w:val="both"/>
        <w:textAlignment w:val="center"/>
        <w:rPr>
          <w:color w:val="000000"/>
        </w:rPr>
      </w:pPr>
      <w:r>
        <w:rPr>
          <w:rFonts w:ascii="宋体" w:hAnsi="宋体" w:eastAsia="宋体" w:cs="宋体"/>
          <w:color w:val="000000"/>
        </w:rPr>
        <w:t>④把握联系的普遍性，更有利于攀登高峰</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【详解】①：事物发展的状态是量变和质变的统一，事物发展的途径是前进性与曲折性的统一，①不选。</w:t>
      </w:r>
    </w:p>
    <w:p>
      <w:pPr>
        <w:spacing w:line="360" w:lineRule="auto"/>
        <w:jc w:val="left"/>
        <w:textAlignment w:val="center"/>
        <w:rPr>
          <w:color w:val="000000"/>
        </w:rPr>
      </w:pPr>
      <w:r>
        <w:rPr>
          <w:color w:val="000000"/>
        </w:rPr>
        <w:t>②：想要攀登更高的山，首先要先下山，这表明矛盾双方在一定条件下可以相互转化，②入选。</w:t>
      </w:r>
    </w:p>
    <w:p>
      <w:pPr>
        <w:spacing w:line="360" w:lineRule="auto"/>
        <w:jc w:val="left"/>
        <w:textAlignment w:val="center"/>
        <w:rPr>
          <w:color w:val="000000"/>
        </w:rPr>
      </w:pPr>
      <w:r>
        <w:rPr>
          <w:color w:val="000000"/>
        </w:rPr>
        <w:t>③：尊重客观规律是转变思路的前提，③不选。</w:t>
      </w:r>
    </w:p>
    <w:p>
      <w:pPr>
        <w:spacing w:line="360" w:lineRule="auto"/>
        <w:jc w:val="left"/>
        <w:textAlignment w:val="center"/>
        <w:rPr>
          <w:color w:val="000000"/>
        </w:rPr>
      </w:pPr>
      <w:r>
        <w:rPr>
          <w:color w:val="000000"/>
        </w:rPr>
        <w:t>④：要从一座山，攀上另一座更高的山，需要先下山，这看到了两座山之间的联系，表明联系具有普遍性，要用联系的观点看问题，④入选。</w:t>
      </w:r>
    </w:p>
    <w:p>
      <w:pPr>
        <w:spacing w:line="360" w:lineRule="auto"/>
        <w:jc w:val="left"/>
        <w:textAlignment w:val="center"/>
        <w:rPr>
          <w:color w:val="000000"/>
        </w:rPr>
      </w:pPr>
      <w:r>
        <w:rPr>
          <w:color w:val="000000"/>
        </w:rPr>
        <w:t>故本题选C。</w:t>
      </w:r>
    </w:p>
    <w:p>
      <w:pPr>
        <w:spacing w:line="360" w:lineRule="auto"/>
        <w:jc w:val="left"/>
        <w:textAlignment w:val="center"/>
        <w:rPr>
          <w:color w:val="000000"/>
        </w:rPr>
      </w:pPr>
      <w:r>
        <w:rPr>
          <w:color w:val="000000"/>
        </w:rPr>
        <w:t xml:space="preserve">11. </w:t>
      </w:r>
      <w:r>
        <w:rPr>
          <w:rFonts w:ascii="宋体" w:hAnsi="宋体" w:eastAsia="宋体" w:cs="宋体"/>
          <w:color w:val="000000"/>
        </w:rPr>
        <w:t>中央一号文件，顾名思义就是中央每年发布的第一份文件，现在已成为中共中央、国务院重视农村问题的专有名词。2023年，中央一号文件《中共中央、国务院关于做好2023年全面推进乡村振兴重点工作的意见》发布。文件指出，必须坚持不懈把解决好“三农”问题作为全党工作的重中之重，举全党全社会之力全面推进乡村振兴，加快农业农村现代化。这说明（   ）</w:t>
      </w:r>
    </w:p>
    <w:p>
      <w:pPr>
        <w:spacing w:line="360" w:lineRule="auto"/>
        <w:jc w:val="left"/>
        <w:textAlignment w:val="center"/>
        <w:rPr>
          <w:color w:val="000000"/>
        </w:rPr>
      </w:pPr>
      <w:r>
        <w:rPr>
          <w:rFonts w:ascii="宋体" w:hAnsi="宋体" w:eastAsia="宋体" w:cs="宋体"/>
          <w:color w:val="000000"/>
        </w:rPr>
        <w:t>①意识的内容可还原社会生活</w:t>
      </w:r>
    </w:p>
    <w:p>
      <w:pPr>
        <w:spacing w:line="360" w:lineRule="auto"/>
        <w:jc w:val="left"/>
        <w:textAlignment w:val="center"/>
        <w:rPr>
          <w:color w:val="000000"/>
        </w:rPr>
      </w:pPr>
      <w:r>
        <w:rPr>
          <w:rFonts w:ascii="宋体" w:hAnsi="宋体" w:eastAsia="宋体" w:cs="宋体"/>
          <w:color w:val="000000"/>
        </w:rPr>
        <w:t>②意识具有目的性和自觉选择性</w:t>
      </w:r>
    </w:p>
    <w:p>
      <w:pPr>
        <w:spacing w:line="360" w:lineRule="auto"/>
        <w:jc w:val="left"/>
        <w:textAlignment w:val="center"/>
        <w:rPr>
          <w:color w:val="000000"/>
        </w:rPr>
      </w:pPr>
      <w:r>
        <w:rPr>
          <w:rFonts w:ascii="宋体" w:hAnsi="宋体" w:eastAsia="宋体" w:cs="宋体"/>
          <w:color w:val="000000"/>
        </w:rPr>
        <w:t>③主要矛盾决定事物的性质</w:t>
      </w:r>
    </w:p>
    <w:p>
      <w:pPr>
        <w:spacing w:line="360" w:lineRule="auto"/>
        <w:jc w:val="left"/>
        <w:textAlignment w:val="center"/>
        <w:rPr>
          <w:color w:val="000000"/>
        </w:rPr>
      </w:pPr>
      <w:r>
        <w:rPr>
          <w:rFonts w:ascii="宋体" w:hAnsi="宋体" w:eastAsia="宋体" w:cs="宋体"/>
          <w:color w:val="000000"/>
        </w:rPr>
        <w:t>④意识能够使人能动地认识世界</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【详解】①：从意识的内容看，意识是对社会生活的能动反映，但不是还原社会生活，①表述错误。</w:t>
      </w:r>
    </w:p>
    <w:p>
      <w:pPr>
        <w:spacing w:line="360" w:lineRule="auto"/>
        <w:jc w:val="left"/>
        <w:textAlignment w:val="center"/>
        <w:rPr>
          <w:color w:val="000000"/>
        </w:rPr>
      </w:pPr>
      <w:r>
        <w:rPr>
          <w:color w:val="000000"/>
        </w:rPr>
        <w:t>②④：中央一号文件是中共中央、国务院重视农村问题的专有名词，为解决三农问题提供依据，说明意识具有目的性和自觉选择性；意识能够使人能动地认识世界，②④符合题意。</w:t>
      </w:r>
    </w:p>
    <w:p>
      <w:pPr>
        <w:spacing w:line="360" w:lineRule="auto"/>
        <w:jc w:val="left"/>
        <w:textAlignment w:val="center"/>
        <w:rPr>
          <w:color w:val="000000"/>
        </w:rPr>
      </w:pPr>
      <w:r>
        <w:rPr>
          <w:color w:val="000000"/>
        </w:rPr>
        <w:t>③：主要矛盾的主要方面决定事物的性质，③说法错误。</w:t>
      </w:r>
    </w:p>
    <w:p>
      <w:pPr>
        <w:spacing w:line="360" w:lineRule="auto"/>
        <w:jc w:val="left"/>
        <w:textAlignment w:val="center"/>
        <w:rPr>
          <w:color w:val="000000"/>
        </w:rPr>
      </w:pPr>
      <w:r>
        <w:rPr>
          <w:color w:val="000000"/>
        </w:rPr>
        <w:t>故本题选C。</w:t>
      </w:r>
    </w:p>
    <w:p>
      <w:pPr>
        <w:spacing w:line="360" w:lineRule="auto"/>
        <w:jc w:val="left"/>
        <w:textAlignment w:val="center"/>
        <w:rPr>
          <w:color w:val="000000"/>
        </w:rPr>
      </w:pPr>
      <w:r>
        <w:rPr>
          <w:color w:val="000000"/>
        </w:rPr>
        <w:t xml:space="preserve">12. </w:t>
      </w:r>
      <w:r>
        <w:rPr>
          <w:rFonts w:ascii="Times New Roman" w:hAnsi="Times New Roman" w:eastAsia="Times New Roman" w:cs="Times New Roman"/>
          <w:color w:val="000000"/>
        </w:rPr>
        <w:t>2022</w:t>
      </w:r>
      <w:r>
        <w:rPr>
          <w:rFonts w:ascii="宋体" w:hAnsi="宋体" w:eastAsia="宋体" w:cs="宋体"/>
          <w:color w:val="000000"/>
        </w:rPr>
        <w:t>年</w:t>
      </w:r>
      <w:r>
        <w:rPr>
          <w:rFonts w:ascii="Times New Roman" w:hAnsi="Times New Roman" w:eastAsia="Times New Roman" w:cs="Times New Roman"/>
          <w:color w:val="000000"/>
        </w:rPr>
        <w:t>9</w:t>
      </w:r>
      <w:r>
        <w:rPr>
          <w:rFonts w:ascii="宋体" w:hAnsi="宋体" w:eastAsia="宋体" w:cs="宋体"/>
          <w:color w:val="000000"/>
        </w:rPr>
        <w:t>月</w:t>
      </w:r>
      <w:r>
        <w:rPr>
          <w:rFonts w:ascii="Times New Roman" w:hAnsi="Times New Roman" w:eastAsia="Times New Roman" w:cs="Times New Roman"/>
          <w:color w:val="000000"/>
        </w:rPr>
        <w:t>5</w:t>
      </w:r>
      <w:r>
        <w:rPr>
          <w:rFonts w:ascii="宋体" w:hAnsi="宋体" w:eastAsia="宋体" w:cs="宋体"/>
          <w:color w:val="000000"/>
        </w:rPr>
        <w:t>日，伊丽莎白·特拉斯经过英国执政党保守党内部选举，当选保守党党首。</w:t>
      </w:r>
      <w:r>
        <w:rPr>
          <w:rFonts w:ascii="Times New Roman" w:hAnsi="Times New Roman" w:eastAsia="Times New Roman" w:cs="Times New Roman"/>
          <w:color w:val="000000"/>
        </w:rPr>
        <w:t>9</w:t>
      </w:r>
      <w:r>
        <w:rPr>
          <w:rFonts w:ascii="宋体" w:hAnsi="宋体" w:eastAsia="宋体" w:cs="宋体"/>
          <w:color w:val="000000"/>
        </w:rPr>
        <w:t>月</w:t>
      </w:r>
      <w:r>
        <w:rPr>
          <w:rFonts w:ascii="Times New Roman" w:hAnsi="Times New Roman" w:eastAsia="Times New Roman" w:cs="Times New Roman"/>
          <w:color w:val="000000"/>
        </w:rPr>
        <w:t>6</w:t>
      </w:r>
      <w:r>
        <w:rPr>
          <w:rFonts w:ascii="宋体" w:hAnsi="宋体" w:eastAsia="宋体" w:cs="宋体"/>
          <w:color w:val="000000"/>
        </w:rPr>
        <w:t>日，特拉斯接受时任英国女王伊丽莎白二世的正式任命，成为英国第</w:t>
      </w:r>
      <w:r>
        <w:rPr>
          <w:rFonts w:ascii="Times New Roman" w:hAnsi="Times New Roman" w:eastAsia="Times New Roman" w:cs="Times New Roman"/>
          <w:color w:val="000000"/>
        </w:rPr>
        <w:t>56</w:t>
      </w:r>
      <w:r>
        <w:rPr>
          <w:rFonts w:ascii="宋体" w:hAnsi="宋体" w:eastAsia="宋体" w:cs="宋体"/>
          <w:color w:val="000000"/>
        </w:rPr>
        <w:t>任首相。</w:t>
      </w:r>
      <w:r>
        <w:rPr>
          <w:rFonts w:ascii="Times New Roman" w:hAnsi="Times New Roman" w:eastAsia="Times New Roman" w:cs="Times New Roman"/>
          <w:color w:val="000000"/>
        </w:rPr>
        <w:t>10</w:t>
      </w:r>
      <w:r>
        <w:rPr>
          <w:rFonts w:ascii="宋体" w:hAnsi="宋体" w:eastAsia="宋体" w:cs="宋体"/>
          <w:color w:val="000000"/>
        </w:rPr>
        <w:t>月</w:t>
      </w:r>
      <w:r>
        <w:rPr>
          <w:rFonts w:ascii="Times New Roman" w:hAnsi="Times New Roman" w:eastAsia="Times New Roman" w:cs="Times New Roman"/>
          <w:color w:val="000000"/>
        </w:rPr>
        <w:t>20</w:t>
      </w:r>
      <w:r>
        <w:rPr>
          <w:rFonts w:ascii="宋体" w:hAnsi="宋体" w:eastAsia="宋体" w:cs="宋体"/>
          <w:color w:val="000000"/>
        </w:rPr>
        <w:t>日，仅仅上台执政</w:t>
      </w:r>
      <w:r>
        <w:rPr>
          <w:rFonts w:ascii="Times New Roman" w:hAnsi="Times New Roman" w:eastAsia="Times New Roman" w:cs="Times New Roman"/>
          <w:color w:val="000000"/>
        </w:rPr>
        <w:t>45</w:t>
      </w:r>
      <w:r>
        <w:rPr>
          <w:rFonts w:ascii="宋体" w:hAnsi="宋体" w:eastAsia="宋体" w:cs="宋体"/>
          <w:color w:val="000000"/>
        </w:rPr>
        <w:t>天的英国首相特拉斯在内外压力之下宣布辞职，成为英国历史上任职时间最短的首相。从材料中可以看出，在英国（   ）</w:t>
      </w:r>
    </w:p>
    <w:p>
      <w:pPr>
        <w:spacing w:line="360" w:lineRule="auto"/>
        <w:jc w:val="left"/>
        <w:textAlignment w:val="center"/>
        <w:rPr>
          <w:color w:val="000000"/>
        </w:rPr>
      </w:pPr>
      <w:r>
        <w:rPr>
          <w:rFonts w:ascii="宋体" w:hAnsi="宋体" w:eastAsia="宋体" w:cs="宋体"/>
          <w:color w:val="000000"/>
        </w:rPr>
        <w:t>①政府首脑由议会选举中获胜的党派首领担任</w:t>
      </w:r>
    </w:p>
    <w:p>
      <w:pPr>
        <w:spacing w:line="360" w:lineRule="auto"/>
        <w:jc w:val="left"/>
        <w:textAlignment w:val="center"/>
        <w:rPr>
          <w:color w:val="000000"/>
        </w:rPr>
      </w:pPr>
      <w:r>
        <w:rPr>
          <w:rFonts w:ascii="宋体" w:hAnsi="宋体" w:eastAsia="宋体" w:cs="宋体"/>
          <w:color w:val="000000"/>
        </w:rPr>
        <w:t>②首相需要接受国家元首的任免并对元首负责</w:t>
      </w:r>
    </w:p>
    <w:p>
      <w:pPr>
        <w:spacing w:line="360" w:lineRule="auto"/>
        <w:jc w:val="left"/>
        <w:textAlignment w:val="center"/>
        <w:rPr>
          <w:color w:val="000000"/>
        </w:rPr>
      </w:pPr>
      <w:r>
        <w:rPr>
          <w:rFonts w:ascii="宋体" w:hAnsi="宋体" w:eastAsia="宋体" w:cs="宋体"/>
          <w:color w:val="000000"/>
        </w:rPr>
        <w:t>③当政府官员对首相不信任时，首相必须辞职</w:t>
      </w:r>
    </w:p>
    <w:p>
      <w:pPr>
        <w:spacing w:line="360" w:lineRule="auto"/>
        <w:jc w:val="left"/>
        <w:textAlignment w:val="center"/>
        <w:rPr>
          <w:color w:val="000000"/>
        </w:rPr>
      </w:pPr>
      <w:r>
        <w:rPr>
          <w:rFonts w:ascii="宋体" w:hAnsi="宋体" w:eastAsia="宋体" w:cs="宋体"/>
          <w:color w:val="000000"/>
        </w:rPr>
        <w:t>④女王虽然统而不治，但仍有重大政治影响力</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①③</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②④</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【详解】②：在英国首相需要对议会负责，而不是对元首负责，故②错误。</w:t>
      </w:r>
    </w:p>
    <w:p>
      <w:pPr>
        <w:spacing w:line="360" w:lineRule="auto"/>
        <w:jc w:val="left"/>
        <w:textAlignment w:val="center"/>
        <w:rPr>
          <w:color w:val="000000"/>
        </w:rPr>
      </w:pPr>
      <w:r>
        <w:rPr>
          <w:color w:val="000000"/>
        </w:rPr>
        <w:t>③：当议会对首相不信任时，首相必须辞职，而不是当政府官员对首相不信任时，首相必须辞职，故③错误。</w:t>
      </w:r>
    </w:p>
    <w:p>
      <w:pPr>
        <w:spacing w:line="360" w:lineRule="auto"/>
        <w:jc w:val="left"/>
        <w:textAlignment w:val="center"/>
        <w:rPr>
          <w:color w:val="000000"/>
        </w:rPr>
      </w:pPr>
      <w:r>
        <w:rPr>
          <w:color w:val="000000"/>
        </w:rPr>
        <w:t>①：伊丽莎白·特拉斯经过英国执政党保守党内部选举，当选保守党党首，体现了在英国政府首脑由议会选举中获胜的党派首领担任，故①正确。</w:t>
      </w:r>
    </w:p>
    <w:p>
      <w:pPr>
        <w:spacing w:line="360" w:lineRule="auto"/>
        <w:jc w:val="left"/>
        <w:textAlignment w:val="center"/>
        <w:rPr>
          <w:color w:val="000000"/>
        </w:rPr>
      </w:pPr>
      <w:r>
        <w:rPr>
          <w:color w:val="000000"/>
        </w:rPr>
        <w:t>④：特拉斯接受时任英国女王伊丽莎白二世的正式任命，成为英国第56任首相，体现了女王虽然统而不治，但仍有重大政治影响力，故④正确。</w:t>
      </w:r>
    </w:p>
    <w:p>
      <w:pPr>
        <w:spacing w:line="360" w:lineRule="auto"/>
        <w:jc w:val="left"/>
        <w:textAlignment w:val="center"/>
        <w:rPr>
          <w:color w:val="000000"/>
        </w:rPr>
      </w:pPr>
      <w:r>
        <w:rPr>
          <w:color w:val="000000"/>
        </w:rPr>
        <w:t>故本题选B。</w:t>
      </w:r>
    </w:p>
    <w:p>
      <w:pPr>
        <w:spacing w:line="360" w:lineRule="auto"/>
        <w:jc w:val="left"/>
        <w:textAlignment w:val="center"/>
        <w:rPr>
          <w:color w:val="000000"/>
        </w:rPr>
      </w:pPr>
      <w:r>
        <w:rPr>
          <w:color w:val="000000"/>
        </w:rPr>
        <w:t xml:space="preserve">13. </w:t>
      </w:r>
      <w:r>
        <w:rPr>
          <w:rFonts w:ascii="宋体" w:hAnsi="宋体" w:eastAsia="宋体" w:cs="宋体"/>
          <w:color w:val="000000"/>
        </w:rPr>
        <w:t>2022年11月15日，习近平主席出席二十国集团领导人第十七次峰会并发表题为《共迎时代挑战共建美好未来》的重要讲话。他强调，当前，新冠肺炎疫情反复延宕，世界经济脆弱性更加突出，地缘政治局势紧张，全球治理严重缺失，粮食和能源等多重危机叠加，人类发展面临重大挑战。我们生活在同一个地球村，面对各种风险挑战，应该坚守团结合作初心，传承同舟共济精神，坚持协商一致原则。这说明（   ）</w:t>
      </w:r>
    </w:p>
    <w:p>
      <w:pPr>
        <w:spacing w:line="360" w:lineRule="auto"/>
        <w:jc w:val="left"/>
        <w:textAlignment w:val="center"/>
        <w:rPr>
          <w:color w:val="000000"/>
        </w:rPr>
      </w:pPr>
      <w:r>
        <w:rPr>
          <w:rFonts w:ascii="宋体" w:hAnsi="宋体" w:eastAsia="宋体" w:cs="宋体"/>
          <w:color w:val="000000"/>
        </w:rPr>
        <w:t>①各国利益休戚相关，命运紧密相连</w:t>
      </w:r>
    </w:p>
    <w:p>
      <w:pPr>
        <w:spacing w:line="360" w:lineRule="auto"/>
        <w:jc w:val="left"/>
        <w:textAlignment w:val="center"/>
        <w:rPr>
          <w:color w:val="000000"/>
        </w:rPr>
      </w:pPr>
      <w:r>
        <w:rPr>
          <w:rFonts w:ascii="宋体" w:hAnsi="宋体" w:eastAsia="宋体" w:cs="宋体"/>
          <w:color w:val="000000"/>
        </w:rPr>
        <w:t>②维护共同利益是主权国家对外活动的出发点和落脚点</w:t>
      </w:r>
    </w:p>
    <w:p>
      <w:pPr>
        <w:spacing w:line="360" w:lineRule="auto"/>
        <w:jc w:val="left"/>
        <w:textAlignment w:val="center"/>
        <w:rPr>
          <w:color w:val="000000"/>
        </w:rPr>
      </w:pPr>
      <w:r>
        <w:rPr>
          <w:rFonts w:ascii="宋体" w:hAnsi="宋体" w:eastAsia="宋体" w:cs="宋体"/>
          <w:color w:val="000000"/>
        </w:rPr>
        <w:t>③非传统安全问题成为世界和平与发展的主要威胁</w:t>
      </w:r>
    </w:p>
    <w:p>
      <w:pPr>
        <w:spacing w:line="360" w:lineRule="auto"/>
        <w:jc w:val="left"/>
        <w:textAlignment w:val="center"/>
        <w:rPr>
          <w:color w:val="000000"/>
        </w:rPr>
      </w:pPr>
      <w:r>
        <w:rPr>
          <w:rFonts w:ascii="宋体" w:hAnsi="宋体" w:eastAsia="宋体" w:cs="宋体"/>
          <w:color w:val="000000"/>
        </w:rPr>
        <w:t>④任何一个全球性问题都不是单一主权国家能独立解决的</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①④：多重危机叠加，人类发展面临重大挑战，我们应该坚守团结合作初心，传承同舟共济精神，坚持协商一致原则，这说明各国利益休戚相关，命运紧密相连；任何一个全球性问题都不是单一主权国家能独立解决的，①④符合题意。</w:t>
      </w:r>
    </w:p>
    <w:p>
      <w:pPr>
        <w:spacing w:line="360" w:lineRule="auto"/>
        <w:jc w:val="left"/>
        <w:textAlignment w:val="center"/>
        <w:rPr>
          <w:color w:val="000000"/>
        </w:rPr>
      </w:pPr>
      <w:r>
        <w:rPr>
          <w:color w:val="000000"/>
        </w:rPr>
        <w:t>②：维护国家利益是主权国家对外活动的出发点和落脚点，②表述错误。</w:t>
      </w:r>
    </w:p>
    <w:p>
      <w:pPr>
        <w:spacing w:line="360" w:lineRule="auto"/>
        <w:jc w:val="left"/>
        <w:textAlignment w:val="center"/>
        <w:rPr>
          <w:color w:val="000000"/>
        </w:rPr>
      </w:pPr>
      <w:r>
        <w:rPr>
          <w:color w:val="000000"/>
        </w:rPr>
        <w:t>③：霸权主义和强权政治是世界和平与发展的主要威胁，③表述错误。</w:t>
      </w:r>
    </w:p>
    <w:p>
      <w:pPr>
        <w:spacing w:line="360" w:lineRule="auto"/>
        <w:jc w:val="left"/>
        <w:textAlignment w:val="center"/>
        <w:rPr>
          <w:color w:val="000000"/>
        </w:rPr>
      </w:pPr>
      <w:r>
        <w:rPr>
          <w:color w:val="000000"/>
        </w:rPr>
        <w:t>故本题选B。</w:t>
      </w:r>
    </w:p>
    <w:p>
      <w:pPr>
        <w:spacing w:line="360" w:lineRule="auto"/>
        <w:jc w:val="both"/>
        <w:textAlignment w:val="center"/>
        <w:rPr>
          <w:color w:val="000000"/>
        </w:rPr>
      </w:pPr>
      <w:r>
        <w:rPr>
          <w:color w:val="000000"/>
        </w:rPr>
        <w:t xml:space="preserve">14. </w:t>
      </w:r>
      <w:r>
        <w:rPr>
          <w:rFonts w:ascii="宋体" w:hAnsi="宋体" w:eastAsia="宋体" w:cs="宋体"/>
          <w:color w:val="000000"/>
        </w:rPr>
        <w:t>2022年8月初，A说要将自己的汽车以6.6万元的低价卖给B，但要等自己从老家返回后方能交付。B非常高兴，先行支付了3万元，并约定余款一手交钱、一手交车。然而，A在老家将汽车以8万元卖给了C，并完成了过户手续。当A欲将3万元返还给B时，B不同意，声称其交易在先，要求A交车。下列说法成立的是（   ）</w:t>
      </w:r>
    </w:p>
    <w:p>
      <w:pPr>
        <w:spacing w:line="360" w:lineRule="auto"/>
        <w:jc w:val="both"/>
        <w:textAlignment w:val="center"/>
        <w:rPr>
          <w:color w:val="000000"/>
        </w:rPr>
      </w:pPr>
      <w:r>
        <w:rPr>
          <w:rFonts w:ascii="宋体" w:hAnsi="宋体" w:eastAsia="宋体" w:cs="宋体"/>
          <w:color w:val="000000"/>
        </w:rPr>
        <w:t>①A与B的汽车交易合同成立</w:t>
      </w:r>
    </w:p>
    <w:p>
      <w:pPr>
        <w:spacing w:line="360" w:lineRule="auto"/>
        <w:jc w:val="both"/>
        <w:textAlignment w:val="center"/>
        <w:rPr>
          <w:color w:val="000000"/>
        </w:rPr>
      </w:pPr>
      <w:r>
        <w:rPr>
          <w:rFonts w:ascii="宋体" w:hAnsi="宋体" w:eastAsia="宋体" w:cs="宋体"/>
          <w:color w:val="000000"/>
        </w:rPr>
        <w:t>②A与C的汽车交易是无效的</w:t>
      </w:r>
    </w:p>
    <w:p>
      <w:pPr>
        <w:spacing w:line="360" w:lineRule="auto"/>
        <w:jc w:val="both"/>
        <w:textAlignment w:val="center"/>
        <w:rPr>
          <w:color w:val="000000"/>
        </w:rPr>
      </w:pPr>
      <w:r>
        <w:rPr>
          <w:rFonts w:ascii="宋体" w:hAnsi="宋体" w:eastAsia="宋体" w:cs="宋体"/>
          <w:color w:val="000000"/>
        </w:rPr>
        <w:t>③A应该双倍返还3万元押金给B</w:t>
      </w:r>
    </w:p>
    <w:p>
      <w:pPr>
        <w:spacing w:line="360" w:lineRule="auto"/>
        <w:jc w:val="both"/>
        <w:textAlignment w:val="center"/>
        <w:rPr>
          <w:color w:val="000000"/>
        </w:rPr>
      </w:pPr>
      <w:r>
        <w:rPr>
          <w:rFonts w:ascii="宋体" w:hAnsi="宋体" w:eastAsia="宋体" w:cs="宋体"/>
          <w:color w:val="000000"/>
        </w:rPr>
        <w:t>④该车所有权已经让渡给C</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③④</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【详解】①：A说要将自己的汽车以6.6万元的低价卖给B，B先行支付了3万元，并约定余款一手交钱、一手交车，二者之间的交易合同是在双方真实意思表示的基础上作出的，该合同成立，①入选。</w:t>
      </w:r>
    </w:p>
    <w:p>
      <w:pPr>
        <w:spacing w:line="360" w:lineRule="auto"/>
        <w:jc w:val="left"/>
        <w:textAlignment w:val="center"/>
        <w:rPr>
          <w:color w:val="000000"/>
        </w:rPr>
      </w:pPr>
      <w:r>
        <w:rPr>
          <w:color w:val="000000"/>
        </w:rPr>
        <w:t>②：A与C是在真实意思表示的基础上作出的交易，已经完成交易并过户，该交易有效，②不选。</w:t>
      </w:r>
    </w:p>
    <w:p>
      <w:pPr>
        <w:spacing w:line="360" w:lineRule="auto"/>
        <w:jc w:val="left"/>
        <w:textAlignment w:val="center"/>
        <w:rPr>
          <w:color w:val="000000"/>
        </w:rPr>
      </w:pPr>
      <w:r>
        <w:rPr>
          <w:color w:val="000000"/>
        </w:rPr>
        <w:t>③：B先行支付的3万元，不是定金，也不是押金，A不必双倍返还3万元。但A作为违约方，应承担相应的违约责任，包括返还3万元以及赔付一定违约金，③不选。</w:t>
      </w:r>
    </w:p>
    <w:p>
      <w:pPr>
        <w:spacing w:line="360" w:lineRule="auto"/>
        <w:jc w:val="left"/>
        <w:textAlignment w:val="center"/>
        <w:rPr>
          <w:color w:val="000000"/>
        </w:rPr>
      </w:pPr>
      <w:r>
        <w:rPr>
          <w:color w:val="000000"/>
        </w:rPr>
        <w:t>④：A在老家将汽车以8万元卖给了C，并完成了过户手续，C已经获得了该车的所有权，④入选。</w:t>
      </w:r>
    </w:p>
    <w:p>
      <w:pPr>
        <w:spacing w:line="360" w:lineRule="auto"/>
        <w:jc w:val="left"/>
        <w:textAlignment w:val="center"/>
        <w:rPr>
          <w:color w:val="000000"/>
        </w:rPr>
      </w:pPr>
      <w:r>
        <w:rPr>
          <w:color w:val="000000"/>
        </w:rPr>
        <w:t>故本题选B。</w:t>
      </w:r>
    </w:p>
    <w:p>
      <w:pPr>
        <w:spacing w:line="360" w:lineRule="auto"/>
        <w:jc w:val="left"/>
        <w:textAlignment w:val="center"/>
        <w:rPr>
          <w:color w:val="000000"/>
        </w:rPr>
      </w:pPr>
      <w:r>
        <w:rPr>
          <w:color w:val="000000"/>
        </w:rPr>
        <w:t xml:space="preserve">15. </w:t>
      </w:r>
      <w:r>
        <w:rPr>
          <w:rFonts w:ascii="宋体" w:hAnsi="宋体" w:eastAsia="宋体" w:cs="宋体"/>
          <w:color w:val="000000"/>
        </w:rPr>
        <w:t>甲公司和乙公司签订货物买卖合同，合同履行地为北京，双方约定一旦发生纠纷要将纠纷提交北京仲裁委员会进行仲裁；后因国际市场情况发生变化，甲公司单方面通知乙公司解除该买卖合同，乙公司不同意，于是向北京仲裁委员会提起仲裁，甲公司得知乙公司提出仲裁申请后也向北京市东城区人民法院提起诉讼。在这种情况下（   ）</w:t>
      </w:r>
    </w:p>
    <w:p>
      <w:pPr>
        <w:spacing w:line="360" w:lineRule="auto"/>
        <w:jc w:val="left"/>
        <w:textAlignment w:val="center"/>
        <w:rPr>
          <w:color w:val="000000"/>
        </w:rPr>
      </w:pPr>
      <w:r>
        <w:rPr>
          <w:rFonts w:ascii="宋体" w:hAnsi="宋体" w:eastAsia="宋体" w:cs="宋体"/>
          <w:color w:val="000000"/>
        </w:rPr>
        <w:t>①甲公司可以解除合同，但要承担违约责任</w:t>
      </w:r>
    </w:p>
    <w:p>
      <w:pPr>
        <w:spacing w:line="360" w:lineRule="auto"/>
        <w:jc w:val="left"/>
        <w:textAlignment w:val="center"/>
        <w:rPr>
          <w:color w:val="000000"/>
        </w:rPr>
      </w:pPr>
      <w:r>
        <w:rPr>
          <w:rFonts w:ascii="宋体" w:hAnsi="宋体" w:eastAsia="宋体" w:cs="宋体"/>
          <w:color w:val="000000"/>
        </w:rPr>
        <w:t>②乙公司在规定期限内可以向法院提出上诉</w:t>
      </w:r>
    </w:p>
    <w:p>
      <w:pPr>
        <w:spacing w:line="360" w:lineRule="auto"/>
        <w:jc w:val="left"/>
        <w:textAlignment w:val="center"/>
        <w:rPr>
          <w:color w:val="000000"/>
        </w:rPr>
      </w:pPr>
      <w:r>
        <w:rPr>
          <w:rFonts w:ascii="宋体" w:hAnsi="宋体" w:eastAsia="宋体" w:cs="宋体"/>
          <w:color w:val="000000"/>
        </w:rPr>
        <w:t>③未经乙公司同意，甲公司必须继续履行合同</w:t>
      </w:r>
    </w:p>
    <w:p>
      <w:pPr>
        <w:spacing w:line="360" w:lineRule="auto"/>
        <w:jc w:val="left"/>
        <w:textAlignment w:val="center"/>
        <w:rPr>
          <w:color w:val="000000"/>
        </w:rPr>
      </w:pPr>
      <w:r>
        <w:rPr>
          <w:rFonts w:ascii="宋体" w:hAnsi="宋体" w:eastAsia="宋体" w:cs="宋体"/>
          <w:color w:val="000000"/>
        </w:rPr>
        <w:t>④甲公司不服裁决，乙公司可以申请法院强制执行</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①③</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②④</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①③：甲公司单方面通知乙公司解除该买卖合同，乙公司不同意，可知甲公司违约在先，根据我国合同法，合同因违约解除的，违约方要承担违约责任，因此，甲公司可以解除合同，但要承担违约责任；①正确，③错误。</w:t>
      </w:r>
    </w:p>
    <w:p>
      <w:pPr>
        <w:spacing w:line="360" w:lineRule="auto"/>
        <w:jc w:val="left"/>
        <w:textAlignment w:val="center"/>
        <w:rPr>
          <w:color w:val="000000"/>
        </w:rPr>
      </w:pPr>
      <w:r>
        <w:rPr>
          <w:color w:val="000000"/>
        </w:rPr>
        <w:t>②：根据或裁或审制度，乙公司已向北京仲裁委员会提起仲裁，甲公司就不得向向北京市东城区人民法院提起诉讼，也就不涉及乙公司提出上诉的问题，②错误。</w:t>
      </w:r>
    </w:p>
    <w:p>
      <w:pPr>
        <w:spacing w:line="360" w:lineRule="auto"/>
        <w:jc w:val="left"/>
        <w:textAlignment w:val="center"/>
        <w:rPr>
          <w:color w:val="000000"/>
        </w:rPr>
      </w:pPr>
      <w:r>
        <w:rPr>
          <w:color w:val="000000"/>
        </w:rPr>
        <w:t>④：仲裁裁决具有法律约束力，如果当事人一方不自觉履行仲裁裁决，另一方可以向人民法院申请强制执行，因此，甲公司如若不服裁决，乙公司可以申请法院强制执行，④正确。</w:t>
      </w:r>
    </w:p>
    <w:p>
      <w:pPr>
        <w:spacing w:line="360" w:lineRule="auto"/>
        <w:jc w:val="left"/>
        <w:textAlignment w:val="center"/>
        <w:rPr>
          <w:color w:val="000000"/>
        </w:rPr>
      </w:pPr>
      <w:r>
        <w:rPr>
          <w:color w:val="000000"/>
        </w:rPr>
        <w:t>故本题选B。</w:t>
      </w:r>
    </w:p>
    <w:p>
      <w:pPr>
        <w:spacing w:line="360" w:lineRule="auto"/>
        <w:jc w:val="left"/>
        <w:textAlignment w:val="center"/>
        <w:rPr>
          <w:color w:val="000000"/>
        </w:rPr>
      </w:pPr>
      <w:r>
        <w:rPr>
          <w:color w:val="000000"/>
        </w:rPr>
        <w:t xml:space="preserve">16. </w:t>
      </w:r>
      <w:r>
        <w:rPr>
          <w:rFonts w:ascii="宋体" w:hAnsi="宋体" w:eastAsia="宋体" w:cs="宋体"/>
          <w:color w:val="000000"/>
        </w:rPr>
        <w:t>《庄子·秋水》载：秋水时至，百川灌河。泾流之大，两涘渚崖之间，不辩牛马。于是焉，河伯欣然自喜，以天下之美为尽在己。顺流而东行，至于北海，东面而视，不见水端。于是焉，河伯始旋其面目，望洋向若而叹曰：“野语有之日：‘闻道百，以为莫己若’者，我之谓也。且夫我尝闻少仲尼之闻，而轻伯夷之义者，始吾弗信，今我睹子之难穷也，吾非至于子之门则殆矣。吾长见笑于大方之家。”黄河之神河伯前后态度变化说明（   ）</w:t>
      </w:r>
    </w:p>
    <w:p>
      <w:pPr>
        <w:spacing w:line="360" w:lineRule="auto"/>
        <w:jc w:val="left"/>
        <w:textAlignment w:val="center"/>
        <w:rPr>
          <w:color w:val="000000"/>
        </w:rPr>
      </w:pPr>
      <w:r>
        <w:rPr>
          <w:rFonts w:ascii="宋体" w:hAnsi="宋体" w:eastAsia="宋体" w:cs="宋体"/>
          <w:color w:val="000000"/>
        </w:rPr>
        <w:t>①实践是检验认识的唯一标准</w:t>
      </w:r>
    </w:p>
    <w:p>
      <w:pPr>
        <w:spacing w:line="360" w:lineRule="auto"/>
        <w:jc w:val="left"/>
        <w:textAlignment w:val="center"/>
        <w:rPr>
          <w:color w:val="000000"/>
        </w:rPr>
      </w:pPr>
      <w:r>
        <w:rPr>
          <w:rFonts w:ascii="宋体" w:hAnsi="宋体" w:eastAsia="宋体" w:cs="宋体"/>
          <w:color w:val="000000"/>
        </w:rPr>
        <w:t>②感性认识有其局限性</w:t>
      </w:r>
    </w:p>
    <w:p>
      <w:pPr>
        <w:spacing w:line="360" w:lineRule="auto"/>
        <w:jc w:val="left"/>
        <w:textAlignment w:val="center"/>
        <w:rPr>
          <w:color w:val="000000"/>
        </w:rPr>
      </w:pPr>
      <w:r>
        <w:rPr>
          <w:rFonts w:ascii="宋体" w:hAnsi="宋体" w:eastAsia="宋体" w:cs="宋体"/>
          <w:color w:val="000000"/>
        </w:rPr>
        <w:t>③感性认识有待发展到理性认识</w:t>
      </w:r>
    </w:p>
    <w:p>
      <w:pPr>
        <w:spacing w:line="360" w:lineRule="auto"/>
        <w:jc w:val="left"/>
        <w:textAlignment w:val="center"/>
        <w:rPr>
          <w:color w:val="000000"/>
        </w:rPr>
      </w:pPr>
      <w:r>
        <w:rPr>
          <w:rFonts w:ascii="宋体" w:hAnsi="宋体" w:eastAsia="宋体" w:cs="宋体"/>
          <w:color w:val="000000"/>
        </w:rPr>
        <w:t>④感性认识比理性认识更可靠</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【详解】①② ：黄河之神河伯之前通过感性认识感知自己的广阔，到北海之后，不禁“望洋兴叹”。这个前后态度变化说明实践是检验认识的唯一标准，感性认识有其局限性，①②符合题意。</w:t>
      </w:r>
    </w:p>
    <w:p>
      <w:pPr>
        <w:spacing w:line="360" w:lineRule="auto"/>
        <w:jc w:val="left"/>
        <w:textAlignment w:val="center"/>
        <w:rPr>
          <w:color w:val="000000"/>
        </w:rPr>
      </w:pPr>
      <w:r>
        <w:rPr>
          <w:color w:val="000000"/>
        </w:rPr>
        <w:t>③：材料不体现感性认识有待发展到理性认识，③不选</w:t>
      </w:r>
      <w:r>
        <w:rPr>
          <w:color w:val="000000"/>
          <w:position w:val="-12"/>
        </w:rPr>
        <w:drawing>
          <wp:inline distT="0" distB="0" distL="114300" distR="114300">
            <wp:extent cx="127000" cy="76200"/>
            <wp:effectExtent l="0" t="0" r="0" b="0"/>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6"/>
                    <a:stretch>
                      <a:fillRect/>
                    </a:stretch>
                  </pic:blipFill>
                  <pic:spPr>
                    <a:xfrm>
                      <a:off x="0" y="0"/>
                      <a:ext cx="127000" cy="76200"/>
                    </a:xfrm>
                    <a:prstGeom prst="rect">
                      <a:avLst/>
                    </a:prstGeom>
                  </pic:spPr>
                </pic:pic>
              </a:graphicData>
            </a:graphic>
          </wp:inline>
        </w:drawing>
      </w:r>
    </w:p>
    <w:p>
      <w:pPr>
        <w:spacing w:line="360" w:lineRule="auto"/>
        <w:jc w:val="left"/>
        <w:textAlignment w:val="center"/>
        <w:rPr>
          <w:color w:val="000000"/>
        </w:rPr>
      </w:pPr>
      <w:r>
        <w:rPr>
          <w:color w:val="000000"/>
        </w:rPr>
        <w:t>④：感性认识是对事物现象的反映。而现象是多方面的、多变的，而本质是现象中共同的、相对稳定的东西，抓住了本质，就从根本上抓住了可靠的东西，所以理性认识比感性认识更正确、更可靠，④表述错误。</w:t>
      </w:r>
    </w:p>
    <w:p>
      <w:pPr>
        <w:spacing w:line="360" w:lineRule="auto"/>
        <w:jc w:val="left"/>
        <w:textAlignment w:val="center"/>
        <w:rPr>
          <w:color w:val="000000"/>
        </w:rPr>
      </w:pPr>
      <w:r>
        <w:rPr>
          <w:color w:val="000000"/>
        </w:rPr>
        <w:t>故本题选A。</w:t>
      </w:r>
    </w:p>
    <w:p>
      <w:pPr>
        <w:spacing w:line="360" w:lineRule="auto"/>
        <w:jc w:val="left"/>
        <w:textAlignment w:val="center"/>
        <w:rPr>
          <w:color w:val="000000"/>
        </w:rPr>
      </w:pPr>
      <w:r>
        <w:rPr>
          <w:rFonts w:ascii="宋体" w:hAnsi="宋体" w:eastAsia="宋体" w:cs="宋体"/>
          <w:b/>
          <w:color w:val="000000"/>
          <w:sz w:val="24"/>
        </w:rPr>
        <w:t>二、非选择题：本大题共4小题，共52分。</w:t>
      </w:r>
    </w:p>
    <w:p>
      <w:pPr>
        <w:spacing w:line="360" w:lineRule="auto"/>
        <w:jc w:val="left"/>
        <w:textAlignment w:val="center"/>
        <w:rPr>
          <w:color w:val="000000"/>
        </w:rPr>
      </w:pPr>
      <w:r>
        <w:rPr>
          <w:color w:val="000000"/>
        </w:rPr>
        <w:t xml:space="preserve">17. </w:t>
      </w:r>
      <w:r>
        <w:rPr>
          <w:rFonts w:ascii="宋体" w:hAnsi="宋体" w:eastAsia="宋体" w:cs="宋体"/>
          <w:color w:val="000000"/>
        </w:rPr>
        <w:t>阅读材料，完成下列要求。</w:t>
      </w:r>
    </w:p>
    <w:p>
      <w:pPr>
        <w:spacing w:line="360" w:lineRule="auto"/>
        <w:ind w:firstLine="420"/>
        <w:jc w:val="left"/>
        <w:textAlignment w:val="center"/>
        <w:rPr>
          <w:color w:val="000000"/>
        </w:rPr>
      </w:pPr>
      <w:r>
        <w:rPr>
          <w:rFonts w:ascii="楷体" w:hAnsi="楷体" w:eastAsia="楷体" w:cs="楷体"/>
          <w:color w:val="000000"/>
        </w:rPr>
        <w:t>材料一  我国进出口规模首次突破40万亿元，连续6年保持世界第一货物贸易国地位。</w:t>
      </w:r>
    </w:p>
    <w:p>
      <w:pPr>
        <w:spacing w:line="360" w:lineRule="auto"/>
        <w:ind w:firstLine="420"/>
        <w:jc w:val="left"/>
        <w:textAlignment w:val="center"/>
        <w:rPr>
          <w:color w:val="000000"/>
        </w:rPr>
      </w:pPr>
      <w:r>
        <w:rPr>
          <w:rFonts w:ascii="楷体" w:hAnsi="楷体" w:eastAsia="楷体" w:cs="楷体"/>
          <w:color w:val="000000"/>
        </w:rPr>
        <w:t>2016—2022年我国货物进出口的情况（单位：亿元）</w:t>
      </w:r>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762"/>
        <w:gridCol w:w="1112"/>
        <w:gridCol w:w="1112"/>
        <w:gridCol w:w="1112"/>
        <w:gridCol w:w="1112"/>
        <w:gridCol w:w="1112"/>
        <w:gridCol w:w="1112"/>
        <w:gridCol w:w="1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r>
              <w:rPr>
                <w:rFonts w:ascii="楷体" w:hAnsi="楷体" w:eastAsia="楷体" w:cs="楷体"/>
                <w:color w:val="000000"/>
              </w:rPr>
              <w:t>2016</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r>
              <w:rPr>
                <w:rFonts w:ascii="楷体" w:hAnsi="楷体" w:eastAsia="楷体" w:cs="楷体"/>
                <w:color w:val="000000"/>
              </w:rPr>
              <w:t>2017</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r>
              <w:rPr>
                <w:rFonts w:ascii="楷体" w:hAnsi="楷体" w:eastAsia="楷体" w:cs="楷体"/>
                <w:color w:val="000000"/>
              </w:rPr>
              <w:t>2018</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r>
              <w:rPr>
                <w:rFonts w:ascii="楷体" w:hAnsi="楷体" w:eastAsia="楷体" w:cs="楷体"/>
                <w:color w:val="000000"/>
              </w:rPr>
              <w:t>2019</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r>
              <w:rPr>
                <w:rFonts w:ascii="楷体" w:hAnsi="楷体" w:eastAsia="楷体" w:cs="楷体"/>
                <w:color w:val="000000"/>
              </w:rPr>
              <w:t>2020</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r>
              <w:rPr>
                <w:rFonts w:ascii="楷体" w:hAnsi="楷体" w:eastAsia="楷体" w:cs="楷体"/>
                <w:color w:val="000000"/>
              </w:rPr>
              <w:t>2021</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r>
              <w:rPr>
                <w:rFonts w:ascii="楷体" w:hAnsi="楷体" w:eastAsia="楷体" w:cs="楷体"/>
                <w:color w:val="000000"/>
              </w:rPr>
              <w:t>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r>
              <w:rPr>
                <w:rFonts w:ascii="楷体" w:hAnsi="楷体" w:eastAsia="楷体" w:cs="楷体"/>
                <w:color w:val="000000"/>
              </w:rPr>
              <w:t>进口</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r>
              <w:rPr>
                <w:rFonts w:ascii="楷体" w:hAnsi="楷体" w:eastAsia="楷体" w:cs="楷体"/>
                <w:color w:val="000000"/>
              </w:rPr>
              <w:t>104967</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r>
              <w:rPr>
                <w:rFonts w:ascii="楷体" w:hAnsi="楷体" w:eastAsia="楷体" w:cs="楷体"/>
                <w:color w:val="000000"/>
              </w:rPr>
              <w:t>124790</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r>
              <w:rPr>
                <w:rFonts w:ascii="楷体" w:hAnsi="楷体" w:eastAsia="楷体" w:cs="楷体"/>
                <w:color w:val="000000"/>
              </w:rPr>
              <w:t>140881</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r>
              <w:rPr>
                <w:rFonts w:ascii="楷体" w:hAnsi="楷体" w:eastAsia="楷体" w:cs="楷体"/>
                <w:color w:val="000000"/>
              </w:rPr>
              <w:t>143254</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r>
              <w:rPr>
                <w:rFonts w:ascii="楷体" w:hAnsi="楷体" w:eastAsia="楷体" w:cs="楷体"/>
                <w:color w:val="000000"/>
              </w:rPr>
              <w:t>142231</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r>
              <w:rPr>
                <w:rFonts w:ascii="楷体" w:hAnsi="楷体" w:eastAsia="楷体" w:cs="楷体"/>
                <w:color w:val="000000"/>
              </w:rPr>
              <w:t>173661</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r>
              <w:rPr>
                <w:rFonts w:ascii="楷体" w:hAnsi="楷体" w:eastAsia="楷体" w:cs="楷体"/>
                <w:color w:val="000000"/>
              </w:rPr>
              <w:t>181024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r>
              <w:rPr>
                <w:rFonts w:ascii="楷体" w:hAnsi="楷体" w:eastAsia="楷体" w:cs="楷体"/>
                <w:color w:val="000000"/>
              </w:rPr>
              <w:t>出口</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r>
              <w:rPr>
                <w:rFonts w:ascii="楷体" w:hAnsi="楷体" w:eastAsia="楷体" w:cs="楷体"/>
                <w:color w:val="000000"/>
              </w:rPr>
              <w:t>138419</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r>
              <w:rPr>
                <w:rFonts w:ascii="楷体" w:hAnsi="楷体" w:eastAsia="楷体" w:cs="楷体"/>
                <w:color w:val="000000"/>
              </w:rPr>
              <w:t>153309</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r>
              <w:rPr>
                <w:rFonts w:ascii="楷体" w:hAnsi="楷体" w:eastAsia="楷体" w:cs="楷体"/>
                <w:color w:val="000000"/>
              </w:rPr>
              <w:t>164129</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r>
              <w:rPr>
                <w:rFonts w:ascii="楷体" w:hAnsi="楷体" w:eastAsia="楷体" w:cs="楷体"/>
                <w:color w:val="000000"/>
              </w:rPr>
              <w:t>172374</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r>
              <w:rPr>
                <w:rFonts w:ascii="楷体" w:hAnsi="楷体" w:eastAsia="楷体" w:cs="楷体"/>
                <w:color w:val="000000"/>
              </w:rPr>
              <w:t>179326</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r>
              <w:rPr>
                <w:rFonts w:ascii="楷体" w:hAnsi="楷体" w:eastAsia="楷体" w:cs="楷体"/>
                <w:color w:val="000000"/>
              </w:rPr>
              <w:t>217348</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r>
              <w:rPr>
                <w:rFonts w:ascii="楷体" w:hAnsi="楷体" w:eastAsia="楷体" w:cs="楷体"/>
                <w:color w:val="000000"/>
              </w:rPr>
              <w:t>239654</w:t>
            </w:r>
          </w:p>
        </w:tc>
      </w:tr>
    </w:tbl>
    <w:p>
      <w:pPr>
        <w:spacing w:line="360" w:lineRule="auto"/>
        <w:ind w:firstLine="420"/>
        <w:jc w:val="left"/>
        <w:textAlignment w:val="center"/>
        <w:rPr>
          <w:color w:val="000000"/>
        </w:rPr>
      </w:pPr>
      <w:r>
        <w:rPr>
          <w:rFonts w:ascii="楷体" w:hAnsi="楷体" w:eastAsia="楷体" w:cs="楷体"/>
          <w:color w:val="000000"/>
        </w:rPr>
        <w:t>注：2022年，我国多双边经贸合作也取得了积极进展。对RCEP（区域全面经济伙伴关系协定）贸易伙伴的出口同比增长17.5%，高于整体增速7个百分点。对“一带一路”国家进出口占比达到32.9%，比2021年进一步提升3.2个百分点。</w:t>
      </w:r>
    </w:p>
    <w:p>
      <w:pPr>
        <w:spacing w:line="360" w:lineRule="auto"/>
        <w:jc w:val="left"/>
        <w:textAlignment w:val="center"/>
        <w:rPr>
          <w:color w:val="000000"/>
        </w:rPr>
      </w:pPr>
      <w:r>
        <w:rPr>
          <w:color w:val="000000"/>
        </w:rPr>
        <w:t>（1）</w:t>
      </w:r>
      <w:r>
        <w:rPr>
          <w:rFonts w:ascii="宋体" w:hAnsi="宋体" w:eastAsia="宋体" w:cs="宋体"/>
          <w:color w:val="000000"/>
        </w:rPr>
        <w:t>上述材料反映了什么经济信息？</w:t>
      </w:r>
    </w:p>
    <w:p>
      <w:pPr>
        <w:spacing w:line="360" w:lineRule="auto"/>
        <w:ind w:firstLine="420"/>
        <w:jc w:val="left"/>
        <w:textAlignment w:val="center"/>
        <w:rPr>
          <w:color w:val="000000"/>
        </w:rPr>
      </w:pPr>
      <w:r>
        <w:rPr>
          <w:rFonts w:ascii="楷体" w:hAnsi="楷体" w:eastAsia="楷体" w:cs="楷体"/>
          <w:color w:val="000000"/>
        </w:rPr>
        <w:t>材料二  开放还是封闭？这是世界经济亟待回答的时代之问。</w:t>
      </w:r>
    </w:p>
    <w:p>
      <w:pPr>
        <w:spacing w:line="360" w:lineRule="auto"/>
        <w:ind w:firstLine="420"/>
        <w:jc w:val="left"/>
        <w:textAlignment w:val="center"/>
        <w:rPr>
          <w:color w:val="000000"/>
        </w:rPr>
      </w:pPr>
      <w:r>
        <w:rPr>
          <w:rFonts w:ascii="楷体" w:hAnsi="楷体" w:eastAsia="楷体" w:cs="楷体"/>
          <w:color w:val="000000"/>
        </w:rPr>
        <w:t>2022年11月5日，《世界开放报告2022》首次公布最新的“世界开放指数”，描述了世界主要经济体开放水平及其动态趋势。报告称，最新的世界开放指数继续呈下降态势。一段时间以来，一些国家实行“脱钩断链”，构筑“小院高墙”，形成了全球开放负能量。国际社会普遍担忧，这样下去，世界经济势必会从“局部脱钩”滑向相互隔绝的“两个平行市场”。与此相反，我国的开放指数不断上升，排名从第47位提升至第39位。报告指出，中国对外开放的成就引人注目。我国货物进出口占国际市场份额由2012年的10.4%提升到2021年的13.5%，连续五年保持全球货物贸易第一大国地位；过去十年对外签署的自贸协定数由10个增加到19个；与“一带一路”沿线国家合作的工业园区项目为46个国家创造了39.2万个就业岗位。</w:t>
      </w:r>
    </w:p>
    <w:p>
      <w:pPr>
        <w:spacing w:line="360" w:lineRule="auto"/>
        <w:jc w:val="left"/>
        <w:textAlignment w:val="center"/>
        <w:rPr>
          <w:color w:val="000000"/>
        </w:rPr>
      </w:pPr>
      <w:r>
        <w:rPr>
          <w:color w:val="000000"/>
        </w:rPr>
        <w:t>（2）</w:t>
      </w:r>
      <w:r>
        <w:rPr>
          <w:rFonts w:ascii="宋体" w:hAnsi="宋体" w:eastAsia="宋体" w:cs="宋体"/>
          <w:color w:val="000000"/>
        </w:rPr>
        <w:t>“开放是增进共同福祉的最佳方式。”结合材料二，运用《经济与社会》《当代国际政治与经济》的知识，分析这一观点的合理性。</w:t>
      </w:r>
    </w:p>
    <w:p>
      <w:pPr>
        <w:spacing w:line="360" w:lineRule="auto"/>
        <w:textAlignment w:val="center"/>
        <w:rPr>
          <w:color w:val="000000"/>
        </w:rPr>
      </w:pPr>
      <w:r>
        <w:rPr>
          <w:color w:val="2E75B6"/>
        </w:rPr>
        <w:t>【答案】</w:t>
      </w:r>
      <w:r>
        <w:rPr>
          <w:color w:val="000000"/>
        </w:rPr>
        <w:t xml:space="preserve">（1）（1）2016—2022年，我国进口自由贸易总额不断增加，说明我国顺应经济全球化发展，持续扩大对外开放，拉动经济增长的同时，助力世界经济发展，成为世界经济发展的贡献者。    </w:t>
      </w:r>
    </w:p>
    <w:p>
      <w:pPr>
        <w:spacing w:line="360" w:lineRule="auto"/>
        <w:textAlignment w:val="center"/>
        <w:rPr>
          <w:color w:val="000000"/>
        </w:rPr>
      </w:pPr>
      <w:r>
        <w:rPr>
          <w:color w:val="000000"/>
        </w:rPr>
        <w:t>（2）①经济全球化是当今世界经济的一个显著特征，世界各国经济发展深度融合。②开放使商品与要素自由流动，有利于促进分工，使各国发挥相对优势，提高资源利用率，各国在对外开放中通过贸易获得更高收益。③开放促使企业在市场中提高自身竞争力，增强企业活力；创造更多的就业岗位，稳定居民收入和国家税收，促进消费，满足消费需求，增进国家、企业和个人的共同福祉。④开放是当代中国的鲜明标志，有利于中国融入全球产业链和供应链，为全球经济发展创造机遇，增进世界人民的福祉；有利于中国利用国际市场和全球资源，推动形成国内国际双循环相互促进的新发展格局，促进我国经济高质量发展。</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【分析】背景素材：我国连续6年保持世界第一货物贸易国地位；《世界开放报告2022》公布最新的“世界开放指数”</w:t>
      </w:r>
    </w:p>
    <w:p>
      <w:pPr>
        <w:spacing w:line="360" w:lineRule="auto"/>
        <w:jc w:val="left"/>
        <w:textAlignment w:val="center"/>
        <w:rPr>
          <w:color w:val="000000"/>
        </w:rPr>
      </w:pPr>
      <w:r>
        <w:rPr>
          <w:color w:val="000000"/>
        </w:rPr>
        <w:t>考点考查：《经济与社会》《当代国际政治与经济》</w:t>
      </w:r>
    </w:p>
    <w:p>
      <w:pPr>
        <w:spacing w:line="360" w:lineRule="auto"/>
        <w:jc w:val="left"/>
        <w:textAlignment w:val="center"/>
        <w:rPr>
          <w:color w:val="000000"/>
        </w:rPr>
      </w:pPr>
      <w:r>
        <w:rPr>
          <w:color w:val="000000"/>
        </w:rPr>
        <w:t>能力考查：获取和解读信息、调度和运用知识、描述和阐释事物、论证和探究问题</w:t>
      </w:r>
    </w:p>
    <w:p>
      <w:pPr>
        <w:spacing w:line="360" w:lineRule="auto"/>
        <w:jc w:val="left"/>
        <w:textAlignment w:val="center"/>
        <w:rPr>
          <w:color w:val="000000"/>
        </w:rPr>
      </w:pPr>
      <w:r>
        <w:rPr>
          <w:color w:val="000000"/>
        </w:rPr>
        <w:t>核心素养：科学精神、政治认同</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color w:val="000000"/>
        </w:rPr>
        <w:t>第一步：审设问。明确主体、知识范围、问题限定和作答角度。本题是图表题，需要分析材料所反映的经济信息。</w:t>
      </w:r>
    </w:p>
    <w:p>
      <w:pPr>
        <w:spacing w:line="360" w:lineRule="auto"/>
        <w:jc w:val="left"/>
        <w:textAlignment w:val="center"/>
        <w:rPr>
          <w:color w:val="000000"/>
        </w:rPr>
      </w:pPr>
      <w:r>
        <w:rPr>
          <w:color w:val="000000"/>
        </w:rPr>
        <w:t>第二步：审图表。审图表标题、图表数据和注释。具体结合图表进行信息解读，注意精练，不要啰嗦。</w:t>
      </w:r>
    </w:p>
    <w:p>
      <w:pPr>
        <w:spacing w:line="360" w:lineRule="auto"/>
        <w:jc w:val="left"/>
        <w:textAlignment w:val="center"/>
        <w:rPr>
          <w:color w:val="000000"/>
        </w:rPr>
      </w:pPr>
      <w:r>
        <w:rPr>
          <w:color w:val="000000"/>
        </w:rPr>
        <w:t>第三步：审材料。提取关键词，链接教材知识。</w:t>
      </w:r>
    </w:p>
    <w:p>
      <w:pPr>
        <w:spacing w:line="360" w:lineRule="auto"/>
        <w:jc w:val="left"/>
        <w:textAlignment w:val="center"/>
        <w:rPr>
          <w:color w:val="000000"/>
        </w:rPr>
      </w:pPr>
      <w:r>
        <w:rPr>
          <w:color w:val="000000"/>
        </w:rPr>
        <w:t>关键词①：我国进出口规模首次突破40万亿元，连续6年保持世界第一货物贸易国地位→可得出2016—2022年，我国进口自由贸易总额不断增加；</w:t>
      </w:r>
    </w:p>
    <w:p>
      <w:pPr>
        <w:spacing w:line="360" w:lineRule="auto"/>
        <w:jc w:val="left"/>
        <w:textAlignment w:val="center"/>
        <w:rPr>
          <w:color w:val="000000"/>
        </w:rPr>
      </w:pPr>
      <w:r>
        <w:rPr>
          <w:color w:val="000000"/>
        </w:rPr>
        <w:t>关键词②：2016—2022年我国货物进出口的情况和“注”中的信息→可得出说明我国顺应经济全球化发展，持续扩大对外开放，拉动经济增长的同时，助力世界经济发展，成为世界经济发展的贡献者。</w:t>
      </w:r>
    </w:p>
    <w:p>
      <w:pPr>
        <w:spacing w:line="360" w:lineRule="auto"/>
        <w:jc w:val="left"/>
        <w:textAlignment w:val="center"/>
        <w:rPr>
          <w:color w:val="000000"/>
        </w:rPr>
      </w:pPr>
      <w:r>
        <w:rPr>
          <w:color w:val="000000"/>
        </w:rPr>
        <w:t>第四步：整合信息，组织答案。注意设问限定、图表信息以及教材知识与材料、时政信息等相结合。</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第一步：审设问。明确主体、知识范围、问题限定和作答角度。本题需要调用《经济与社会》《当代国际政治与经济》的有关知识，从原因、意义角度分析作答。</w:t>
      </w:r>
    </w:p>
    <w:p>
      <w:pPr>
        <w:spacing w:line="360" w:lineRule="auto"/>
        <w:jc w:val="left"/>
        <w:textAlignment w:val="center"/>
        <w:rPr>
          <w:color w:val="000000"/>
        </w:rPr>
      </w:pPr>
      <w:r>
        <w:rPr>
          <w:color w:val="000000"/>
        </w:rPr>
        <w:t>第二步：审材料。提取关键词，链接教材知识。</w:t>
      </w:r>
    </w:p>
    <w:p>
      <w:pPr>
        <w:spacing w:line="360" w:lineRule="auto"/>
        <w:jc w:val="left"/>
        <w:textAlignment w:val="center"/>
        <w:rPr>
          <w:color w:val="000000"/>
        </w:rPr>
      </w:pPr>
      <w:r>
        <w:rPr>
          <w:color w:val="000000"/>
        </w:rPr>
        <w:t>关键词①：我国的开放指数不断上升→可联系教材知识经济全球化是当今世界经济的一个显著特征；</w:t>
      </w:r>
    </w:p>
    <w:p>
      <w:pPr>
        <w:spacing w:line="360" w:lineRule="auto"/>
        <w:jc w:val="left"/>
        <w:textAlignment w:val="center"/>
        <w:rPr>
          <w:color w:val="000000"/>
        </w:rPr>
      </w:pPr>
      <w:r>
        <w:rPr>
          <w:color w:val="000000"/>
        </w:rPr>
        <w:t>关键词②：我国货物进出口占国际市场份额由2012年的10.4%提升到2021年的13.5%等→可联系教材知识开放使商品与要素自由流动，有利于促进分工，使各国发挥相对优势，提高资源利用率，各国在对外开放中通过贸易获得更高收益；</w:t>
      </w:r>
    </w:p>
    <w:p>
      <w:pPr>
        <w:spacing w:line="360" w:lineRule="auto"/>
        <w:jc w:val="left"/>
        <w:textAlignment w:val="center"/>
        <w:rPr>
          <w:color w:val="000000"/>
        </w:rPr>
      </w:pPr>
      <w:r>
        <w:rPr>
          <w:color w:val="000000"/>
        </w:rPr>
        <w:t>关键词③：与“一带一路”沿线国家合作的工业园区项目为46个国家创造了39.2万个就业岗位→可联系教材知识开放促使企业在市场中提高自身竞争力，增强企业活力；创造更多的就业岗位。</w:t>
      </w:r>
    </w:p>
    <w:p>
      <w:pPr>
        <w:spacing w:line="360" w:lineRule="auto"/>
        <w:jc w:val="left"/>
        <w:textAlignment w:val="center"/>
        <w:rPr>
          <w:color w:val="000000"/>
        </w:rPr>
      </w:pPr>
      <w:r>
        <w:rPr>
          <w:color w:val="000000"/>
        </w:rPr>
        <w:t>关键词④：中国对外开放的成就引人注目→可联系教材知识开放是当代中国的鲜明标志；</w:t>
      </w:r>
    </w:p>
    <w:p>
      <w:pPr>
        <w:spacing w:line="360" w:lineRule="auto"/>
        <w:jc w:val="left"/>
        <w:textAlignment w:val="center"/>
        <w:rPr>
          <w:color w:val="000000"/>
        </w:rPr>
      </w:pPr>
      <w:r>
        <w:rPr>
          <w:color w:val="000000"/>
        </w:rPr>
        <w:t>第三步：整合信息，组织答案。注意设问限定以及教材知识与材料、时政信息等相结合。</w:t>
      </w:r>
    </w:p>
    <w:p>
      <w:pPr>
        <w:spacing w:line="360" w:lineRule="auto"/>
        <w:jc w:val="left"/>
        <w:textAlignment w:val="center"/>
        <w:rPr>
          <w:color w:val="000000"/>
        </w:rPr>
      </w:pPr>
      <w:r>
        <w:rPr>
          <w:color w:val="000000"/>
        </w:rPr>
        <w:t xml:space="preserve">18. </w:t>
      </w:r>
      <w:r>
        <w:rPr>
          <w:rFonts w:ascii="宋体" w:hAnsi="宋体" w:eastAsia="宋体" w:cs="宋体"/>
          <w:color w:val="000000"/>
        </w:rPr>
        <w:t>阅读材料，完成下列要求。</w:t>
      </w:r>
    </w:p>
    <w:p>
      <w:pPr>
        <w:spacing w:line="360" w:lineRule="auto"/>
        <w:ind w:firstLine="420"/>
        <w:jc w:val="left"/>
        <w:textAlignment w:val="center"/>
        <w:rPr>
          <w:color w:val="000000"/>
        </w:rPr>
      </w:pPr>
      <w:r>
        <w:rPr>
          <w:rFonts w:ascii="楷体" w:hAnsi="楷体" w:eastAsia="楷体" w:cs="楷体"/>
          <w:color w:val="000000"/>
        </w:rPr>
        <w:t>十九届六中全会指出，党团结和带领各族人民成功走出了中国式现代化道路，创造了人类文明新形态。围绕“中国式现代化道路”，某班同学开展了探究性学习，绘制了下列导图。</w:t>
      </w:r>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85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Borders>
              <w:top w:val="dashSmallGap" w:color="000000" w:sz="6" w:space="0"/>
              <w:left w:val="dashSmallGap" w:color="000000" w:sz="6" w:space="0"/>
              <w:bottom w:val="dashSmallGap" w:color="000000" w:sz="6" w:space="0"/>
              <w:right w:val="dashSmallGap" w:color="000000" w:sz="6" w:space="0"/>
            </w:tcBorders>
            <w:noWrap w:val="0"/>
            <w:tcMar>
              <w:top w:w="75" w:type="dxa"/>
              <w:bottom w:w="75" w:type="dxa"/>
            </w:tcMar>
            <w:vAlign w:val="center"/>
          </w:tcPr>
          <w:p>
            <w:pPr>
              <w:spacing w:line="360" w:lineRule="auto"/>
              <w:ind w:firstLine="420"/>
              <w:jc w:val="left"/>
              <w:textAlignment w:val="center"/>
              <w:rPr>
                <w:color w:val="000000"/>
              </w:rPr>
            </w:pPr>
            <w:r>
              <w:rPr>
                <w:rFonts w:ascii="楷体" w:hAnsi="楷体" w:eastAsia="楷体" w:cs="楷体"/>
                <w:color w:val="000000"/>
              </w:rPr>
              <w:t>“中国式现代化”的历史演进</w:t>
            </w:r>
          </w:p>
          <w:p>
            <w:pPr>
              <w:spacing w:line="360" w:lineRule="auto"/>
              <w:ind w:firstLine="420"/>
              <w:jc w:val="left"/>
              <w:textAlignment w:val="center"/>
              <w:rPr>
                <w:color w:val="000000"/>
              </w:rPr>
            </w:pPr>
            <w:r>
              <w:rPr>
                <w:color w:val="000000"/>
              </w:rPr>
              <w:drawing>
                <wp:inline distT="0" distB="0" distL="114300" distR="114300">
                  <wp:extent cx="5238750" cy="1951355"/>
                  <wp:effectExtent l="0" t="0" r="0" b="10795"/>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9"/>
                          <a:stretch>
                            <a:fillRect/>
                          </a:stretch>
                        </pic:blipFill>
                        <pic:spPr>
                          <a:xfrm>
                            <a:off x="0" y="0"/>
                            <a:ext cx="5238750" cy="1951555"/>
                          </a:xfrm>
                          <a:prstGeom prst="rect">
                            <a:avLst/>
                          </a:prstGeom>
                        </pic:spPr>
                      </pic:pic>
                    </a:graphicData>
                  </a:graphic>
                </wp:inline>
              </w:drawing>
            </w:r>
          </w:p>
        </w:tc>
      </w:tr>
    </w:tbl>
    <w:p>
      <w:pPr>
        <w:spacing w:line="360" w:lineRule="auto"/>
        <w:jc w:val="left"/>
        <w:textAlignment w:val="center"/>
        <w:rPr>
          <w:color w:val="000000"/>
        </w:rPr>
      </w:pPr>
      <w:r>
        <w:rPr>
          <w:rFonts w:ascii="宋体" w:hAnsi="宋体" w:eastAsia="宋体" w:cs="宋体"/>
          <w:color w:val="000000"/>
        </w:rPr>
        <w:t>结合材料，运用《中国特色社会主义》《政治与法治》知识，说明中国共产党为什么能探索出中国式现代化新道路。</w:t>
      </w:r>
    </w:p>
    <w:p>
      <w:pPr>
        <w:spacing w:line="360" w:lineRule="auto"/>
        <w:textAlignment w:val="center"/>
        <w:rPr>
          <w:color w:val="000000"/>
        </w:rPr>
      </w:pPr>
      <w:r>
        <w:rPr>
          <w:color w:val="2E75B6"/>
        </w:rPr>
        <w:t>【答案】</w:t>
      </w:r>
      <w:r>
        <w:rPr>
          <w:color w:val="000000"/>
        </w:rPr>
        <w:t>①把马克思主义的普遍原理和中国体国情相结合，确立不同阶段的现代化目标任务。②始终坚持以人民为中心，牢记为中国人民谋幸福、为中华民族谋复兴的初心使命。③不断加强党的先进性建设，全面增强执政本领、提高执政能力。④一以贯之坚持和发展中国特色社会主义，团结和带领全国各族人民接续奋斗。</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【分析】背景素材：党团结和带领各族人民成功走出了中国式现代化道路</w:t>
      </w:r>
    </w:p>
    <w:p>
      <w:pPr>
        <w:spacing w:line="360" w:lineRule="auto"/>
        <w:jc w:val="left"/>
        <w:textAlignment w:val="center"/>
        <w:rPr>
          <w:color w:val="000000"/>
        </w:rPr>
      </w:pPr>
      <w:r>
        <w:rPr>
          <w:color w:val="000000"/>
        </w:rPr>
        <w:t>考点考查：党的有关知识、中国特设社会主义的开创、发展与完善、中国梦等知识</w:t>
      </w:r>
    </w:p>
    <w:p>
      <w:pPr>
        <w:spacing w:line="360" w:lineRule="auto"/>
        <w:jc w:val="left"/>
        <w:textAlignment w:val="center"/>
        <w:rPr>
          <w:color w:val="000000"/>
        </w:rPr>
      </w:pPr>
      <w:r>
        <w:rPr>
          <w:color w:val="000000"/>
        </w:rPr>
        <w:t>能力考查：获取和解读信息、调度和运用知识、描述和阐释事物</w:t>
      </w:r>
    </w:p>
    <w:p>
      <w:pPr>
        <w:spacing w:line="360" w:lineRule="auto"/>
        <w:jc w:val="left"/>
        <w:textAlignment w:val="center"/>
        <w:rPr>
          <w:color w:val="000000"/>
        </w:rPr>
      </w:pPr>
      <w:r>
        <w:rPr>
          <w:color w:val="000000"/>
        </w:rPr>
        <w:t xml:space="preserve"> 核心素养：政治认同、公共参与</w:t>
      </w:r>
    </w:p>
    <w:p>
      <w:pPr>
        <w:spacing w:line="360" w:lineRule="auto"/>
        <w:jc w:val="left"/>
        <w:textAlignment w:val="center"/>
        <w:rPr>
          <w:color w:val="000000"/>
        </w:rPr>
      </w:pPr>
      <w:r>
        <w:rPr>
          <w:color w:val="000000"/>
        </w:rPr>
        <w:t>【详解】第一步：审设问。明确主体、知识范围、问题限定和作答角度。本题是原因类试题，注意作答主体为中国共产党，需要调用《中国特色社会主义》《政治与法治》的有关知识，从原因、意义等角度分析作答。</w:t>
      </w:r>
    </w:p>
    <w:p>
      <w:pPr>
        <w:spacing w:line="360" w:lineRule="auto"/>
        <w:jc w:val="left"/>
        <w:textAlignment w:val="center"/>
        <w:rPr>
          <w:color w:val="000000"/>
        </w:rPr>
      </w:pPr>
      <w:r>
        <w:rPr>
          <w:color w:val="000000"/>
        </w:rPr>
        <w:t>第二步：审材料。提取关键词，链接教材知识。</w:t>
      </w:r>
    </w:p>
    <w:p>
      <w:pPr>
        <w:spacing w:line="360" w:lineRule="auto"/>
        <w:jc w:val="left"/>
        <w:textAlignment w:val="center"/>
        <w:rPr>
          <w:color w:val="000000"/>
        </w:rPr>
      </w:pPr>
      <w:r>
        <w:rPr>
          <w:color w:val="000000"/>
        </w:rPr>
        <w:t>关键词①：党的几代领导集体把马克思主义中国化→可联系教材知识把马克思主义的普遍原理和中国体国情相结合；</w:t>
      </w:r>
    </w:p>
    <w:p>
      <w:pPr>
        <w:spacing w:line="360" w:lineRule="auto"/>
        <w:jc w:val="left"/>
        <w:textAlignment w:val="center"/>
        <w:rPr>
          <w:color w:val="000000"/>
        </w:rPr>
      </w:pPr>
      <w:r>
        <w:rPr>
          <w:color w:val="000000"/>
        </w:rPr>
        <w:t>关键词②：党团结和带领各族人民→可联系教材知识始终坚持以人民为中心，牢记为中国人民谋幸福、为中华民族谋复兴的初心使命；</w:t>
      </w:r>
    </w:p>
    <w:p>
      <w:pPr>
        <w:spacing w:line="360" w:lineRule="auto"/>
        <w:jc w:val="left"/>
        <w:textAlignment w:val="center"/>
        <w:rPr>
          <w:color w:val="000000"/>
        </w:rPr>
      </w:pPr>
      <w:r>
        <w:rPr>
          <w:color w:val="000000"/>
        </w:rPr>
        <w:t>关键词③：成功走出了中国式现代化道路→可联系教材知识不断加强党的先进性建设、增强执政本领。</w:t>
      </w:r>
    </w:p>
    <w:p>
      <w:pPr>
        <w:spacing w:line="360" w:lineRule="auto"/>
        <w:jc w:val="left"/>
        <w:textAlignment w:val="center"/>
        <w:rPr>
          <w:color w:val="000000"/>
        </w:rPr>
      </w:pPr>
      <w:r>
        <w:rPr>
          <w:color w:val="000000"/>
        </w:rPr>
        <w:t>关键词④：中国式现代化新道路，开创人类文明新形态→可联系教材知识坚持和发展中国特色社会主义、团结和带领全国各族人民接续奋斗。</w:t>
      </w:r>
    </w:p>
    <w:p>
      <w:pPr>
        <w:spacing w:line="360" w:lineRule="auto"/>
        <w:jc w:val="left"/>
        <w:textAlignment w:val="center"/>
        <w:rPr>
          <w:color w:val="000000"/>
        </w:rPr>
      </w:pPr>
      <w:r>
        <w:rPr>
          <w:color w:val="000000"/>
        </w:rPr>
        <w:t>第三步：整合信息，组织答案。注意设问限定以及教材知识与材料、时政信息等相结合。知识点要围绕党的有关知识、中国特设社会主义的开创、发展与完善、中国梦等知识</w:t>
      </w:r>
    </w:p>
    <w:p>
      <w:pPr>
        <w:spacing w:line="360" w:lineRule="auto"/>
        <w:jc w:val="left"/>
        <w:textAlignment w:val="center"/>
        <w:rPr>
          <w:color w:val="000000"/>
        </w:rPr>
      </w:pPr>
      <w:r>
        <w:rPr>
          <w:color w:val="000000"/>
        </w:rPr>
        <w:t xml:space="preserve">19. </w:t>
      </w:r>
      <w:r>
        <w:rPr>
          <w:rFonts w:ascii="宋体" w:hAnsi="宋体" w:eastAsia="宋体" w:cs="宋体"/>
          <w:color w:val="000000"/>
        </w:rPr>
        <w:t>阅读材料，完成下列要求。</w:t>
      </w:r>
    </w:p>
    <w:p>
      <w:pPr>
        <w:spacing w:line="360" w:lineRule="auto"/>
        <w:ind w:firstLine="420"/>
        <w:jc w:val="left"/>
        <w:textAlignment w:val="center"/>
        <w:rPr>
          <w:color w:val="000000"/>
        </w:rPr>
      </w:pPr>
      <w:r>
        <w:rPr>
          <w:rFonts w:ascii="楷体" w:hAnsi="楷体" w:eastAsia="楷体" w:cs="楷体"/>
          <w:color w:val="000000"/>
        </w:rPr>
        <w:t>“十四五”规划和2035年远景目标纲要明确提出，“人的全面发展、全体人民共同富裕取得更为明显的实质性进展。”</w:t>
      </w:r>
    </w:p>
    <w:p>
      <w:pPr>
        <w:spacing w:line="360" w:lineRule="auto"/>
        <w:ind w:firstLine="420"/>
        <w:jc w:val="left"/>
        <w:textAlignment w:val="center"/>
        <w:rPr>
          <w:color w:val="000000"/>
        </w:rPr>
      </w:pPr>
      <w:r>
        <w:rPr>
          <w:rFonts w:ascii="楷体" w:hAnsi="楷体" w:eastAsia="楷体" w:cs="楷体"/>
          <w:color w:val="000000"/>
        </w:rPr>
        <w:t>促进全体人民共同富裕是一项长期任务</w:t>
      </w:r>
    </w:p>
    <w:p>
      <w:pPr>
        <w:spacing w:line="360" w:lineRule="auto"/>
        <w:ind w:firstLine="420"/>
        <w:jc w:val="left"/>
        <w:textAlignment w:val="center"/>
        <w:rPr>
          <w:color w:val="000000"/>
        </w:rPr>
      </w:pPr>
      <w:r>
        <w:rPr>
          <w:rFonts w:ascii="楷体" w:hAnsi="楷体" w:eastAsia="楷体" w:cs="楷体"/>
          <w:color w:val="000000"/>
        </w:rPr>
        <w:t>一方面，既要“富口袋”也要“富脑袋”。既要家家“仓廪实衣食足”，实现物质生活水平提高，也要人人“知礼节明荣辱”，实现精神文化生活丰富，最终促进人的全面发展和社会全面进步。客观来看，实现共同富裕是一个物质积累的过程，也是一个精神丰实的过程，两者相辅相成、缺一不可。物质富裕是精神富足的基础，能够为精神文明建设提供物质条件；反过来看，更高水平的精神文明建设，可以为物质文明建设提供精神动力。</w:t>
      </w:r>
    </w:p>
    <w:p>
      <w:pPr>
        <w:spacing w:line="360" w:lineRule="auto"/>
        <w:ind w:firstLine="420"/>
        <w:jc w:val="left"/>
        <w:textAlignment w:val="center"/>
        <w:rPr>
          <w:color w:val="000000"/>
        </w:rPr>
      </w:pPr>
      <w:r>
        <w:rPr>
          <w:rFonts w:ascii="楷体" w:hAnsi="楷体" w:eastAsia="楷体" w:cs="楷体"/>
          <w:color w:val="000000"/>
        </w:rPr>
        <w:t>保护合法致富鼓励回报社会</w:t>
      </w:r>
    </w:p>
    <w:p>
      <w:pPr>
        <w:spacing w:line="360" w:lineRule="auto"/>
        <w:ind w:firstLine="420"/>
        <w:jc w:val="left"/>
        <w:textAlignment w:val="center"/>
        <w:rPr>
          <w:color w:val="000000"/>
        </w:rPr>
      </w:pPr>
      <w:r>
        <w:rPr>
          <w:rFonts w:ascii="楷体" w:hAnsi="楷体" w:eastAsia="楷体" w:cs="楷体"/>
          <w:color w:val="000000"/>
        </w:rPr>
        <w:t>另一方面，由于我国地区之间资源禀赋和发展基础不同，共同富裕不能整齐划一、齐头并进，而要循序渐进分阶段促进。共同富裕不是同时同步同等富裕，在具体的实现路径上需要鼓励一部分人、一部分地区先富起来，先富带后富、帮后富，逐步实现共同富裕。</w:t>
      </w:r>
    </w:p>
    <w:p>
      <w:pPr>
        <w:spacing w:line="360" w:lineRule="auto"/>
        <w:jc w:val="left"/>
        <w:textAlignment w:val="center"/>
        <w:rPr>
          <w:color w:val="000000"/>
        </w:rPr>
      </w:pPr>
      <w:r>
        <w:rPr>
          <w:rFonts w:ascii="宋体" w:hAnsi="宋体" w:eastAsia="宋体" w:cs="宋体"/>
          <w:color w:val="000000"/>
        </w:rPr>
        <w:t>结合材料，运用唯物辩证法的知识，分析如何更好地实现共同富裕。</w:t>
      </w:r>
    </w:p>
    <w:p>
      <w:pPr>
        <w:spacing w:line="360" w:lineRule="auto"/>
        <w:textAlignment w:val="center"/>
        <w:rPr>
          <w:color w:val="000000"/>
        </w:rPr>
      </w:pPr>
      <w:r>
        <w:rPr>
          <w:color w:val="2E75B6"/>
        </w:rPr>
        <w:t>【答案】</w:t>
      </w:r>
      <w:r>
        <w:rPr>
          <w:color w:val="000000"/>
        </w:rPr>
        <w:t>①坚持用联系的观点看问题，要处理好"富口袋"和"富脑袋"的关系，最终促进人的全面发展和社会全面进步。②既要立足整体，统筹全局，又要重视局部，用局部发展推动整体的发展。要让一部分人先富起来，先富带动后富，最终实现共同富裕。③要坚持具体问题具体分析。具体分析不同地区，同一地区不同阶段的矛盾。④要重视量的积累。既要进行物质积累，页要重视精神丰实，既“富口袋”，又“富脑袋”，最终实现共同富裕。（其他言之有理，酌情给分）</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 xml:space="preserve">【分析】背景素材：更好地促进人的全面发展、全体人民共同富裕 </w:t>
      </w:r>
    </w:p>
    <w:p>
      <w:pPr>
        <w:spacing w:line="360" w:lineRule="auto"/>
        <w:jc w:val="left"/>
        <w:textAlignment w:val="center"/>
        <w:rPr>
          <w:color w:val="000000"/>
        </w:rPr>
      </w:pPr>
      <w:r>
        <w:rPr>
          <w:color w:val="000000"/>
        </w:rPr>
        <w:t>考点考查：联系的观点、 具体问题具体分析、整体和部分、量变与质变</w:t>
      </w:r>
    </w:p>
    <w:p>
      <w:pPr>
        <w:spacing w:line="360" w:lineRule="auto"/>
        <w:jc w:val="left"/>
        <w:textAlignment w:val="center"/>
        <w:rPr>
          <w:color w:val="000000"/>
        </w:rPr>
      </w:pPr>
      <w:r>
        <w:rPr>
          <w:color w:val="000000"/>
        </w:rPr>
        <w:t>能力考查：获取和解读信息、调度和运用知识、描述和阐释事物</w:t>
      </w:r>
    </w:p>
    <w:p>
      <w:pPr>
        <w:spacing w:line="360" w:lineRule="auto"/>
        <w:jc w:val="left"/>
        <w:textAlignment w:val="center"/>
        <w:rPr>
          <w:color w:val="000000"/>
        </w:rPr>
      </w:pPr>
      <w:r>
        <w:rPr>
          <w:color w:val="000000"/>
        </w:rPr>
        <w:t>核心素养：科学精神、政治认同、公共参与</w:t>
      </w:r>
    </w:p>
    <w:p>
      <w:pPr>
        <w:spacing w:line="360" w:lineRule="auto"/>
        <w:jc w:val="left"/>
        <w:textAlignment w:val="center"/>
        <w:rPr>
          <w:color w:val="000000"/>
        </w:rPr>
      </w:pPr>
      <w:r>
        <w:rPr>
          <w:color w:val="000000"/>
        </w:rPr>
        <w:t>【详解】第一步：审设问。明确主体、知识范围、问题限定和作答角度。本题需要调用唯物辩证法的有关知识，从措施角度分析作答。</w:t>
      </w:r>
    </w:p>
    <w:p>
      <w:pPr>
        <w:spacing w:line="360" w:lineRule="auto"/>
        <w:jc w:val="left"/>
        <w:textAlignment w:val="center"/>
        <w:rPr>
          <w:color w:val="000000"/>
        </w:rPr>
      </w:pPr>
      <w:r>
        <w:rPr>
          <w:color w:val="000000"/>
        </w:rPr>
        <w:t>第二步：审材料。提取关键词，链接教材知识。</w:t>
      </w:r>
    </w:p>
    <w:p>
      <w:pPr>
        <w:spacing w:line="360" w:lineRule="auto"/>
        <w:jc w:val="left"/>
        <w:textAlignment w:val="center"/>
        <w:rPr>
          <w:color w:val="000000"/>
        </w:rPr>
      </w:pPr>
      <w:r>
        <w:rPr>
          <w:color w:val="000000"/>
        </w:rPr>
        <w:t>关键词①：既要“富口袋”也要“富脑袋”→可联系教材知识用联系的观点看问题；</w:t>
      </w:r>
    </w:p>
    <w:p>
      <w:pPr>
        <w:spacing w:line="360" w:lineRule="auto"/>
        <w:jc w:val="left"/>
        <w:textAlignment w:val="center"/>
        <w:rPr>
          <w:color w:val="000000"/>
        </w:rPr>
      </w:pPr>
      <w:r>
        <w:rPr>
          <w:color w:val="000000"/>
        </w:rPr>
        <w:t>关键词②：要鼓励一部分人、一部分地区先富起来，先富带后富、帮后富→可联系教材知识既要立足整体，统筹全局，又要重视局部，用局部发展推动整体的发展；</w:t>
      </w:r>
    </w:p>
    <w:p>
      <w:pPr>
        <w:spacing w:line="360" w:lineRule="auto"/>
        <w:jc w:val="left"/>
        <w:textAlignment w:val="center"/>
        <w:rPr>
          <w:color w:val="000000"/>
        </w:rPr>
      </w:pPr>
      <w:r>
        <w:rPr>
          <w:color w:val="000000"/>
        </w:rPr>
        <w:t>关键词③：我国地区之间资源禀赋和发展基础不同，共同富裕不能整齐划一、齐头并进→可联系教材知识坚持具体问题具体分析；</w:t>
      </w:r>
    </w:p>
    <w:p>
      <w:pPr>
        <w:spacing w:line="360" w:lineRule="auto"/>
        <w:jc w:val="left"/>
        <w:textAlignment w:val="center"/>
        <w:rPr>
          <w:color w:val="000000"/>
        </w:rPr>
      </w:pPr>
      <w:r>
        <w:rPr>
          <w:color w:val="000000"/>
        </w:rPr>
        <w:t>关键词④：实现共同富裕是一个物质积累的过程，也是一个精神丰实的过程→可联系教材知识要重视量的积累；</w:t>
      </w:r>
    </w:p>
    <w:p>
      <w:pPr>
        <w:spacing w:line="360" w:lineRule="auto"/>
        <w:jc w:val="left"/>
        <w:textAlignment w:val="center"/>
        <w:rPr>
          <w:color w:val="000000"/>
        </w:rPr>
      </w:pPr>
      <w:r>
        <w:rPr>
          <w:color w:val="000000"/>
        </w:rPr>
        <w:t>第三步：整合信息，组织答案。注意设问限定以及教材知识与材料、时政信息等相结合。</w:t>
      </w:r>
    </w:p>
    <w:p>
      <w:pPr>
        <w:spacing w:line="360" w:lineRule="auto"/>
        <w:jc w:val="left"/>
        <w:textAlignment w:val="center"/>
        <w:rPr>
          <w:color w:val="000000"/>
        </w:rPr>
      </w:pPr>
      <w:r>
        <w:rPr>
          <w:color w:val="000000"/>
        </w:rPr>
        <w:t xml:space="preserve">20. </w:t>
      </w:r>
      <w:r>
        <w:rPr>
          <w:rFonts w:ascii="宋体" w:hAnsi="宋体" w:eastAsia="宋体" w:cs="宋体"/>
          <w:color w:val="000000"/>
        </w:rPr>
        <w:t>阅读材料，完成下列要求。</w:t>
      </w:r>
    </w:p>
    <w:p>
      <w:pPr>
        <w:spacing w:line="360" w:lineRule="auto"/>
        <w:ind w:firstLine="420"/>
        <w:jc w:val="left"/>
        <w:textAlignment w:val="center"/>
        <w:rPr>
          <w:color w:val="000000"/>
        </w:rPr>
      </w:pPr>
      <w:r>
        <w:rPr>
          <w:rFonts w:ascii="楷体" w:hAnsi="楷体" w:eastAsia="楷体" w:cs="楷体"/>
          <w:color w:val="000000"/>
        </w:rPr>
        <w:t>材料一  2023年春节假期，李某一家去某旅游景点餐馆吃饭，见一餐馆门前广告牌上写着“春节期间，八折优惠”，于是进店消费，并喝了自带的酒水饮料。结账时被告知自带酒水饮料将另外征收15%的服务费，“春节期间，八折优惠”只针对本店会员，若要成为会员需一次性充卡2000元人民币。原来餐馆门前广告牌最下方有一行小字，注明“以上优惠只限会员”。李某认为他进店时询问过优惠活动，餐馆并未作出相应的提示，也没有对自带酒水消费进行提醒。为此，双方发生争执和冲突。争执期间，李某6岁的女儿无人照看，玩耍时突然扑向正常工作的餐馆服务员刘某，胳膊被刘某手中的汤水严重烫伤，后导致精神恍惚。</w:t>
      </w:r>
    </w:p>
    <w:p>
      <w:pPr>
        <w:spacing w:line="360" w:lineRule="auto"/>
        <w:jc w:val="left"/>
        <w:textAlignment w:val="center"/>
        <w:rPr>
          <w:color w:val="000000"/>
        </w:rPr>
      </w:pPr>
      <w:r>
        <w:rPr>
          <w:color w:val="000000"/>
        </w:rPr>
        <w:t>（1）</w:t>
      </w:r>
      <w:r>
        <w:rPr>
          <w:rFonts w:ascii="宋体" w:hAnsi="宋体" w:eastAsia="宋体" w:cs="宋体"/>
          <w:color w:val="000000"/>
        </w:rPr>
        <w:t>结合材料一，运用《法律与生活》知识，指出案例中餐馆侵犯了李某一家哪些权利？并分析案例中的民事法律责任。</w:t>
      </w:r>
    </w:p>
    <w:p>
      <w:pPr>
        <w:spacing w:line="360" w:lineRule="auto"/>
        <w:ind w:firstLine="420"/>
        <w:jc w:val="left"/>
        <w:textAlignment w:val="center"/>
        <w:rPr>
          <w:color w:val="000000"/>
        </w:rPr>
      </w:pPr>
      <w:r>
        <w:rPr>
          <w:rFonts w:ascii="楷体" w:hAnsi="楷体" w:eastAsia="楷体" w:cs="楷体"/>
          <w:color w:val="000000"/>
        </w:rPr>
        <w:t>材料二  关于李某女儿人身权益受侵害的案件是不是精神损害赔偿案件，针对《中华人民共和国民法典》第一千一百八十三条，网友甲和乙各自进行推理。</w:t>
      </w:r>
    </w:p>
    <w:p>
      <w:pPr>
        <w:spacing w:line="360" w:lineRule="auto"/>
        <w:ind w:firstLine="420"/>
        <w:jc w:val="left"/>
        <w:textAlignment w:val="center"/>
        <w:rPr>
          <w:color w:val="000000"/>
        </w:rPr>
      </w:pPr>
      <w:r>
        <w:rPr>
          <w:rFonts w:ascii="楷体" w:hAnsi="楷体" w:eastAsia="楷体" w:cs="楷体"/>
          <w:color w:val="000000"/>
        </w:rPr>
        <w:t>甲认为：侵害自然人人身权益造成严重精神损害的案件是精神损害赔偿案件。李某女儿的案件不是侵害自然人人身权益造成严重精神损害的案件，所以，李某女儿的案件不是精神损害赔偿案件。</w:t>
      </w:r>
    </w:p>
    <w:p>
      <w:pPr>
        <w:spacing w:line="360" w:lineRule="auto"/>
        <w:ind w:firstLine="420"/>
        <w:jc w:val="left"/>
        <w:textAlignment w:val="center"/>
        <w:rPr>
          <w:color w:val="000000"/>
        </w:rPr>
      </w:pPr>
      <w:r>
        <w:rPr>
          <w:rFonts w:ascii="楷体" w:hAnsi="楷体" w:eastAsia="楷体" w:cs="楷体"/>
          <w:color w:val="000000"/>
        </w:rPr>
        <w:t>乙认为：精神损害赔偿案件不是侵害自然人人身权益造成严重精神损害的案件。李某女儿的案件不是侵害自然人人身权益造成严重精神损害的案件，所以，李某女儿的案件不是精神损害赔偿案件。</w:t>
      </w:r>
    </w:p>
    <w:p>
      <w:pPr>
        <w:spacing w:line="360" w:lineRule="auto"/>
        <w:ind w:firstLine="420"/>
        <w:jc w:val="left"/>
        <w:textAlignment w:val="center"/>
        <w:rPr>
          <w:color w:val="000000"/>
        </w:rPr>
      </w:pPr>
      <w:r>
        <w:rPr>
          <w:rFonts w:ascii="楷体" w:hAnsi="楷体" w:eastAsia="楷体" w:cs="楷体"/>
          <w:color w:val="000000"/>
        </w:rPr>
        <w:t>补充资料：《中华人民共和国民法典》第一千一百八十三条侵害自然人人身权益造成严重精神损害的，被侵权人有权请求精神损害赔偿……</w:t>
      </w:r>
    </w:p>
    <w:p>
      <w:pPr>
        <w:spacing w:line="360" w:lineRule="auto"/>
        <w:jc w:val="left"/>
        <w:textAlignment w:val="center"/>
        <w:rPr>
          <w:color w:val="000000"/>
        </w:rPr>
      </w:pPr>
      <w:r>
        <w:rPr>
          <w:color w:val="000000"/>
        </w:rPr>
        <w:t>（2）</w:t>
      </w:r>
      <w:r>
        <w:rPr>
          <w:rFonts w:ascii="宋体" w:hAnsi="宋体" w:eastAsia="宋体" w:cs="宋体"/>
          <w:color w:val="000000"/>
        </w:rPr>
        <w:t>结合材料二，运用《逻辑与思维》知识，分别判断甲乙推理的结构是否正确，并说明理由。</w:t>
      </w:r>
    </w:p>
    <w:p>
      <w:pPr>
        <w:spacing w:line="360" w:lineRule="auto"/>
        <w:ind w:firstLine="420"/>
        <w:jc w:val="left"/>
        <w:textAlignment w:val="center"/>
        <w:rPr>
          <w:color w:val="000000"/>
        </w:rPr>
      </w:pPr>
      <w:r>
        <w:rPr>
          <w:rFonts w:ascii="楷体" w:hAnsi="楷体" w:eastAsia="楷体" w:cs="楷体"/>
          <w:color w:val="000000"/>
        </w:rPr>
        <w:t>材料三  为贯彻党的二十大和中央经济工作会议精神，全面促进消费，着力扩大内需，推动高质量发展，在广泛征集消费者和社会各界意见的基础上，中国消费者协会确定2023年全国消协组织消费维权年主题为“提振消费信心”。</w:t>
      </w:r>
    </w:p>
    <w:p>
      <w:pPr>
        <w:spacing w:line="360" w:lineRule="auto"/>
        <w:jc w:val="left"/>
        <w:textAlignment w:val="center"/>
        <w:rPr>
          <w:color w:val="000000"/>
        </w:rPr>
      </w:pPr>
      <w:r>
        <w:rPr>
          <w:color w:val="000000"/>
        </w:rPr>
        <w:t>（3）</w:t>
      </w:r>
      <w:r>
        <w:rPr>
          <w:rFonts w:ascii="宋体" w:hAnsi="宋体" w:eastAsia="宋体" w:cs="宋体"/>
          <w:color w:val="000000"/>
        </w:rPr>
        <w:t>请围绕主题，策划一个相关活动。要求：自拟标题，阐明此活动确立的目的和可以采取的措施（至少2点）。</w:t>
      </w:r>
    </w:p>
    <w:p>
      <w:pPr>
        <w:spacing w:line="360" w:lineRule="auto"/>
        <w:textAlignment w:val="center"/>
        <w:rPr>
          <w:rFonts w:hint="eastAsia" w:eastAsia="宋体"/>
          <w:color w:val="000000"/>
          <w:lang w:eastAsia="zh-CN"/>
        </w:rPr>
      </w:pPr>
      <w:r>
        <w:rPr>
          <w:color w:val="2E75B6"/>
        </w:rPr>
        <w:t>【答案】</w:t>
      </w:r>
      <w:r>
        <w:rPr>
          <w:color w:val="000000"/>
        </w:rPr>
        <w:t>（1）①消费者李某的知情权、自主选择权；李某女儿的健康权、身体权。</w:t>
      </w:r>
    </w:p>
    <w:p>
      <w:pPr>
        <w:spacing w:line="360" w:lineRule="auto"/>
        <w:textAlignment w:val="center"/>
        <w:rPr>
          <w:color w:val="000000"/>
        </w:rPr>
      </w:pPr>
      <w:r>
        <w:rPr>
          <w:color w:val="000000"/>
        </w:rPr>
        <w:t xml:space="preserve">②餐馆对李某消费的侵权承担违约责任；餐馆对李某女儿人身的侵权承担无过错责任；李某未有效履行监护责任；刘某不用承担法律责任。    </w:t>
      </w:r>
    </w:p>
    <w:p>
      <w:pPr>
        <w:spacing w:line="360" w:lineRule="auto"/>
        <w:textAlignment w:val="center"/>
        <w:rPr>
          <w:rFonts w:hint="eastAsia" w:eastAsia="宋体"/>
          <w:color w:val="000000"/>
          <w:lang w:eastAsia="zh-CN"/>
        </w:rPr>
      </w:pPr>
      <w:r>
        <w:rPr>
          <w:color w:val="000000"/>
        </w:rPr>
        <w:t>（2）①甲推理的结构错误。属于3段论推</w:t>
      </w:r>
      <w:r>
        <w:rPr>
          <w:rFonts w:ascii="宋体" w:hAnsi="宋体" w:eastAsia="宋体" w:cs="宋体"/>
          <w:color w:val="000000"/>
        </w:rPr>
        <w:t>理“大项不当扩大”的</w:t>
      </w:r>
      <w:r>
        <w:rPr>
          <w:color w:val="000000"/>
        </w:rPr>
        <w:t>错误。</w:t>
      </w:r>
    </w:p>
    <w:p>
      <w:pPr>
        <w:spacing w:line="360" w:lineRule="auto"/>
        <w:textAlignment w:val="center"/>
        <w:rPr>
          <w:color w:val="000000"/>
        </w:rPr>
      </w:pPr>
      <w:r>
        <w:rPr>
          <w:color w:val="000000"/>
        </w:rPr>
        <w:t>②乙推理的结构错误。违反了三段论推</w:t>
      </w:r>
      <w:r>
        <w:rPr>
          <w:rFonts w:ascii="宋体" w:hAnsi="宋体" w:eastAsia="宋体" w:cs="宋体"/>
          <w:color w:val="000000"/>
        </w:rPr>
        <w:t>理“两个否定的前提不能必然推出结论”</w:t>
      </w:r>
      <w:r>
        <w:rPr>
          <w:color w:val="000000"/>
        </w:rPr>
        <w:t xml:space="preserve">的规则。    </w:t>
      </w:r>
    </w:p>
    <w:p>
      <w:pPr>
        <w:spacing w:line="360" w:lineRule="auto"/>
        <w:textAlignment w:val="center"/>
        <w:rPr>
          <w:color w:val="000000"/>
        </w:rPr>
      </w:pPr>
      <w:r>
        <w:rPr>
          <w:color w:val="000000"/>
        </w:rPr>
        <w:t>（3）本题为开放型试题，围</w:t>
      </w:r>
      <w:r>
        <w:rPr>
          <w:rFonts w:ascii="宋体" w:hAnsi="宋体" w:eastAsia="宋体" w:cs="宋体"/>
          <w:color w:val="000000"/>
        </w:rPr>
        <w:t>绕“提振消费信心”阐述，言</w:t>
      </w:r>
      <w:r>
        <w:rPr>
          <w:color w:val="000000"/>
        </w:rPr>
        <w:t>之有理即可。</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【分析】背景素材：李某一家与某旅游景点餐馆的民事纠纷</w:t>
      </w:r>
    </w:p>
    <w:p>
      <w:pPr>
        <w:spacing w:line="360" w:lineRule="auto"/>
        <w:jc w:val="left"/>
        <w:textAlignment w:val="center"/>
        <w:rPr>
          <w:color w:val="000000"/>
        </w:rPr>
      </w:pPr>
      <w:r>
        <w:rPr>
          <w:color w:val="000000"/>
        </w:rPr>
        <w:t>考点考查：民事权利与义务、侵权责任、简单判断的演绎推理办法</w:t>
      </w:r>
    </w:p>
    <w:p>
      <w:pPr>
        <w:spacing w:line="360" w:lineRule="auto"/>
        <w:jc w:val="left"/>
        <w:textAlignment w:val="center"/>
        <w:rPr>
          <w:color w:val="000000"/>
        </w:rPr>
      </w:pPr>
      <w:r>
        <w:rPr>
          <w:color w:val="000000"/>
        </w:rPr>
        <w:t>能力考查：获取和解读信息、调动和运用知识、描述和阐释事物、论证和探究问题</w:t>
      </w:r>
    </w:p>
    <w:p>
      <w:pPr>
        <w:spacing w:line="360" w:lineRule="auto"/>
        <w:jc w:val="left"/>
        <w:textAlignment w:val="center"/>
        <w:rPr>
          <w:color w:val="000000"/>
        </w:rPr>
      </w:pPr>
      <w:r>
        <w:rPr>
          <w:color w:val="000000"/>
        </w:rPr>
        <w:t>核心素养：政治认同、科学精神、法治意识、公共参与</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color w:val="000000"/>
        </w:rPr>
        <w:t>第一步：审设问，明确主体、作答范围、问题限定和作答角度。本题的设问要求指出案例中被侵害的权利，并分析案例中的民事法律责任，需要调用民事权利与义务的有关知识分析作答。</w:t>
      </w:r>
    </w:p>
    <w:p>
      <w:pPr>
        <w:spacing w:line="360" w:lineRule="auto"/>
        <w:jc w:val="left"/>
        <w:textAlignment w:val="center"/>
        <w:rPr>
          <w:color w:val="000000"/>
        </w:rPr>
      </w:pPr>
      <w:r>
        <w:rPr>
          <w:color w:val="000000"/>
        </w:rPr>
        <w:t>第二步：审材料，提取材料有效信息，链接教材知识。</w:t>
      </w:r>
    </w:p>
    <w:p>
      <w:pPr>
        <w:spacing w:line="360" w:lineRule="auto"/>
        <w:jc w:val="left"/>
        <w:textAlignment w:val="center"/>
        <w:rPr>
          <w:color w:val="000000"/>
        </w:rPr>
      </w:pPr>
      <w:r>
        <w:rPr>
          <w:color w:val="000000"/>
        </w:rPr>
        <w:t>有效信息①：结账时被告知自带酒水饮料将另外征收15%的服务费，</w:t>
      </w:r>
      <w:r>
        <w:rPr>
          <w:rFonts w:ascii="宋体" w:hAnsi="宋体" w:eastAsia="宋体" w:cs="宋体"/>
          <w:color w:val="000000"/>
        </w:rPr>
        <w:t>“国庆期间，八折优惠”只</w:t>
      </w:r>
      <w:r>
        <w:rPr>
          <w:color w:val="000000"/>
        </w:rPr>
        <w:t>针对本店会员，若要成为会员需一次性充卡2000元人民币。原来餐馆门前广告牌最下方有一行小字，注明以上优惠只限会员→可知侵犯消费者李某的知情权、自主选择权。</w:t>
      </w:r>
    </w:p>
    <w:p>
      <w:pPr>
        <w:spacing w:line="360" w:lineRule="auto"/>
        <w:jc w:val="left"/>
        <w:textAlignment w:val="center"/>
        <w:rPr>
          <w:color w:val="000000"/>
        </w:rPr>
      </w:pPr>
      <w:r>
        <w:rPr>
          <w:color w:val="000000"/>
        </w:rPr>
        <w:t>有效信息②：李某6岁的女儿无人照看，玩耍时突然扑向正常工作的餐馆服务员刘某，胳膊被刘某手中的汤水严重烫伤，后导致精神恍惚→可知侵犯李某女儿的健康权、身体权。餐馆对李某女儿人身的侵权承担无过错责任，李某未有效履行监护责任，刘某不用承担法律责任。</w:t>
      </w:r>
    </w:p>
    <w:p>
      <w:pPr>
        <w:spacing w:line="360" w:lineRule="auto"/>
        <w:jc w:val="left"/>
        <w:textAlignment w:val="center"/>
        <w:rPr>
          <w:color w:val="000000"/>
        </w:rPr>
      </w:pPr>
      <w:r>
        <w:rPr>
          <w:color w:val="000000"/>
        </w:rPr>
        <w:t>有效信息③：李某认为他进店时询问过优惠活动，餐馆并未做出相应的提示，也没有对自带酒水消费进行提醒。为此，双方发生争执和冲突→可知餐馆对李某消费的侵权承担违约责任。</w:t>
      </w:r>
    </w:p>
    <w:p>
      <w:pPr>
        <w:spacing w:line="360" w:lineRule="auto"/>
        <w:jc w:val="left"/>
        <w:textAlignment w:val="center"/>
        <w:rPr>
          <w:color w:val="000000"/>
        </w:rPr>
      </w:pPr>
      <w:r>
        <w:rPr>
          <w:color w:val="000000"/>
        </w:rPr>
        <w:t>第三步：整合信息，组织答案。</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第一步：审设问，明确主体、作答范围、问题限定和作答角度。本题的设问要求分别判断甲乙推理的结构是否正确，并说明理由，需要调用《逻辑与思维》的有关知识分析作答。</w:t>
      </w:r>
    </w:p>
    <w:p>
      <w:pPr>
        <w:spacing w:line="360" w:lineRule="auto"/>
        <w:jc w:val="left"/>
        <w:textAlignment w:val="center"/>
        <w:rPr>
          <w:color w:val="000000"/>
        </w:rPr>
      </w:pPr>
      <w:r>
        <w:rPr>
          <w:color w:val="000000"/>
        </w:rPr>
        <w:t>第二步：审材料，提取材料有效信息，链接教材知识。</w:t>
      </w:r>
    </w:p>
    <w:p>
      <w:pPr>
        <w:spacing w:line="360" w:lineRule="auto"/>
        <w:jc w:val="left"/>
        <w:textAlignment w:val="center"/>
        <w:rPr>
          <w:color w:val="000000"/>
        </w:rPr>
      </w:pPr>
      <w:r>
        <w:rPr>
          <w:color w:val="000000"/>
        </w:rPr>
        <w:t>有效信息①：甲认为侵害自然人人身权益造成严重精神损害的案件是精神损害赔偿案件，李某女儿的案件不是侵害自然人人身权益造成严重精神损害的案件，所以，李某女儿的案件不是精神损害赔偿案件→可属于三段论</w:t>
      </w:r>
      <w:r>
        <w:rPr>
          <w:rFonts w:ascii="宋体" w:hAnsi="宋体" w:eastAsia="宋体" w:cs="宋体"/>
          <w:color w:val="000000"/>
        </w:rPr>
        <w:t>推理“大项不当扩大”的错</w:t>
      </w:r>
      <w:r>
        <w:rPr>
          <w:color w:val="000000"/>
        </w:rPr>
        <w:t>误。</w:t>
      </w:r>
    </w:p>
    <w:p>
      <w:pPr>
        <w:spacing w:line="360" w:lineRule="auto"/>
        <w:jc w:val="left"/>
        <w:textAlignment w:val="center"/>
        <w:rPr>
          <w:color w:val="000000"/>
        </w:rPr>
      </w:pPr>
      <w:r>
        <w:rPr>
          <w:color w:val="000000"/>
        </w:rPr>
        <w:t>有效信息②：乙认为精神损害赔偿案件不是侵害自然人人身权益造成严重精神损害的案件，李某女儿的案件不是侵害自然人人身权益造成严重精神损害的案件，所以，李某女儿的案件不是精神损害赔偿案件→违反了三段论推理</w:t>
      </w:r>
      <w:r>
        <w:rPr>
          <w:rFonts w:ascii="宋体" w:hAnsi="宋体" w:eastAsia="宋体" w:cs="宋体"/>
          <w:color w:val="000000"/>
        </w:rPr>
        <w:t>“两个否定的前提不能必然推出结论”的</w:t>
      </w:r>
      <w:r>
        <w:rPr>
          <w:color w:val="000000"/>
        </w:rPr>
        <w:t>规则。</w:t>
      </w:r>
    </w:p>
    <w:p>
      <w:pPr>
        <w:spacing w:line="360" w:lineRule="auto"/>
        <w:jc w:val="left"/>
        <w:textAlignment w:val="center"/>
        <w:rPr>
          <w:color w:val="000000"/>
        </w:rPr>
      </w:pPr>
      <w:r>
        <w:rPr>
          <w:color w:val="000000"/>
        </w:rPr>
        <w:t>第三步：整合信息，组织答案。</w:t>
      </w:r>
    </w:p>
    <w:p>
      <w:pPr>
        <w:spacing w:line="360" w:lineRule="auto"/>
        <w:jc w:val="left"/>
        <w:textAlignment w:val="center"/>
        <w:rPr>
          <w:color w:val="000000"/>
        </w:rPr>
      </w:pPr>
      <w:r>
        <w:rPr>
          <w:color w:val="000000"/>
        </w:rPr>
        <w:t>【小问3详解】</w:t>
      </w:r>
    </w:p>
    <w:p>
      <w:pPr>
        <w:spacing w:line="360" w:lineRule="auto"/>
        <w:jc w:val="left"/>
        <w:textAlignment w:val="center"/>
        <w:rPr>
          <w:rFonts w:hint="eastAsia" w:eastAsia="宋体"/>
          <w:lang w:eastAsia="zh-CN"/>
        </w:rPr>
      </w:pPr>
      <w:r>
        <w:rPr>
          <w:color w:val="000000"/>
        </w:rPr>
        <w:t>本题为开放型试题，围</w:t>
      </w:r>
      <w:r>
        <w:rPr>
          <w:rFonts w:ascii="宋体" w:hAnsi="宋体" w:eastAsia="宋体" w:cs="宋体"/>
          <w:color w:val="000000"/>
        </w:rPr>
        <w:t>绕“提振消费信心”阐</w:t>
      </w:r>
      <w:r>
        <w:rPr>
          <w:color w:val="000000"/>
        </w:rPr>
        <w:t>述，言之有理即可。</w:t>
      </w: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g5Y2JjN2ZlY2M5YTI5YTNjNDJjNjFmYzkwY2EyMTcifQ=="/>
  </w:docVars>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093A0922"/>
    <w:rsid w:val="1F917E7C"/>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Char"/>
    <w:basedOn w:val="5"/>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wmf"/><Relationship Id="rId5" Type="http://schemas.openxmlformats.org/officeDocument/2006/relationships/image" Target="media/image2.wmf"/><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90A68-9B32-4A13-894C-0880676F012E}">
  <ds:schemaRefs/>
</ds:datastoreItem>
</file>

<file path=docProps/app.xml><?xml version="1.0" encoding="utf-8"?>
<Properties xmlns="http://schemas.openxmlformats.org/officeDocument/2006/extended-properties" xmlns:vt="http://schemas.openxmlformats.org/officeDocument/2006/docPropsVTypes">
  <Template>Normal.dotm</Template>
  <Pages>18</Pages>
  <Words>13303</Words>
  <Characters>13702</Characters>
  <TotalTime>3</TotalTime>
  <ScaleCrop>false</ScaleCrop>
  <LinksUpToDate>false</LinksUpToDate>
  <CharactersWithSpaces>13912</CharactersWithSpaces>
  <Application>WPS Office_11.1.0.14036_F1E327BC-269C-435d-A152-05C5408002CA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2023-04-03T06:24:00Z</dcterms:created>
  <dc:creator>何京应</dc:creator>
  <cp:lastModifiedBy>秋</cp:lastModifiedBy>
  <dcterms:modified xsi:type="dcterms:W3CDTF">2023-04-11T07:50:03Z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81600DF6E4D84FB4B8A052B522E76A69_12</vt:lpwstr>
  </property>
</Properties>
</file>