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宋体" w:cs="Times New Roman"/>
          <w:b w:val="0"/>
          <w:bCs w:val="0"/>
          <w:sz w:val="44"/>
          <w:szCs w:val="44"/>
        </w:rPr>
      </w:pPr>
      <w:r>
        <w:rPr>
          <w:rFonts w:hint="default" w:ascii="Times New Roman" w:hAnsi="Times New Roman" w:eastAsia="宋体" w:cs="Times New Roman"/>
          <w:b w:val="0"/>
          <w:bCs w:val="0"/>
          <w:sz w:val="44"/>
          <w:szCs w:val="44"/>
        </w:rPr>
        <w:drawing>
          <wp:anchor distT="0" distB="0" distL="114300" distR="114300" simplePos="0" relativeHeight="251659264" behindDoc="0" locked="0" layoutInCell="1" allowOverlap="1">
            <wp:simplePos x="0" y="0"/>
            <wp:positionH relativeFrom="page">
              <wp:posOffset>10718800</wp:posOffset>
            </wp:positionH>
            <wp:positionV relativeFrom="topMargin">
              <wp:posOffset>11734800</wp:posOffset>
            </wp:positionV>
            <wp:extent cx="330200" cy="393700"/>
            <wp:effectExtent l="0" t="0" r="12700" b="635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4"/>
                    <a:stretch>
                      <a:fillRect/>
                    </a:stretch>
                  </pic:blipFill>
                  <pic:spPr>
                    <a:xfrm>
                      <a:off x="0" y="0"/>
                      <a:ext cx="330200" cy="393700"/>
                    </a:xfrm>
                    <a:prstGeom prst="rect">
                      <a:avLst/>
                    </a:prstGeom>
                  </pic:spPr>
                </pic:pic>
              </a:graphicData>
            </a:graphic>
          </wp:anchor>
        </w:drawing>
      </w:r>
      <w:r>
        <w:rPr>
          <w:rFonts w:hint="default" w:ascii="Times New Roman" w:hAnsi="Times New Roman" w:eastAsia="宋体" w:cs="Times New Roman"/>
          <w:b w:val="0"/>
          <w:bCs w:val="0"/>
          <w:sz w:val="44"/>
          <w:szCs w:val="44"/>
        </w:rPr>
        <w:t>2023届高三</w:t>
      </w:r>
      <w:r>
        <w:rPr>
          <w:rFonts w:hint="eastAsia" w:ascii="Times New Roman" w:hAnsi="Times New Roman" w:eastAsia="宋体" w:cs="Times New Roman"/>
          <w:b w:val="0"/>
          <w:bCs w:val="0"/>
          <w:sz w:val="44"/>
          <w:szCs w:val="44"/>
          <w:lang w:val="en-US" w:eastAsia="zh-CN"/>
        </w:rPr>
        <w:t>重点热点诊断测试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sz w:val="52"/>
          <w:szCs w:val="52"/>
        </w:rPr>
      </w:pPr>
      <w:r>
        <w:rPr>
          <w:rFonts w:hint="default" w:ascii="Times New Roman" w:hAnsi="Times New Roman" w:eastAsia="宋体" w:cs="Times New Roman"/>
          <w:b/>
          <w:bCs/>
          <w:sz w:val="52"/>
          <w:szCs w:val="52"/>
        </w:rPr>
        <w:t>语文试题</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 w:val="28"/>
          <w:szCs w:val="28"/>
          <w:lang w:eastAsia="zh-CN"/>
        </w:rPr>
        <w:t>（</w:t>
      </w:r>
      <w:r>
        <w:rPr>
          <w:rFonts w:hint="eastAsia" w:ascii="Times New Roman" w:hAnsi="Times New Roman" w:eastAsia="宋体" w:cs="Times New Roman"/>
          <w:b/>
          <w:bCs/>
          <w:sz w:val="28"/>
          <w:szCs w:val="28"/>
          <w:lang w:val="en-US" w:eastAsia="zh-CN"/>
        </w:rPr>
        <w:t>考试时间：150分钟    满分：150分</w:t>
      </w:r>
      <w:r>
        <w:rPr>
          <w:rFonts w:hint="eastAsia" w:ascii="Times New Roman" w:hAnsi="Times New Roman" w:eastAsia="宋体" w:cs="Times New Roman"/>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rPr>
        <w:t>一、现代文阅读</w:t>
      </w:r>
      <w:r>
        <w:rPr>
          <w:rFonts w:hint="eastAsia" w:ascii="Times New Roman" w:hAnsi="Times New Roman" w:eastAsia="宋体" w:cs="Times New Roman"/>
          <w:b/>
          <w:bCs/>
          <w:sz w:val="28"/>
          <w:szCs w:val="28"/>
          <w:lang w:eastAsia="zh-CN"/>
        </w:rPr>
        <w:t>（</w:t>
      </w:r>
      <w:r>
        <w:rPr>
          <w:rFonts w:hint="default" w:ascii="Times New Roman" w:hAnsi="Times New Roman" w:eastAsia="宋体" w:cs="Times New Roman"/>
          <w:b/>
          <w:bCs/>
          <w:sz w:val="28"/>
          <w:szCs w:val="28"/>
        </w:rPr>
        <w:t>35分</w:t>
      </w:r>
      <w:r>
        <w:rPr>
          <w:rFonts w:hint="eastAsia" w:ascii="Times New Roman" w:hAnsi="Times New Roman" w:eastAsia="宋体" w:cs="Times New Roman"/>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 w:val="28"/>
          <w:szCs w:val="28"/>
          <w:lang w:eastAsia="zh-CN"/>
        </w:rPr>
        <w:t>（</w:t>
      </w:r>
      <w:r>
        <w:rPr>
          <w:rFonts w:hint="eastAsia" w:ascii="Times New Roman" w:hAnsi="Times New Roman" w:eastAsia="宋体" w:cs="Times New Roman"/>
          <w:b/>
          <w:bCs/>
          <w:sz w:val="28"/>
          <w:szCs w:val="28"/>
          <w:lang w:val="en-US" w:eastAsia="zh-CN"/>
        </w:rPr>
        <w:t>一</w:t>
      </w:r>
      <w:r>
        <w:rPr>
          <w:rFonts w:hint="eastAsia" w:ascii="Times New Roman" w:hAnsi="Times New Roman" w:eastAsia="宋体" w:cs="Times New Roman"/>
          <w:b/>
          <w:bCs/>
          <w:sz w:val="28"/>
          <w:szCs w:val="28"/>
          <w:lang w:eastAsia="zh-CN"/>
        </w:rPr>
        <w:t>）</w:t>
      </w:r>
      <w:r>
        <w:rPr>
          <w:rFonts w:hint="default" w:ascii="Times New Roman" w:hAnsi="Times New Roman" w:eastAsia="宋体" w:cs="Times New Roman"/>
          <w:b/>
          <w:bCs/>
          <w:sz w:val="28"/>
          <w:szCs w:val="28"/>
        </w:rPr>
        <w:t>现代文阅读I</w:t>
      </w:r>
      <w:r>
        <w:rPr>
          <w:rFonts w:hint="eastAsia" w:ascii="Times New Roman" w:hAnsi="Times New Roman" w:eastAsia="宋体" w:cs="Times New Roman"/>
          <w:b/>
          <w:bCs/>
          <w:sz w:val="28"/>
          <w:szCs w:val="28"/>
          <w:lang w:eastAsia="zh-CN"/>
        </w:rPr>
        <w:t>（</w:t>
      </w:r>
      <w:r>
        <w:rPr>
          <w:rFonts w:hint="default" w:ascii="Times New Roman" w:hAnsi="Times New Roman" w:eastAsia="宋体" w:cs="Times New Roman"/>
          <w:b/>
          <w:bCs/>
          <w:sz w:val="28"/>
          <w:szCs w:val="28"/>
        </w:rPr>
        <w:t>本题共5小题，1</w:t>
      </w:r>
      <w:r>
        <w:rPr>
          <w:rFonts w:hint="eastAsia" w:ascii="Times New Roman" w:hAnsi="Times New Roman" w:eastAsia="宋体" w:cs="Times New Roman"/>
          <w:b/>
          <w:bCs/>
          <w:sz w:val="28"/>
          <w:szCs w:val="28"/>
          <w:lang w:val="en-US" w:eastAsia="zh-CN"/>
        </w:rPr>
        <w:t>9</w:t>
      </w:r>
      <w:r>
        <w:rPr>
          <w:rFonts w:hint="default" w:ascii="Times New Roman" w:hAnsi="Times New Roman" w:eastAsia="宋体" w:cs="Times New Roman"/>
          <w:b/>
          <w:bCs/>
          <w:sz w:val="28"/>
          <w:szCs w:val="28"/>
        </w:rPr>
        <w:t>分</w:t>
      </w:r>
      <w:r>
        <w:rPr>
          <w:rFonts w:hint="eastAsia" w:ascii="Times New Roman" w:hAnsi="Times New Roman" w:eastAsia="宋体" w:cs="Times New Roman"/>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阅读下面的文字，完成1~5题。</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left"/>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材料一</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数字劳动带给不同人的意义是截然不同的。数字劳动与诸多社会结构性因素互</w:t>
      </w:r>
      <w:r>
        <w:rPr>
          <w:rFonts w:hint="eastAsia" w:ascii="宋体" w:hAnsi="宋体" w:eastAsia="宋体" w:cs="宋体"/>
          <w:b w:val="0"/>
          <w:bCs w:val="0"/>
          <w:sz w:val="28"/>
          <w:szCs w:val="28"/>
          <w:lang w:val="en-US" w:eastAsia="zh-CN"/>
        </w:rPr>
        <w:t>嵌，包括</w:t>
      </w:r>
      <w:r>
        <w:rPr>
          <w:rFonts w:hint="eastAsia" w:ascii="宋体" w:hAnsi="宋体" w:eastAsia="宋体" w:cs="宋体"/>
          <w:b w:val="0"/>
          <w:bCs w:val="0"/>
          <w:sz w:val="28"/>
          <w:szCs w:val="28"/>
          <w:lang w:eastAsia="zh-CN"/>
        </w:rPr>
        <w:t>年龄、性别、地域、种族、教育水平、职业类别等。数字劳动带来了社会分化。这种分</w:t>
      </w:r>
      <w:r>
        <w:rPr>
          <w:rFonts w:hint="eastAsia" w:ascii="宋体" w:hAnsi="宋体" w:eastAsia="宋体" w:cs="宋体"/>
          <w:b w:val="0"/>
          <w:bCs w:val="0"/>
          <w:sz w:val="28"/>
          <w:szCs w:val="28"/>
          <w:lang w:val="en-US" w:eastAsia="zh-CN"/>
        </w:rPr>
        <w:t>化</w:t>
      </w:r>
      <w:r>
        <w:rPr>
          <w:rFonts w:hint="eastAsia" w:ascii="宋体" w:hAnsi="宋体" w:eastAsia="宋体" w:cs="宋体"/>
          <w:b w:val="0"/>
          <w:bCs w:val="0"/>
          <w:sz w:val="28"/>
          <w:szCs w:val="28"/>
          <w:lang w:eastAsia="zh-CN"/>
        </w:rPr>
        <w:t>可以从很多层面来阐释。当我们讨论社会分化时，往往会联想到政策、阶层等宏观</w:t>
      </w:r>
      <w:r>
        <w:rPr>
          <w:rFonts w:hint="eastAsia" w:ascii="宋体" w:hAnsi="宋体" w:eastAsia="宋体" w:cs="宋体"/>
          <w:b w:val="0"/>
          <w:bCs w:val="0"/>
          <w:sz w:val="28"/>
          <w:szCs w:val="28"/>
          <w:lang w:val="en-US" w:eastAsia="zh-CN"/>
        </w:rPr>
        <w:t>层</w:t>
      </w:r>
      <w:r>
        <w:rPr>
          <w:rFonts w:hint="eastAsia" w:ascii="宋体" w:hAnsi="宋体" w:eastAsia="宋体" w:cs="宋体"/>
          <w:b w:val="0"/>
          <w:bCs w:val="0"/>
          <w:sz w:val="28"/>
          <w:szCs w:val="28"/>
          <w:lang w:eastAsia="zh-CN"/>
        </w:rPr>
        <w:t>面，而忽略了劳动者群体内部的分化。实际上，数字劳动</w:t>
      </w:r>
      <w:r>
        <w:rPr>
          <w:rFonts w:hint="eastAsia" w:ascii="宋体" w:hAnsi="宋体" w:eastAsia="宋体" w:cs="宋体"/>
          <w:b w:val="0"/>
          <w:bCs w:val="0"/>
          <w:sz w:val="28"/>
          <w:szCs w:val="28"/>
          <w:lang w:val="en-US" w:eastAsia="zh-CN"/>
        </w:rPr>
        <w:t>带来的</w:t>
      </w:r>
      <w:r>
        <w:rPr>
          <w:rFonts w:hint="eastAsia" w:ascii="宋体" w:hAnsi="宋体" w:eastAsia="宋体" w:cs="宋体"/>
          <w:b w:val="0"/>
          <w:bCs w:val="0"/>
          <w:sz w:val="28"/>
          <w:szCs w:val="28"/>
          <w:lang w:eastAsia="zh-CN"/>
        </w:rPr>
        <w:t>分化首先发生在接触劳动、软行</w:t>
      </w:r>
      <w:r>
        <w:rPr>
          <w:rFonts w:hint="eastAsia" w:ascii="宋体" w:hAnsi="宋体" w:eastAsia="宋体" w:cs="宋体"/>
          <w:b w:val="0"/>
          <w:bCs w:val="0"/>
          <w:sz w:val="28"/>
          <w:szCs w:val="28"/>
          <w:lang w:val="en-US" w:eastAsia="zh-CN"/>
        </w:rPr>
        <w:t>具</w:t>
      </w:r>
      <w:r>
        <w:rPr>
          <w:rFonts w:hint="eastAsia" w:ascii="宋体" w:hAnsi="宋体" w:eastAsia="宋体" w:cs="宋体"/>
          <w:b w:val="0"/>
          <w:bCs w:val="0"/>
          <w:sz w:val="28"/>
          <w:szCs w:val="28"/>
          <w:lang w:eastAsia="zh-CN"/>
        </w:rPr>
        <w:t>体工作的劳动者群体内部。在今天的互联网社会，“</w:t>
      </w:r>
      <w:r>
        <w:rPr>
          <w:rFonts w:hint="eastAsia" w:ascii="宋体" w:hAnsi="宋体" w:eastAsia="宋体" w:cs="宋体"/>
          <w:b w:val="0"/>
          <w:bCs w:val="0"/>
          <w:sz w:val="28"/>
          <w:szCs w:val="28"/>
          <w:lang w:val="en-US" w:eastAsia="zh-CN"/>
        </w:rPr>
        <w:t>数字移民</w:t>
      </w:r>
      <w:r>
        <w:rPr>
          <w:rFonts w:hint="eastAsia" w:ascii="宋体" w:hAnsi="宋体" w:eastAsia="宋体" w:cs="宋体"/>
          <w:b w:val="0"/>
          <w:bCs w:val="0"/>
          <w:sz w:val="28"/>
          <w:szCs w:val="28"/>
          <w:lang w:eastAsia="zh-CN"/>
        </w:rPr>
        <w:t>”和“数字原住民”同时奋在。有的人一出生便是“数字原住民”，习得数字技术、从事数字劳动对他们而言是十分自然的事情。而年龄较大的人一般更习惯“工厂制”</w:t>
      </w:r>
      <w:r>
        <w:rPr>
          <w:rFonts w:hint="eastAsia" w:ascii="宋体" w:hAnsi="宋体" w:eastAsia="宋体" w:cs="宋体"/>
          <w:b w:val="0"/>
          <w:bCs w:val="0"/>
          <w:sz w:val="28"/>
          <w:szCs w:val="28"/>
          <w:lang w:val="en-US" w:eastAsia="zh-CN"/>
        </w:rPr>
        <w:t>的流</w:t>
      </w:r>
      <w:r>
        <w:rPr>
          <w:rFonts w:hint="eastAsia" w:ascii="宋体" w:hAnsi="宋体" w:eastAsia="宋体" w:cs="宋体"/>
          <w:b w:val="0"/>
          <w:bCs w:val="0"/>
          <w:sz w:val="28"/>
          <w:szCs w:val="28"/>
          <w:lang w:eastAsia="zh-CN"/>
        </w:rPr>
        <w:t>水线劳动，突如其来的数字</w:t>
      </w:r>
      <w:r>
        <w:rPr>
          <w:rFonts w:hint="eastAsia" w:ascii="宋体" w:hAnsi="宋体" w:eastAsia="宋体" w:cs="宋体"/>
          <w:b w:val="0"/>
          <w:bCs w:val="0"/>
          <w:sz w:val="28"/>
          <w:szCs w:val="28"/>
          <w:lang w:val="en-US" w:eastAsia="zh-CN"/>
        </w:rPr>
        <w:t>化往往令其</w:t>
      </w:r>
      <w:r>
        <w:rPr>
          <w:rFonts w:hint="eastAsia" w:ascii="宋体" w:hAnsi="宋体" w:eastAsia="宋体" w:cs="宋体"/>
          <w:b w:val="0"/>
          <w:bCs w:val="0"/>
          <w:sz w:val="28"/>
          <w:szCs w:val="28"/>
          <w:lang w:eastAsia="zh-CN"/>
        </w:rPr>
        <w:t>不知所措。从工厂、建筑工地、服装厂走下来的</w:t>
      </w:r>
      <w:r>
        <w:rPr>
          <w:rFonts w:hint="eastAsia" w:ascii="宋体" w:hAnsi="宋体" w:eastAsia="宋体" w:cs="宋体"/>
          <w:b w:val="0"/>
          <w:bCs w:val="0"/>
          <w:sz w:val="28"/>
          <w:szCs w:val="28"/>
          <w:lang w:val="en-US" w:eastAsia="zh-CN"/>
        </w:rPr>
        <w:t>工</w:t>
      </w:r>
      <w:r>
        <w:rPr>
          <w:rFonts w:hint="eastAsia" w:ascii="宋体" w:hAnsi="宋体" w:eastAsia="宋体" w:cs="宋体"/>
          <w:b w:val="0"/>
          <w:bCs w:val="0"/>
          <w:sz w:val="28"/>
          <w:szCs w:val="28"/>
          <w:lang w:eastAsia="zh-CN"/>
        </w:rPr>
        <w:t>区，往往无法拥有“数字原住民”在新型数字场域下的劳动</w:t>
      </w:r>
      <w:r>
        <w:rPr>
          <w:rFonts w:hint="eastAsia" w:ascii="宋体" w:hAnsi="宋体" w:eastAsia="宋体" w:cs="宋体"/>
          <w:b w:val="0"/>
          <w:bCs w:val="0"/>
          <w:sz w:val="28"/>
          <w:szCs w:val="28"/>
          <w:lang w:val="en-US" w:eastAsia="zh-CN"/>
        </w:rPr>
        <w:t>优</w:t>
      </w:r>
      <w:r>
        <w:rPr>
          <w:rFonts w:hint="eastAsia" w:ascii="宋体" w:hAnsi="宋体" w:eastAsia="宋体" w:cs="宋体"/>
          <w:b w:val="0"/>
          <w:bCs w:val="0"/>
          <w:sz w:val="28"/>
          <w:szCs w:val="28"/>
          <w:lang w:eastAsia="zh-CN"/>
        </w:rPr>
        <w:t>势。</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当然，更加明显和尖锐的数字分化体现则在劳伤者与外部结构之间。除</w:t>
      </w:r>
      <w:r>
        <w:rPr>
          <w:rFonts w:hint="eastAsia" w:ascii="宋体" w:hAnsi="宋体" w:eastAsia="宋体" w:cs="宋体"/>
          <w:b w:val="0"/>
          <w:bCs w:val="0"/>
          <w:sz w:val="28"/>
          <w:szCs w:val="28"/>
          <w:lang w:val="en-US" w:eastAsia="zh-CN"/>
        </w:rPr>
        <w:t>了劳资</w:t>
      </w:r>
      <w:r>
        <w:rPr>
          <w:rFonts w:hint="eastAsia" w:ascii="宋体" w:hAnsi="宋体" w:eastAsia="宋体" w:cs="宋体"/>
          <w:b w:val="0"/>
          <w:bCs w:val="0"/>
          <w:sz w:val="28"/>
          <w:szCs w:val="28"/>
          <w:lang w:eastAsia="zh-CN"/>
        </w:rPr>
        <w:t>关系，消费者和数字劳动者的区隔也正在成为数字分化的重要表现。在以服务业为导向的数字劳动中，基于互动、社</w:t>
      </w:r>
      <w:r>
        <w:rPr>
          <w:rFonts w:hint="eastAsia" w:ascii="宋体" w:hAnsi="宋体" w:eastAsia="宋体" w:cs="宋体"/>
          <w:b w:val="0"/>
          <w:bCs w:val="0"/>
          <w:sz w:val="28"/>
          <w:szCs w:val="28"/>
          <w:lang w:val="en-US" w:eastAsia="zh-CN"/>
        </w:rPr>
        <w:t>交</w:t>
      </w:r>
      <w:r>
        <w:rPr>
          <w:rFonts w:hint="eastAsia" w:ascii="宋体" w:hAnsi="宋体" w:eastAsia="宋体" w:cs="宋体"/>
          <w:b w:val="0"/>
          <w:bCs w:val="0"/>
          <w:sz w:val="28"/>
          <w:szCs w:val="28"/>
          <w:lang w:eastAsia="zh-CN"/>
        </w:rPr>
        <w:t>、沟通、态度、认同等劳动情感结构是数字分化的重要体现。为了提升服务体验、扩大市</w:t>
      </w:r>
      <w:r>
        <w:rPr>
          <w:rFonts w:hint="eastAsia" w:ascii="宋体" w:hAnsi="宋体" w:eastAsia="宋体" w:cs="宋体"/>
          <w:b w:val="0"/>
          <w:bCs w:val="0"/>
          <w:sz w:val="28"/>
          <w:szCs w:val="28"/>
          <w:lang w:val="en-US" w:eastAsia="zh-CN"/>
        </w:rPr>
        <w:t>场</w:t>
      </w:r>
      <w:r>
        <w:rPr>
          <w:rFonts w:hint="eastAsia" w:ascii="宋体" w:hAnsi="宋体" w:eastAsia="宋体" w:cs="宋体"/>
          <w:b w:val="0"/>
          <w:bCs w:val="0"/>
          <w:sz w:val="28"/>
          <w:szCs w:val="28"/>
          <w:lang w:eastAsia="zh-CN"/>
        </w:rPr>
        <w:t>份额，数字企业对服务体验和服务质量的要求不断提高，</w:t>
      </w:r>
      <w:r>
        <w:rPr>
          <w:rFonts w:hint="eastAsia" w:ascii="宋体" w:hAnsi="宋体" w:eastAsia="宋体" w:cs="宋体"/>
          <w:b w:val="0"/>
          <w:bCs w:val="0"/>
          <w:sz w:val="28"/>
          <w:szCs w:val="28"/>
          <w:lang w:val="en-US" w:eastAsia="zh-CN"/>
        </w:rPr>
        <w:t>数</w:t>
      </w:r>
      <w:r>
        <w:rPr>
          <w:rFonts w:hint="eastAsia" w:ascii="宋体" w:hAnsi="宋体" w:eastAsia="宋体" w:cs="宋体"/>
          <w:b w:val="0"/>
          <w:bCs w:val="0"/>
          <w:sz w:val="28"/>
          <w:szCs w:val="28"/>
          <w:lang w:eastAsia="zh-CN"/>
        </w:rPr>
        <w:t>字劳动者所面对的挑战由以往受资本“强控制”转变为因顾客“强社交”， 他们需要接受职业化的规训，以达到精细、专业地服务消费者的要求，而不仅仅是对产品有着专业的理解。从这个角度讲,当“顾客就是</w:t>
      </w:r>
      <w:r>
        <w:rPr>
          <w:rFonts w:hint="eastAsia" w:ascii="宋体" w:hAnsi="宋体" w:eastAsia="宋体" w:cs="宋体"/>
          <w:b w:val="0"/>
          <w:bCs w:val="0"/>
          <w:sz w:val="28"/>
          <w:szCs w:val="28"/>
          <w:lang w:val="en-US" w:eastAsia="zh-CN"/>
        </w:rPr>
        <w:t>上</w:t>
      </w:r>
      <w:r>
        <w:rPr>
          <w:rFonts w:hint="eastAsia" w:ascii="宋体" w:hAnsi="宋体" w:eastAsia="宋体" w:cs="宋体"/>
          <w:b w:val="0"/>
          <w:bCs w:val="0"/>
          <w:sz w:val="28"/>
          <w:szCs w:val="28"/>
          <w:lang w:eastAsia="zh-CN"/>
        </w:rPr>
        <w:t>帝”“顾客永远是对的”这样的标语不断出现在我们周边时，数字分化程度正在不断加大。劳动者不仅要付出情感劳动，更需要付出自身的劳动尊严。理查德</w:t>
      </w:r>
      <w:r>
        <w:rPr>
          <w:rFonts w:hint="eastAsia" w:ascii="微软雅黑" w:hAnsi="微软雅黑" w:eastAsia="微软雅黑" w:cs="微软雅黑"/>
          <w:b w:val="0"/>
          <w:bCs w:val="0"/>
          <w:sz w:val="28"/>
          <w:szCs w:val="28"/>
          <w:lang w:eastAsia="zh-CN"/>
        </w:rPr>
        <w:t>•</w:t>
      </w:r>
      <w:r>
        <w:rPr>
          <w:rFonts w:hint="eastAsia" w:ascii="宋体" w:hAnsi="宋体" w:eastAsia="宋体" w:cs="宋体"/>
          <w:b w:val="0"/>
          <w:bCs w:val="0"/>
          <w:sz w:val="28"/>
          <w:szCs w:val="28"/>
          <w:lang w:eastAsia="zh-CN"/>
        </w:rPr>
        <w:t>霍加特在阐释十八、十九世纪的英国工人阶级的劳作时，认为他们虽然非常辛苦，但却强烈认同自己的社群，并随时准备在他人面前表现自身的体面。反观今天的数安</w:t>
      </w:r>
      <w:r>
        <w:rPr>
          <w:rFonts w:hint="eastAsia" w:ascii="宋体" w:hAnsi="宋体" w:eastAsia="宋体" w:cs="宋体"/>
          <w:b w:val="0"/>
          <w:bCs w:val="0"/>
          <w:sz w:val="28"/>
          <w:szCs w:val="28"/>
          <w:lang w:val="en-US" w:eastAsia="zh-CN"/>
        </w:rPr>
        <w:t>劳</w:t>
      </w:r>
      <w:r>
        <w:rPr>
          <w:rFonts w:hint="eastAsia" w:ascii="宋体" w:hAnsi="宋体" w:eastAsia="宋体" w:cs="宋体"/>
          <w:b w:val="0"/>
          <w:bCs w:val="0"/>
          <w:sz w:val="28"/>
          <w:szCs w:val="28"/>
          <w:lang w:eastAsia="zh-CN"/>
        </w:rPr>
        <w:t>动者,他们在日常劳作中</w:t>
      </w:r>
      <w:r>
        <w:rPr>
          <w:rFonts w:hint="eastAsia" w:ascii="宋体" w:hAnsi="宋体" w:eastAsia="宋体" w:cs="宋体"/>
          <w:b w:val="0"/>
          <w:bCs w:val="0"/>
          <w:sz w:val="28"/>
          <w:szCs w:val="28"/>
          <w:lang w:val="en-US" w:eastAsia="zh-CN"/>
        </w:rPr>
        <w:t>还存</w:t>
      </w:r>
      <w:r>
        <w:rPr>
          <w:rFonts w:hint="eastAsia" w:ascii="宋体" w:hAnsi="宋体" w:eastAsia="宋体" w:cs="宋体"/>
          <w:b w:val="0"/>
          <w:bCs w:val="0"/>
          <w:sz w:val="28"/>
          <w:szCs w:val="28"/>
          <w:lang w:eastAsia="zh-CN"/>
        </w:rPr>
        <w:t>有多少体面和尊严，似乎是一个值得反思的问题。</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除了数字分化，数字劳动在何种程度上才能促进数字劳动中的数字公平和数字正义,变成一种体面劳动?虽然当下的零工</w:t>
      </w:r>
      <w:r>
        <w:rPr>
          <w:rFonts w:hint="eastAsia" w:ascii="宋体" w:hAnsi="宋体" w:eastAsia="宋体" w:cs="宋体"/>
          <w:b w:val="0"/>
          <w:bCs w:val="0"/>
          <w:sz w:val="28"/>
          <w:szCs w:val="28"/>
          <w:lang w:val="en-US" w:eastAsia="zh-CN"/>
        </w:rPr>
        <w:t>劳</w:t>
      </w:r>
      <w:r>
        <w:rPr>
          <w:rFonts w:hint="eastAsia" w:ascii="宋体" w:hAnsi="宋体" w:eastAsia="宋体" w:cs="宋体"/>
          <w:b w:val="0"/>
          <w:bCs w:val="0"/>
          <w:sz w:val="28"/>
          <w:szCs w:val="28"/>
          <w:lang w:eastAsia="zh-CN"/>
        </w:rPr>
        <w:t>动常常被学界和媒体所逅</w:t>
      </w:r>
      <w:r>
        <w:rPr>
          <w:rFonts w:hint="eastAsia" w:ascii="宋体" w:hAnsi="宋体" w:eastAsia="宋体" w:cs="宋体"/>
          <w:b w:val="0"/>
          <w:bCs w:val="0"/>
          <w:sz w:val="28"/>
          <w:szCs w:val="28"/>
          <w:lang w:val="en-US" w:eastAsia="zh-CN"/>
        </w:rPr>
        <w:t>病</w:t>
      </w:r>
      <w:r>
        <w:rPr>
          <w:rFonts w:hint="eastAsia" w:ascii="宋体" w:hAnsi="宋体" w:eastAsia="宋体" w:cs="宋体"/>
          <w:b w:val="0"/>
          <w:bCs w:val="0"/>
          <w:sz w:val="28"/>
          <w:szCs w:val="28"/>
          <w:lang w:eastAsia="zh-CN"/>
        </w:rPr>
        <w:t>，但这些劳动本身确实也为流动人口提供了一个“落脚之地”。尤其是受疫情影响，就业压力陡增，做同城快递员、外卖骑手、网约车司机、微商等数字劳动成为很多人在职业过渡阶段的重要选择。另外，我们应该看到数字劳动者通过媒介所展现的沟通、参与和抗争等社会实践的意义。当下的媒介化内容生产本身是有力量的，它可以形成社会话语力量来对抗资本、引起社会关注，并寻求政府介入和社会支持。在抖音、快手、B站等UGC平台上，数字劳动者的观点和生活，正在成为重要的发声渠道和数字记忆。劳动者通过短视频、直播等，形成了一个与数字资本公关相抗衡的话语流量圈，其以跨平台协作的方式，增强了自身的存在感和话语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right"/>
        <w:textAlignment w:val="auto"/>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val="0"/>
          <w:bCs w:val="0"/>
          <w:sz w:val="28"/>
          <w:szCs w:val="28"/>
          <w:lang w:eastAsia="zh-CN"/>
        </w:rPr>
        <w:t>（摘编自孙萍《数字劳动的价值想象与意义变迁》）</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Times New Roman" w:hAnsi="Times New Roman" w:eastAsia="宋体" w:cs="Times New Roman"/>
          <w:sz w:val="28"/>
          <w:szCs w:val="28"/>
          <w:lang w:val="en-US" w:eastAsia="zh-CN"/>
        </w:rPr>
      </w:pPr>
      <w:r>
        <w:rPr>
          <w:rFonts w:hint="default" w:ascii="Times New Roman" w:hAnsi="Times New Roman" w:eastAsia="宋体" w:cs="Times New Roman"/>
          <w:b/>
          <w:bCs/>
          <w:sz w:val="28"/>
          <w:szCs w:val="28"/>
        </w:rPr>
        <w:t>材料二</w:t>
      </w:r>
      <w:r>
        <w:rPr>
          <w:rFonts w:hint="eastAsia" w:ascii="Times New Roman" w:hAnsi="Times New Roman" w:eastAsia="宋体" w:cs="Times New Roman"/>
          <w:b/>
          <w:bCs/>
          <w:sz w:val="28"/>
          <w:szCs w:val="28"/>
          <w:lang w:val="en-US" w:eastAsia="zh-CN"/>
        </w:rPr>
        <w:t xml:space="preserve"> </w:t>
      </w:r>
      <w:r>
        <w:rPr>
          <w:rFonts w:hint="eastAsia" w:ascii="Times New Roman" w:hAnsi="Times New Roman" w:eastAsia="宋体" w:cs="Times New Roman"/>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互联网平台为数字劳动者提供了多样化的就业选择和多元化的收入渠道，且他们的工作时间变得更自主，工作地点也更灵活。不仅如此，从更为宏观的视角来看,这种新型的经济形态在缓解结构性就业矛盾、推进产业升级，以及实现社会资源最优化配置等各个方面发挥着不可替代的作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数字技术在带给我们巨大惊喜的同时，也带来一种“野蛮暴力”的现实。平台企业通过数字技术不仅实现了对数字劳动者劳动过程的数据化、系统化和非人格化管理,而且通过算法控制、游戏化激励机制、消费者评价机制等多样化的控制手段，对他们实施全面且严密的控制。这些劳动控制方式突破了传统劳动中对劳动力的直接控制和结构控制方式，更具隐蔽性。此外，尽管数字劳动者拥有了更为灵活的工作时间和工作地点，以及更弹性化的工作组织，但灵活的就业方式也意味着他们很少能与平台企业签订固定期限的劳动合同。这导致他们的职业身份变得越发不稳定，在很多情况下，劳动权益也较难得到有效保障，与体面劳动相去甚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体面劳动并不是一个全新的概念。早在1999年，国际劳工组织制定和实施的《体面劳动议程》就对这个概念进行了明确的界定。体面劳动，是指在自由、平等、安全和具备人格尊严的条件下，能够为劳动者提供足够的报酬和充分的社会保障、保护他们基本权益，以及促进良好社会对话的劳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然而，很多数字劳动者因难以与平台企业确认法律意义上的劳动关系而成为不受法律保障的廉价劳动为，且在维护自身劳动权益方面也往往陷入无法举证的窘境，导致数字劳动者在劳资关系中的地位愈发弱势。因此，“休面的数字劳动”首先强调的是明确平台与数字劳动者之间是否存在劳动关系，并在此基础上，完善数字劳动的相关法律法规建设工作，特别是在工时、工伤、劳动保护、休息休假、解雇、集体协商、社会补偿和社会保险等方面提供法律法规的制度支持，建立起对数字劳动者全面且有效的保护。</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right"/>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（摘编自姚建华《平台经济时代，劳动何以体面?》）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1.下列对材料相关内容的理解和分析，不正确的一项是 （3分）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A.社会分化不仅要考察政策、阶层等宏观层面，也要考察互联网背景下劳动者群体内部的分化，从而得出较为科学的结论。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B.数字劳动者受资本“强控制”具有隐蔽性的特征，控制手段多样化，突破了传统的直按控制和结构控制方式。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C.数字劳动者通过媒介所产生的媒介化内容可以形成社会话语力量来对抗资本、引起社会关注，并寻求政府众入和社会支持。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D.不管是传统劳动还是数字劳动，都要求做到体面劳动，但数字劳动完全不同于传统劳动，实现体面劳动难度较大。</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2.根据材料内容，下列说法不正确的一项是（3分）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A.将数字劳动者划分为“数字移民”和“数字原住民”，主要着眼于数字技术的习得。</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B.数字公平和数字正义是与数字分化同时存在的，要通过条种手段调节好两者关系。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C.互联网平台为数字劳动者提供自主灵活的就业选择，能缓解矛盾，具有积极意义。</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D.数字劳动者与平台的劳资关系不平等，但数字劳动者因平台力量强大而无法抗争。</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3.下列选项最能支持“数字分化”观点的一项是（3分）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A.熟知手机银行操作的小王不用去银行就办理了转账手续。</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B.营业员积极推销大数据显示的最受顾客欢迎的L品牌的休闲服。</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C.电子厂流水线上的小李很喜欢他操作的电路板工序。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D.程序员小赵夜以继日的编写程序，一旦任务完成就有一个放松的假期。</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4.有学者研究服装产业与女性就业时，发现网店高档羊毛衫店从空间的使用到话语的措辞，再到服装的风格，员工和消费者之间的差异感时时被放大，消费者的品位和优越性时时被呈现。请结合材料一对这一现象加以分析。（4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5.数字劳动者的“体面劳动”主要表现在哪些方面?请结合材料进行概括。（6分）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（二）</w:t>
      </w:r>
      <w:r>
        <w:rPr>
          <w:rFonts w:hint="default" w:ascii="Times New Roman" w:hAnsi="Times New Roman" w:eastAsia="宋体" w:cs="Times New Roman"/>
          <w:b/>
          <w:bCs/>
          <w:sz w:val="28"/>
          <w:szCs w:val="28"/>
          <w:lang w:val="en-US" w:eastAsia="zh-CN"/>
        </w:rPr>
        <w:t>现代文阅读II</w:t>
      </w:r>
      <w:r>
        <w:rPr>
          <w:rFonts w:hint="eastAsia" w:ascii="Times New Roman" w:hAnsi="Times New Roman" w:eastAsia="宋体" w:cs="Times New Roman"/>
          <w:b/>
          <w:bCs/>
          <w:sz w:val="28"/>
          <w:szCs w:val="28"/>
          <w:lang w:val="en-US" w:eastAsia="zh-CN"/>
        </w:rPr>
        <w:t>（</w:t>
      </w:r>
      <w:r>
        <w:rPr>
          <w:rFonts w:hint="default" w:ascii="Times New Roman" w:hAnsi="Times New Roman" w:eastAsia="宋体" w:cs="Times New Roman"/>
          <w:b/>
          <w:bCs/>
          <w:sz w:val="28"/>
          <w:szCs w:val="28"/>
          <w:lang w:val="en-US" w:eastAsia="zh-CN"/>
        </w:rPr>
        <w:t>本题共4小题，1</w:t>
      </w:r>
      <w:r>
        <w:rPr>
          <w:rFonts w:hint="eastAsia" w:ascii="Times New Roman" w:hAnsi="Times New Roman" w:eastAsia="宋体" w:cs="Times New Roman"/>
          <w:b/>
          <w:bCs/>
          <w:sz w:val="28"/>
          <w:szCs w:val="28"/>
          <w:lang w:val="en-US" w:eastAsia="zh-CN"/>
        </w:rPr>
        <w:t>6</w:t>
      </w:r>
      <w:r>
        <w:rPr>
          <w:rFonts w:hint="default" w:ascii="Times New Roman" w:hAnsi="Times New Roman" w:eastAsia="宋体" w:cs="Times New Roman"/>
          <w:b/>
          <w:bCs/>
          <w:sz w:val="28"/>
          <w:szCs w:val="28"/>
          <w:lang w:val="en-US" w:eastAsia="zh-CN"/>
        </w:rPr>
        <w:t>分</w:t>
      </w:r>
      <w:r>
        <w:rPr>
          <w:rFonts w:hint="eastAsia" w:ascii="Times New Roman" w:hAnsi="Times New Roman" w:eastAsia="宋体" w:cs="Times New Roman"/>
          <w:b/>
          <w:bCs/>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阅读下面的文字，完成6~9题。</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lang w:val="en-US" w:eastAsia="zh-CN"/>
        </w:rPr>
        <w:t>滕王阁</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谭正璧</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重阳佳节到了，在平时十分冷落的城墙上面，这天游人特别多。洪都府城皇通到章江门的大道上，人多如鲫。一到城门口，便都爬到城墙上去。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在这些游人中。一部分是来履行那年年履行的登高习俗的，一部分是来瞻仰都督公的文人大会，认识认识那些久闻大名而没有谋面的大文学家，有机会还得请他们在签字册留下几个字儿，可以拿回去骗骗乡下人，说他是某大文学家朋友。</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可是他们的脚一踏到那阁前，便都大失所望。原来距离阁子四周百步以内，已经特别戒严，没有通行证不能过去。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看看太阳将近中午，用纸片做凭证而到阁子里去的客人，渐渐由稀少而至于绝迹，最后来了一个青年，穿着青布袍子，风尘满面。</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守卫兵看见他没有纸片，拦着不放他进去。他吃吃地说道:</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“我是来见宇文太守的，他约我这时候在这里相见。”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守卫兵还是不肯放他，大声地: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“名片!”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“名片没有带，我叫王勃!”</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守卫乓顿时露出瞧不起人的样孔，给了他一个白眼:</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“那么请你在这儿等一下，待我进去为你通报，不知宇文太字见不见客人?”一边说，一边懒洋洋地转身走进去。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没有多久，阁子里传来一阵嘈杂的人声，宇文钧同阎伯屿并着肩走出来，后面跟着一大群的文士们。守卫兵满脸通红地从后面抢先跑过来，对王勃道</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“王先生，小人有眼不识泰山，刚才招待不周，请你多多包容。现在宇文太守都督爷亲来接你了。”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王勃不理他，慌忙上前先和宇文钧招呼，宇文钧便替他们介绍相见。阎伯屿兴高采烈地:“今天重阳佳节，敝地文士们在这里举行联欢大宴，老夫虽忝为一府之长，但在文坛上无藉藉名，不足领袖群彦。恰逢高贤于今日下降，从此主盟有入，正可谓天助老夫了!请上楼与会，再行请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当下王勃不免谦逊了一番，便由阎伯屿在前引道，他和宇文钧并肩居中，文士们跟随在后，一窝蜂地走上阁子里的楼上。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楼面很高敞宽大，中间设有十多桌十分丰盛的宴席。楼外正对着长江，但见江水滔滔，风帆不绝，隔岸山林村野，一片如画。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他们到了楼.上,各各分位坐下。宇文钧便把当地最有名的文士十多位，一一替王勃介绍:“这位是阎都督的女婿吴子章先生，是当地第一流新进作家。”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吴子章露着不愉快的脸色，勉强站立起来和王勃握手:</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“久仰‘四杰’大名，今日得睹龙首，正是三生有幸，过一会当将拙作请教!”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“不敢!不敢!”</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“这位就是作《洪都赋》的刘静先生!”</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“这位是主编府报的唐子高先生!”</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“这位是洪都新诗人徐夜先生!”....</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在一片“不敢”“不敢当”声中，阎伯屿站来演说，先说了一番今天宴会的旨趣，然后再把王勃用介绍的口气着实恭维了一番，最后说：</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“今天是洪都‘破天荒’的文士大会，请各位先痛饮几杯，然后分韵作诗以留纪念，而且向王先生请教。然后再请王先生演讲，指示今后的写作方针!”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宴会一开始，酒像潮水似的只管向文士们的肚子里流。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酒过三巡，大家重新提起分韵作诗的话来。宇文钧提议道:</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“从前王羲之修禊兰亭，作诗之先，先作一序。今天有诗也不可无序，此事须烦主人大笔。”</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阎伯屿掀髯大笑道:</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“这是宇文兄取笑小弟了!小弟既不长文事，而且今天大巫在前，小巫哪还敢班门弄斧?这事正好一烦王先生大笔。”</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顿时起来了一阵热烈的拍掌声。王勃不慌不忙地站起来: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“今天小弟躬与盛会，已很荣幸。小弟在这里是客人，万不敢喧宾夺主!这篇序文，最最适当，还是请吴子章先生大笔一挥!”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吴子章顿时眉飞色舞迫不及待似地: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“王先生太谦了!既是这样，就烦王先生写一篇《滕王阁序》，小递写一篇《滕王阁赋》来奉陪，大家分工合作，以完成今日的胜节佳会，如何?”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宇文钧不等王勃再推辞，首先点头赞成:</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“很好!那么就请两位立即挥毫，再由大家各来献诗一首。”大众不约而同地高喊:赞成!赞成!”</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帘外一钩新月，照得帘内人的身上像着了冷水一般，感到一阵阵侵骨的寒意，屋里的一切，都显得异常的寂寞。阎小姐坐在闺房一角，她紧皱着眉，满面的不痛快。</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吴子章垂头丧气，丈人阎伯屿预先给他作的《滕王阁赋》，他在宴会现场竟然只能记起大半，然后再也写不出来了。下午那场景他连投江的心都有了，但他舍不得自己死，只能装羊癫疯发作。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王勃从大醉中醒来，挤挤眼，一看已是换了一个日子，自己的身子早已回到船上。他才模糊地想起昨天的事。当他在滕王阁上把那篇《滕王阁序》在不到半个时辰里一挥而就后，得到了阎宇二公及全体文士的倾服，每个人都向他敬酒，他喝得大醉。后来仿佛是有人扶着送他下船，此后便昏然睡去，一切都不知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他看见天色已明，便唤醒书僮琴儿，问他自回船后，有没有人来看过他。琴儿说:</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“当公子被送回来的时候，阎都督派人同时送来白银千两，说是他送给公子的程仪，叫我代为收下。现在我去拿来交给主人。”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他想，果然不出宇文世伯预料，现在盘缠既有了着落，不如早些开船。因为他知道洪都城里一般文士们都知道他在这里，今天他们一定都要来拜访他。他应酬几句话倒不怕，怕的是把他当做明星看待，要问他要什么亲笔签名的照片。所以他不再上岸去向朋友们告别。便命船夫解缆东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长江在曙光里滔滔地流。</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（有删改）</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下列对小说相关内容的理解，正确的一项是（3分）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A.游人对大文学家的崇拜，既反映了某种社会现象，也为后文情节发展增下伏笔。</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B.王勃对守卫兵的态度表现出他的年少轻狂，也对守卫兵竟不懂他的大名而恼怒。</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C.吴子章先是“不愉快”，后“眉飞色舞”，表情的变化源自于他复杂多虑的心态。</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D.闫小姐“满面的不痛快”既表现了对丈夫的怨恨，也暗示自己孤独寂寞的悲凉。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7.下列对小说艺术特色的分析鉴赏，不正确的一项是（3分）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A.小说将故事发生的时间设定在重阳节，一者与“时维九月，序属三秋”呼应，一者也揭示了该小说与《滕王阁序》都表达了登高望远的主旨。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B.小说介绍文士时虽然用了相同的句式，但介绍的顺序很有讲究，表现了场面上说话的特点，也让读者有了 “古今一体”的感觉。</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C.小说中的场面描写较生动，有客套的对话，有热烈的拍掌声，有绘形绘色的神态，又在“赞成!赞成!”中戛然而止，读来令人回味无穷。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D.小说结尾部分不仅补充交代了与王勃相关的故事情节，而且“今天他们一定都要来拜访他”也与开头的游人心态照应，结构颇具匠心。</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8.小说多处使用对比手法，这样叙写故事有什么效果? （4分）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9.王勃的《滕王阁序》千古流传，本文对《滕王阁序》的内容却只字未提。作者这样处理有什么好处?请谈谈你的理解。(6分)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二、古代诗文阅读</w:t>
      </w:r>
      <w:r>
        <w:rPr>
          <w:rFonts w:hint="eastAsia" w:ascii="Times New Roman" w:hAnsi="Times New Roman" w:eastAsia="宋体" w:cs="Times New Roman"/>
          <w:b/>
          <w:bCs/>
          <w:sz w:val="28"/>
          <w:szCs w:val="28"/>
          <w:lang w:val="en-US" w:eastAsia="zh-CN"/>
        </w:rPr>
        <w:t>（35分）</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（一）</w:t>
      </w:r>
      <w:r>
        <w:rPr>
          <w:rFonts w:hint="default" w:ascii="Times New Roman" w:hAnsi="Times New Roman" w:eastAsia="宋体" w:cs="Times New Roman"/>
          <w:b/>
          <w:bCs/>
          <w:sz w:val="28"/>
          <w:szCs w:val="28"/>
          <w:lang w:val="en-US" w:eastAsia="zh-CN"/>
        </w:rPr>
        <w:t xml:space="preserve">文言文阅读 </w:t>
      </w:r>
      <w:r>
        <w:rPr>
          <w:rFonts w:hint="eastAsia" w:ascii="Times New Roman" w:hAnsi="Times New Roman" w:eastAsia="宋体" w:cs="Times New Roman"/>
          <w:b/>
          <w:bCs/>
          <w:sz w:val="28"/>
          <w:szCs w:val="28"/>
          <w:lang w:val="en-US" w:eastAsia="zh-CN"/>
        </w:rPr>
        <w:t>（</w:t>
      </w:r>
      <w:r>
        <w:rPr>
          <w:rFonts w:hint="default" w:ascii="Times New Roman" w:hAnsi="Times New Roman" w:eastAsia="宋体" w:cs="Times New Roman"/>
          <w:b/>
          <w:bCs/>
          <w:sz w:val="28"/>
          <w:szCs w:val="28"/>
          <w:lang w:val="en-US" w:eastAsia="zh-CN"/>
        </w:rPr>
        <w:t>本题共5小题，20分</w:t>
      </w:r>
      <w:r>
        <w:rPr>
          <w:rFonts w:hint="eastAsia" w:ascii="Times New Roman" w:hAnsi="Times New Roman" w:eastAsia="宋体" w:cs="Times New Roman"/>
          <w:b/>
          <w:bCs/>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阅读下面的文言文，完成第10~14题。</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荀攸字公达，彧从子也。祖父昙，广陵太守。攸少孤。及昙卒，故吏张权求守昙墓。攸年十三，疑之，谓叔父衢曰：“此吏有非常之色，殆将有奸！”衢寐，乃推问，果杀人亡命。由是异之。董卓之乱，关东兵起，卓徙都长安。攸与议郎何颙等谋曰：“董卓无道，甚于</w:t>
      </w:r>
      <w:r>
        <w:rPr>
          <w:rFonts w:hint="eastAsia" w:ascii="Times New Roman" w:hAnsi="Times New Roman" w:eastAsia="宋体" w:cs="Times New Roman"/>
          <w:b/>
          <w:bCs/>
          <w:sz w:val="28"/>
          <w:szCs w:val="28"/>
          <w:em w:val="dot"/>
          <w:lang w:val="en-US" w:eastAsia="zh-CN"/>
        </w:rPr>
        <w:t>桀纣</w:t>
      </w:r>
      <w:r>
        <w:rPr>
          <w:rFonts w:hint="eastAsia" w:ascii="Times New Roman" w:hAnsi="Times New Roman" w:eastAsia="宋体" w:cs="Times New Roman"/>
          <w:b w:val="0"/>
          <w:bCs w:val="0"/>
          <w:sz w:val="28"/>
          <w:szCs w:val="28"/>
          <w:lang w:val="en-US" w:eastAsia="zh-CN"/>
        </w:rPr>
        <w:t>，天下皆怨之，虽资强兵，实一匹夫耳。今直刺杀之以谢百姓，然后据</w:t>
      </w:r>
      <w:r>
        <w:rPr>
          <w:rFonts w:hint="eastAsia" w:ascii="Times New Roman" w:hAnsi="Times New Roman" w:eastAsia="宋体" w:cs="Times New Roman"/>
          <w:b/>
          <w:bCs/>
          <w:sz w:val="28"/>
          <w:szCs w:val="28"/>
          <w:em w:val="dot"/>
          <w:lang w:val="en-US" w:eastAsia="zh-CN"/>
        </w:rPr>
        <w:t>殽函</w:t>
      </w:r>
      <w:r>
        <w:rPr>
          <w:rFonts w:hint="eastAsia" w:ascii="Times New Roman" w:hAnsi="Times New Roman" w:eastAsia="宋体" w:cs="Times New Roman"/>
          <w:b w:val="0"/>
          <w:bCs w:val="0"/>
          <w:sz w:val="28"/>
          <w:szCs w:val="28"/>
          <w:lang w:val="en-US" w:eastAsia="zh-CN"/>
        </w:rPr>
        <w:t>，辅王命，以号令天下，此</w:t>
      </w:r>
      <w:r>
        <w:rPr>
          <w:rFonts w:hint="eastAsia" w:ascii="Times New Roman" w:hAnsi="Times New Roman" w:eastAsia="宋体" w:cs="Times New Roman"/>
          <w:b/>
          <w:bCs/>
          <w:i w:val="0"/>
          <w:iCs w:val="0"/>
          <w:sz w:val="28"/>
          <w:szCs w:val="28"/>
          <w:em w:val="dot"/>
          <w:lang w:val="en-US" w:eastAsia="zh-CN"/>
        </w:rPr>
        <w:t>桓文</w:t>
      </w:r>
      <w:r>
        <w:rPr>
          <w:rFonts w:hint="eastAsia" w:ascii="Times New Roman" w:hAnsi="Times New Roman" w:eastAsia="宋体" w:cs="Times New Roman"/>
          <w:b w:val="0"/>
          <w:bCs w:val="0"/>
          <w:sz w:val="28"/>
          <w:szCs w:val="28"/>
          <w:lang w:val="en-US" w:eastAsia="zh-CN"/>
        </w:rPr>
        <w:t>之举也。”事垂就而觉，收颙、攸系狱，颙忧惧自杀。攸言语饮食自若，会卓死得免。</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　</w:t>
      </w:r>
      <w:r>
        <w:rPr>
          <w:rFonts w:hint="eastAsia" w:ascii="Times New Roman" w:hAnsi="Times New Roman" w:eastAsia="宋体" w:cs="Times New Roman"/>
          <w:b w:val="0"/>
          <w:bCs w:val="0"/>
          <w:sz w:val="28"/>
          <w:szCs w:val="28"/>
          <w:u w:val="wavyHeavy"/>
          <w:lang w:val="en-US" w:eastAsia="zh-CN"/>
        </w:rPr>
        <w:t>　太祖拔白马还遣辎重循河而西袁绍渡河追卒与太祖遇诸将皆恐说太祖还保营攸曰此所以禽敌奈何去之</w:t>
      </w:r>
      <w:r>
        <w:rPr>
          <w:rFonts w:hint="eastAsia" w:ascii="Times New Roman" w:hAnsi="Times New Roman" w:eastAsia="宋体" w:cs="Times New Roman"/>
          <w:b w:val="0"/>
          <w:bCs w:val="0"/>
          <w:sz w:val="28"/>
          <w:szCs w:val="28"/>
          <w:u w:val="none"/>
          <w:lang w:val="en-US" w:eastAsia="zh-CN"/>
        </w:rPr>
        <w:t xml:space="preserve"> </w:t>
      </w:r>
      <w:r>
        <w:rPr>
          <w:rFonts w:hint="eastAsia" w:ascii="Times New Roman" w:hAnsi="Times New Roman" w:eastAsia="宋体" w:cs="Times New Roman"/>
          <w:b w:val="0"/>
          <w:bCs w:val="0"/>
          <w:sz w:val="28"/>
          <w:szCs w:val="28"/>
          <w:lang w:val="en-US" w:eastAsia="zh-CN"/>
        </w:rPr>
        <w:t>太祖目攸而笑。</w:t>
      </w:r>
      <w:r>
        <w:rPr>
          <w:rFonts w:hint="eastAsia" w:ascii="Times New Roman" w:hAnsi="Times New Roman" w:eastAsia="宋体" w:cs="Times New Roman"/>
          <w:b w:val="0"/>
          <w:bCs w:val="0"/>
          <w:sz w:val="28"/>
          <w:szCs w:val="28"/>
          <w:u w:val="single"/>
          <w:lang w:val="en-US" w:eastAsia="zh-CN"/>
        </w:rPr>
        <w:t>遂以辎重饵贼，贼竞奔之，阵乱。</w:t>
      </w:r>
      <w:r>
        <w:rPr>
          <w:rFonts w:hint="eastAsia" w:ascii="Times New Roman" w:hAnsi="Times New Roman" w:eastAsia="宋体" w:cs="Times New Roman"/>
          <w:b w:val="0"/>
          <w:bCs w:val="0"/>
          <w:sz w:val="28"/>
          <w:szCs w:val="28"/>
          <w:lang w:val="en-US" w:eastAsia="zh-CN"/>
        </w:rPr>
        <w:t>乃纵步骑击，大破之，太祖遂与绍相拒于官渡。会许攸来降，言绍遣淳于琼等将万余兵迎运粮，将骄卒惰，可要击也。众皆疑，唯攸与贾诩劝太祖。太祖自将攻破之。</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　　七年，从讨袁谭、尚于黎阳。明年，太祖方征刘表，谭、尚争冀州。谭遣辛毗乞降请救，太祖将许之，以问群下。群下多以为表强，宜先平之，谭、尚不足忧也。攸曰：“天下方有事，而刘表坐保江、汉之间，其无四方志可知矣。袁氏据四州之地，带甲十万，绍以宽厚得众，借使二子和睦以守其成业，则天下之难未息也。今兄弟遘恶，此势不两全。若有所并则力专，力专则难图也。及其乱而取之，天下定矣，此时不可失也。”太祖曰：“善。”</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　　文帝在东宫，太祖谓曰：“荀公达，人之师表也，汝当尽礼敬之。”攸曾病，世子问病，独拜床下，其见尊异如此。攸与钟繇善，繇言：“</w:t>
      </w:r>
      <w:r>
        <w:rPr>
          <w:rFonts w:hint="eastAsia" w:ascii="Times New Roman" w:hAnsi="Times New Roman" w:eastAsia="宋体" w:cs="Times New Roman"/>
          <w:b w:val="0"/>
          <w:bCs w:val="0"/>
          <w:sz w:val="28"/>
          <w:szCs w:val="28"/>
          <w:u w:val="single"/>
          <w:lang w:val="en-US" w:eastAsia="zh-CN"/>
        </w:rPr>
        <w:t>我每有所行，反复思惟，自谓无以易；以咨公达，辄复过人意。</w:t>
      </w:r>
      <w:r>
        <w:rPr>
          <w:rFonts w:hint="eastAsia" w:ascii="Times New Roman" w:hAnsi="Times New Roman" w:eastAsia="宋体" w:cs="Times New Roman"/>
          <w:b w:val="0"/>
          <w:bCs w:val="0"/>
          <w:sz w:val="28"/>
          <w:szCs w:val="28"/>
          <w:lang w:val="en-US" w:eastAsia="zh-CN"/>
        </w:rPr>
        <w:t>”公达前后凡画奇策十二，唯繇知之。繇撰集未就，会</w:t>
      </w:r>
      <w:r>
        <w:rPr>
          <w:rFonts w:hint="eastAsia" w:ascii="Times New Roman" w:hAnsi="Times New Roman" w:eastAsia="宋体" w:cs="Times New Roman"/>
          <w:b/>
          <w:bCs/>
          <w:sz w:val="28"/>
          <w:szCs w:val="28"/>
          <w:em w:val="dot"/>
          <w:lang w:val="en-US" w:eastAsia="zh-CN"/>
        </w:rPr>
        <w:t>薨</w:t>
      </w:r>
      <w:r>
        <w:rPr>
          <w:rFonts w:hint="eastAsia" w:ascii="Times New Roman" w:hAnsi="Times New Roman" w:eastAsia="宋体" w:cs="Times New Roman"/>
          <w:b w:val="0"/>
          <w:bCs w:val="0"/>
          <w:sz w:val="28"/>
          <w:szCs w:val="28"/>
          <w:lang w:val="en-US" w:eastAsia="zh-CN"/>
        </w:rPr>
        <w:t>，故世不得尽闻也。</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right"/>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（节选自《三国志·卷十》）</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10.下列对文中画波浪线部分的断句，正确的一项是（3分）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A.太祖拔白马/还遣辎重循河而西/袁绍渡河追/卒与太祖遇/诸将皆恐/说太祖还保营/攸曰/此所以禽敌奈何/去之/</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B.太祖拔白马/还遣辎重循河而西/袁绍渡河追卒/与太祖遇/诸将皆恐/说太祖还保营</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/攸曰/此所以禽敌/奈何去之/</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C.太祖拔白马还/遣辎重循河而西/袁绍渡河追/卒与太祖遇/诸将皆恐/说太祖还保营/攸曰/此所以禽敌/奈何去之/</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D.太祖拔白马还/遣辎重循河而西/袁绍渡河追卒/与太祖遇/诸将皆恐/说太祖还保营/攸曰/此所以禽敌奈何/去之/</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11.下列对文中加点词语及相关内容的解说，不正确的一项是（3分）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A.桀纣，夏桀与商纣的合称，二人皆因无道，为商汤与武王所灭。后成为暴君的代称。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B. 殽函，殽山与函谷关的合称，此处地势险要。《过秦论》“秦孝公据殽函之固”即指此地。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C. 桓文，齐桓公与晋文公的并称。《齐桓晋文之事》中齐宣王提到的就是这两位君主。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D. 薨，古代诸侯或有爵位的大官、封王的贵族死去称“薨”，而皇族死去则称“崩”。</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12.下列对原文有关内容的概括和分析，不正确的一项是（3分）</w:t>
      </w:r>
    </w:p>
    <w:p>
      <w:pPr>
        <w:keepNext w:val="0"/>
        <w:keepLines w:val="0"/>
        <w:pageBreakBefore w:val="0"/>
        <w:widowControl w:val="0"/>
        <w:kinsoku/>
        <w:wordWrap/>
        <w:overflowPunct/>
        <w:topLinePunct w:val="0"/>
        <w:autoSpaceDE/>
        <w:autoSpaceDN/>
        <w:bidi w:val="0"/>
        <w:adjustRightInd/>
        <w:snapToGrid/>
        <w:spacing w:line="460" w:lineRule="exact"/>
        <w:ind w:left="559" w:leftChars="266" w:firstLine="0" w:firstLineChars="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A. 荀攸自小聪慧。通过张权的脸色不同寻常，就敏锐判断出他是杀人流亡的逃犯。B. 荀攸胆识过人。一介文人，敢于行刺董卓，事败入狱也是不惧生死，谈笑自若。</w:t>
      </w:r>
    </w:p>
    <w:p>
      <w:pPr>
        <w:keepNext w:val="0"/>
        <w:keepLines w:val="0"/>
        <w:pageBreakBefore w:val="0"/>
        <w:widowControl w:val="0"/>
        <w:kinsoku/>
        <w:wordWrap/>
        <w:overflowPunct/>
        <w:topLinePunct w:val="0"/>
        <w:autoSpaceDE/>
        <w:autoSpaceDN/>
        <w:bidi w:val="0"/>
        <w:adjustRightInd/>
        <w:snapToGrid/>
        <w:spacing w:line="460" w:lineRule="exact"/>
        <w:ind w:left="559" w:leftChars="266" w:firstLine="0" w:firstLineChars="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C. 荀攸深受器重。太祖夸奖荀攸是做人的表率，世子甚至曾经亲临病榻问候病情。D. 荀攸足智多谋。他前后共设十二条奇策，可惜随着钟繇的去世后世竟不得而知。</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13.把文中画横线的句子翻译成现代汉语。（8分）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（1）遂以辎重饵贼，贼竞奔之，陈乱。</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（2）我每有所行，反复思惟，自谓无以易；以咨公达，辄复过人意。</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b w:val="0"/>
          <w:bCs w:val="0"/>
          <w:sz w:val="28"/>
          <w:szCs w:val="28"/>
          <w:lang w:val="en-US" w:eastAsia="zh-CN"/>
        </w:rPr>
        <w:t>14.在征伐刘表和二袁的先后顺序上荀攸持什么看法？理由是什么？请简要说明。（3分）</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（二）</w:t>
      </w:r>
      <w:r>
        <w:rPr>
          <w:rFonts w:hint="default" w:ascii="Times New Roman" w:hAnsi="Times New Roman" w:eastAsia="宋体" w:cs="Times New Roman"/>
          <w:b/>
          <w:bCs/>
          <w:sz w:val="28"/>
          <w:szCs w:val="28"/>
          <w:lang w:val="en-US" w:eastAsia="zh-CN"/>
        </w:rPr>
        <w:t>古代诗歌阅读</w:t>
      </w:r>
      <w:r>
        <w:rPr>
          <w:rFonts w:hint="eastAsia" w:ascii="Times New Roman" w:hAnsi="Times New Roman" w:eastAsia="宋体" w:cs="Times New Roman"/>
          <w:b/>
          <w:bCs/>
          <w:sz w:val="28"/>
          <w:szCs w:val="28"/>
          <w:lang w:val="en-US" w:eastAsia="zh-CN"/>
        </w:rPr>
        <w:t>（</w:t>
      </w:r>
      <w:r>
        <w:rPr>
          <w:rFonts w:hint="default" w:ascii="Times New Roman" w:hAnsi="Times New Roman" w:eastAsia="宋体" w:cs="Times New Roman"/>
          <w:b/>
          <w:bCs/>
          <w:sz w:val="28"/>
          <w:szCs w:val="28"/>
          <w:lang w:val="en-US" w:eastAsia="zh-CN"/>
        </w:rPr>
        <w:t>本题共2小题，9分</w:t>
      </w:r>
      <w:r>
        <w:rPr>
          <w:rFonts w:hint="eastAsia" w:ascii="Times New Roman" w:hAnsi="Times New Roman" w:eastAsia="宋体" w:cs="Times New Roman"/>
          <w:b/>
          <w:bCs/>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阅读下面这首宋诗，完成15~16小题。</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center"/>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拟古十二首（其九）</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李白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生者为过客，死者为归人。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天地一逆旅，同悲万古尘。</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月兔空捣药，扶桑已成薪。</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白骨寂无言，青松岂知春。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前后更叹息，浮荣何足珍？</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15.下列对这首诗的理解和赏析，不正确的一项是（3分）</w:t>
      </w:r>
    </w:p>
    <w:p>
      <w:pPr>
        <w:keepNext w:val="0"/>
        <w:keepLines w:val="0"/>
        <w:pageBreakBefore w:val="0"/>
        <w:widowControl w:val="0"/>
        <w:kinsoku/>
        <w:wordWrap/>
        <w:overflowPunct/>
        <w:topLinePunct w:val="0"/>
        <w:autoSpaceDE/>
        <w:autoSpaceDN/>
        <w:bidi w:val="0"/>
        <w:adjustRightInd/>
        <w:snapToGrid/>
        <w:spacing w:line="460" w:lineRule="exact"/>
        <w:ind w:left="559" w:leftChars="0"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A. 诗的前四句把天地比为迎</w:t>
      </w:r>
      <w:r>
        <w:rPr>
          <w:rFonts w:hint="eastAsia" w:ascii="宋体" w:hAnsi="宋体" w:eastAsia="宋体" w:cs="宋体"/>
          <w:sz w:val="28"/>
          <w:szCs w:val="28"/>
          <w:lang w:val="en-US" w:eastAsia="zh-CN"/>
        </w:rPr>
        <w:t>送过客的旅舍，“同悲”则流露出人</w:t>
      </w:r>
      <w:r>
        <w:rPr>
          <w:rFonts w:hint="default" w:ascii="Times New Roman" w:hAnsi="Times New Roman" w:eastAsia="宋体" w:cs="Times New Roman"/>
          <w:sz w:val="28"/>
          <w:szCs w:val="28"/>
          <w:lang w:val="en-US" w:eastAsia="zh-CN"/>
        </w:rPr>
        <w:t>生易逝的感伤情绪。</w:t>
      </w:r>
    </w:p>
    <w:p>
      <w:pPr>
        <w:keepNext w:val="0"/>
        <w:keepLines w:val="0"/>
        <w:pageBreakBefore w:val="0"/>
        <w:widowControl w:val="0"/>
        <w:kinsoku/>
        <w:wordWrap/>
        <w:overflowPunct/>
        <w:topLinePunct w:val="0"/>
        <w:autoSpaceDE/>
        <w:autoSpaceDN/>
        <w:bidi w:val="0"/>
        <w:adjustRightInd/>
        <w:snapToGrid/>
        <w:spacing w:line="460" w:lineRule="exact"/>
        <w:ind w:left="559" w:leftChars="0"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B.全诗有</w:t>
      </w:r>
      <w:r>
        <w:rPr>
          <w:rFonts w:hint="eastAsia" w:ascii="宋体" w:hAnsi="宋体" w:eastAsia="宋体" w:cs="宋体"/>
          <w:sz w:val="28"/>
          <w:szCs w:val="28"/>
          <w:lang w:val="en-US" w:eastAsia="zh-CN"/>
        </w:rPr>
        <w:t>两层“叹息”，一叹息人只有到</w:t>
      </w:r>
      <w:r>
        <w:rPr>
          <w:rFonts w:hint="default" w:ascii="Times New Roman" w:hAnsi="Times New Roman" w:eastAsia="宋体" w:cs="Times New Roman"/>
          <w:sz w:val="28"/>
          <w:szCs w:val="28"/>
          <w:lang w:val="en-US" w:eastAsia="zh-CN"/>
        </w:rPr>
        <w:t>死时才有归宿，二叹息一切荣华富贵是浮云。</w:t>
      </w:r>
    </w:p>
    <w:p>
      <w:pPr>
        <w:keepNext w:val="0"/>
        <w:keepLines w:val="0"/>
        <w:pageBreakBefore w:val="0"/>
        <w:widowControl w:val="0"/>
        <w:kinsoku/>
        <w:wordWrap/>
        <w:overflowPunct/>
        <w:topLinePunct w:val="0"/>
        <w:autoSpaceDE/>
        <w:autoSpaceDN/>
        <w:bidi w:val="0"/>
        <w:adjustRightInd/>
        <w:snapToGrid/>
        <w:spacing w:line="460" w:lineRule="exact"/>
        <w:ind w:left="559" w:leftChars="0"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C. 诗人以议论入诗，直奔关乎生死的哲学命题，层次清晰，情感随议论而不断强化。</w:t>
      </w:r>
    </w:p>
    <w:p>
      <w:pPr>
        <w:keepNext w:val="0"/>
        <w:keepLines w:val="0"/>
        <w:pageBreakBefore w:val="0"/>
        <w:widowControl w:val="0"/>
        <w:kinsoku/>
        <w:wordWrap/>
        <w:overflowPunct/>
        <w:topLinePunct w:val="0"/>
        <w:autoSpaceDE/>
        <w:autoSpaceDN/>
        <w:bidi w:val="0"/>
        <w:adjustRightInd/>
        <w:snapToGrid/>
        <w:spacing w:line="460" w:lineRule="exact"/>
        <w:ind w:left="559" w:leftChars="0"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D.从内容上看本诗是诗人对坎坷一生的总结，思想丰富成熟，应属李白晚期的作品。</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16.诗人在诗的末尾指</w:t>
      </w:r>
      <w:r>
        <w:rPr>
          <w:rFonts w:hint="eastAsia" w:ascii="宋体" w:hAnsi="宋体" w:eastAsia="宋体" w:cs="宋体"/>
          <w:sz w:val="28"/>
          <w:szCs w:val="28"/>
          <w:lang w:val="en-US" w:eastAsia="zh-CN"/>
        </w:rPr>
        <w:t>出“前后更叹息，浮荣何足珍”，“前后”指生前</w:t>
      </w:r>
      <w:r>
        <w:rPr>
          <w:rFonts w:hint="default" w:ascii="Times New Roman" w:hAnsi="Times New Roman" w:eastAsia="宋体" w:cs="Times New Roman"/>
          <w:sz w:val="28"/>
          <w:szCs w:val="28"/>
          <w:lang w:val="en-US" w:eastAsia="zh-CN"/>
        </w:rPr>
        <w:t>死后。诗中谈到哪些生前死后的情境来表</w:t>
      </w:r>
      <w:r>
        <w:rPr>
          <w:rFonts w:hint="eastAsia" w:ascii="宋体" w:hAnsi="宋体" w:eastAsia="宋体" w:cs="宋体"/>
          <w:sz w:val="28"/>
          <w:szCs w:val="28"/>
          <w:lang w:val="en-US" w:eastAsia="zh-CN"/>
        </w:rPr>
        <w:t>明“浮荣何足珍”？请</w:t>
      </w:r>
      <w:r>
        <w:rPr>
          <w:rFonts w:hint="default" w:ascii="Times New Roman" w:hAnsi="Times New Roman" w:eastAsia="宋体" w:cs="Times New Roman"/>
          <w:sz w:val="28"/>
          <w:szCs w:val="28"/>
          <w:lang w:val="en-US" w:eastAsia="zh-CN"/>
        </w:rPr>
        <w:t>结合内容简要分析。（6分）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281" w:firstLineChars="100"/>
        <w:textAlignment w:val="auto"/>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（三）</w:t>
      </w:r>
      <w:r>
        <w:rPr>
          <w:rFonts w:hint="default" w:ascii="Times New Roman" w:hAnsi="Times New Roman" w:eastAsia="宋体" w:cs="Times New Roman"/>
          <w:b/>
          <w:bCs/>
          <w:sz w:val="28"/>
          <w:szCs w:val="28"/>
          <w:lang w:val="en-US" w:eastAsia="zh-CN"/>
        </w:rPr>
        <w:t>名篇名句默写</w:t>
      </w:r>
      <w:r>
        <w:rPr>
          <w:rFonts w:hint="eastAsia" w:ascii="Times New Roman" w:hAnsi="Times New Roman" w:eastAsia="宋体" w:cs="Times New Roman"/>
          <w:b/>
          <w:bCs/>
          <w:sz w:val="28"/>
          <w:szCs w:val="28"/>
          <w:lang w:val="en-US" w:eastAsia="zh-CN"/>
        </w:rPr>
        <w:t>（</w:t>
      </w:r>
      <w:r>
        <w:rPr>
          <w:rFonts w:hint="default" w:ascii="Times New Roman" w:hAnsi="Times New Roman" w:eastAsia="宋体" w:cs="Times New Roman"/>
          <w:b/>
          <w:bCs/>
          <w:sz w:val="28"/>
          <w:szCs w:val="28"/>
          <w:lang w:val="en-US" w:eastAsia="zh-CN"/>
        </w:rPr>
        <w:t>本题共1小题，6分</w:t>
      </w:r>
      <w:r>
        <w:rPr>
          <w:rFonts w:hint="eastAsia" w:ascii="Times New Roman" w:hAnsi="Times New Roman" w:eastAsia="宋体" w:cs="Times New Roman"/>
          <w:b/>
          <w:bCs/>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17.补写出下列句子中的空缺部分。(6 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（1）张若虚《春江花月夜》中，“____</w:t>
      </w:r>
      <w:r>
        <w:rPr>
          <w:rFonts w:hint="eastAsia" w:ascii="宋体" w:hAnsi="宋体" w:eastAsia="宋体" w:cs="宋体"/>
          <w:sz w:val="28"/>
          <w:szCs w:val="28"/>
          <w:lang w:val="en-US" w:eastAsia="zh-CN"/>
        </w:rPr>
        <w:t>________</w:t>
      </w:r>
      <w:r>
        <w:rPr>
          <w:rFonts w:hint="default" w:ascii="宋体" w:hAnsi="宋体" w:eastAsia="宋体" w:cs="宋体"/>
          <w:sz w:val="28"/>
          <w:szCs w:val="28"/>
          <w:lang w:val="en-US" w:eastAsia="zh-CN"/>
        </w:rPr>
        <w:t>__</w:t>
      </w:r>
      <w:r>
        <w:rPr>
          <w:rFonts w:hint="eastAsia" w:ascii="宋体" w:hAnsi="宋体" w:eastAsia="宋体" w:cs="宋体"/>
          <w:sz w:val="28"/>
          <w:szCs w:val="28"/>
          <w:lang w:val="en-US" w:eastAsia="zh-CN"/>
        </w:rPr>
        <w:t>，____________</w:t>
      </w:r>
      <w:r>
        <w:rPr>
          <w:rFonts w:hint="default" w:ascii="宋体" w:hAnsi="宋体" w:eastAsia="宋体" w:cs="宋体"/>
          <w:sz w:val="28"/>
          <w:szCs w:val="28"/>
          <w:lang w:val="en-US" w:eastAsia="zh-CN"/>
        </w:rPr>
        <w:t>”两句，写游子和思妇通过共望明月来表达相互思念之情，和李</w:t>
      </w:r>
      <w:r>
        <w:rPr>
          <w:rFonts w:hint="eastAsia" w:ascii="宋体" w:hAnsi="宋体" w:eastAsia="宋体" w:cs="宋体"/>
          <w:sz w:val="28"/>
          <w:szCs w:val="28"/>
          <w:lang w:val="en-US" w:eastAsia="zh-CN"/>
        </w:rPr>
        <w:t>白“我寄愁心与明月，随风直到夜郎西”有异曲同工之妙。</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（2）王安石《桂枝香·</w:t>
      </w:r>
      <w:r>
        <w:rPr>
          <w:rFonts w:hint="eastAsia" w:ascii="微软雅黑" w:hAnsi="微软雅黑" w:eastAsia="微软雅黑" w:cs="微软雅黑"/>
          <w:sz w:val="28"/>
          <w:szCs w:val="28"/>
          <w:lang w:val="en-US" w:eastAsia="zh-CN"/>
        </w:rPr>
        <w:t>•</w:t>
      </w:r>
      <w:r>
        <w:rPr>
          <w:rFonts w:hint="default" w:ascii="Times New Roman" w:hAnsi="Times New Roman" w:eastAsia="宋体" w:cs="Times New Roman"/>
          <w:sz w:val="28"/>
          <w:szCs w:val="28"/>
          <w:lang w:val="en-US" w:eastAsia="zh-CN"/>
        </w:rPr>
        <w:t>金陵怀古》中的</w:t>
      </w:r>
      <w:r>
        <w:rPr>
          <w:rFonts w:hint="eastAsia" w:ascii="宋体" w:hAnsi="宋体" w:eastAsia="宋体" w:cs="宋体"/>
          <w:sz w:val="28"/>
          <w:szCs w:val="28"/>
          <w:lang w:val="en-US" w:eastAsia="zh-CN"/>
        </w:rPr>
        <w:t>“______________，______________”，</w:t>
      </w:r>
      <w:r>
        <w:rPr>
          <w:rFonts w:hint="default" w:ascii="宋体" w:hAnsi="宋体" w:eastAsia="宋体" w:cs="宋体"/>
          <w:sz w:val="28"/>
          <w:szCs w:val="28"/>
          <w:lang w:val="en-US" w:eastAsia="zh-CN"/>
        </w:rPr>
        <w:t>写词人登</w:t>
      </w:r>
      <w:r>
        <w:rPr>
          <w:rFonts w:hint="default" w:ascii="Times New Roman" w:hAnsi="Times New Roman" w:eastAsia="宋体" w:cs="Times New Roman"/>
          <w:sz w:val="28"/>
          <w:szCs w:val="28"/>
          <w:lang w:val="en-US" w:eastAsia="zh-CN"/>
        </w:rPr>
        <w:t>高远望之景，从总体上写金陵的山川形势，更给全词描绘出一个广阔的背景。</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（3）小雨同学想从所学的诗文中选取两句话作为</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座右铭</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，来提醒自己学习、做事贵在坚持，可选择</w:t>
      </w:r>
      <w:r>
        <w:rPr>
          <w:rFonts w:hint="eastAsia" w:ascii="Times New Roman" w:hAnsi="Times New Roman" w:eastAsia="宋体" w:cs="Times New Roman"/>
          <w:sz w:val="28"/>
          <w:szCs w:val="28"/>
          <w:lang w:val="en-US" w:eastAsia="zh-CN"/>
        </w:rPr>
        <w:t>“_____________________，______________________”。</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bCs/>
          <w:sz w:val="28"/>
          <w:szCs w:val="28"/>
          <w:lang w:val="en-US" w:eastAsia="zh-CN"/>
        </w:rPr>
      </w:pPr>
      <w:r>
        <w:rPr>
          <w:rFonts w:hint="default" w:ascii="宋体" w:hAnsi="宋体" w:eastAsia="宋体" w:cs="宋体"/>
          <w:b/>
          <w:bCs/>
          <w:sz w:val="28"/>
          <w:szCs w:val="28"/>
          <w:lang w:val="en-US" w:eastAsia="zh-CN"/>
        </w:rPr>
        <w:t>三、语言文</w:t>
      </w:r>
      <w:r>
        <w:rPr>
          <w:rFonts w:hint="default" w:ascii="Times New Roman" w:hAnsi="Times New Roman" w:eastAsia="宋体" w:cs="Times New Roman"/>
          <w:b/>
          <w:bCs/>
          <w:sz w:val="28"/>
          <w:szCs w:val="28"/>
          <w:lang w:val="en-US" w:eastAsia="zh-CN"/>
        </w:rPr>
        <w:t>字运用</w:t>
      </w:r>
      <w:r>
        <w:rPr>
          <w:rFonts w:hint="eastAsia" w:ascii="Times New Roman" w:hAnsi="Times New Roman" w:eastAsia="宋体" w:cs="Times New Roman"/>
          <w:b/>
          <w:bCs/>
          <w:sz w:val="28"/>
          <w:szCs w:val="28"/>
          <w:lang w:val="en-US" w:eastAsia="zh-CN"/>
        </w:rPr>
        <w:t>（20分）</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（一）</w:t>
      </w:r>
      <w:r>
        <w:rPr>
          <w:rFonts w:hint="default" w:ascii="Times New Roman" w:hAnsi="Times New Roman" w:eastAsia="宋体" w:cs="Times New Roman"/>
          <w:b/>
          <w:bCs/>
          <w:sz w:val="28"/>
          <w:szCs w:val="28"/>
          <w:lang w:val="en-US" w:eastAsia="zh-CN"/>
        </w:rPr>
        <w:t xml:space="preserve">语言文字运用I </w:t>
      </w:r>
      <w:r>
        <w:rPr>
          <w:rFonts w:hint="eastAsia" w:ascii="Times New Roman" w:hAnsi="Times New Roman" w:eastAsia="宋体" w:cs="Times New Roman"/>
          <w:b/>
          <w:bCs/>
          <w:sz w:val="28"/>
          <w:szCs w:val="28"/>
          <w:lang w:val="en-US" w:eastAsia="zh-CN"/>
        </w:rPr>
        <w:t>（</w:t>
      </w:r>
      <w:r>
        <w:rPr>
          <w:rFonts w:hint="default" w:ascii="Times New Roman" w:hAnsi="Times New Roman" w:eastAsia="宋体" w:cs="Times New Roman"/>
          <w:b/>
          <w:bCs/>
          <w:sz w:val="28"/>
          <w:szCs w:val="28"/>
          <w:lang w:val="en-US" w:eastAsia="zh-CN"/>
        </w:rPr>
        <w:t>本题共3小题，11分</w:t>
      </w:r>
      <w:r>
        <w:rPr>
          <w:rFonts w:hint="eastAsia" w:ascii="Times New Roman" w:hAnsi="Times New Roman" w:eastAsia="宋体" w:cs="Times New Roman"/>
          <w:b/>
          <w:bCs/>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阅读下面的文字，完成18~20小题。</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u w:val="wavyHeavy"/>
          <w:lang w:val="en-US" w:eastAsia="zh-CN"/>
        </w:rPr>
      </w:pPr>
      <w:r>
        <w:rPr>
          <w:rFonts w:hint="eastAsia" w:ascii="Times New Roman" w:hAnsi="Times New Roman" w:eastAsia="宋体" w:cs="Times New Roman"/>
          <w:b w:val="0"/>
          <w:bCs w:val="0"/>
          <w:sz w:val="28"/>
          <w:szCs w:val="28"/>
          <w:lang w:val="en-US" w:eastAsia="zh-CN"/>
        </w:rPr>
        <w:t>“从现在起，中国共产党的中心任务就是团结带领全国各族人民全面建成社会主义现代化强国、实现第二个百年奋斗目标，以中国式现代化全面推进中华民族伟大复兴。”</w:t>
      </w:r>
      <w:r>
        <w:rPr>
          <w:rFonts w:hint="eastAsia" w:ascii="Times New Roman" w:hAnsi="Times New Roman" w:eastAsia="宋体" w:cs="Times New Roman"/>
          <w:b w:val="0"/>
          <w:bCs w:val="0"/>
          <w:sz w:val="28"/>
          <w:szCs w:val="28"/>
          <w:u w:val="wavyHeavy"/>
          <w:lang w:val="en-US" w:eastAsia="zh-CN"/>
        </w:rPr>
        <w:t>明确了新时代新征程中国共产党的使命任务的党的二十大报告，向全党全国发出了为全面建设社会主义现代化国家、全面推进中华民族伟大复兴而团结奋斗的动员令。</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前进道路上，我们必须增强忧患意识，做到</w:t>
      </w:r>
      <w:r>
        <w:rPr>
          <w:rFonts w:hint="eastAsia" w:ascii="Times New Roman" w:hAnsi="Times New Roman" w:eastAsia="宋体" w:cs="Times New Roman"/>
          <w:b w:val="0"/>
          <w:bCs w:val="0"/>
          <w:sz w:val="28"/>
          <w:szCs w:val="28"/>
          <w:u w:val="single"/>
          <w:lang w:val="en-US" w:eastAsia="zh-CN"/>
        </w:rPr>
        <w:t xml:space="preserve"> </w:t>
      </w:r>
      <w:r>
        <w:rPr>
          <w:rFonts w:hint="eastAsia" w:ascii="Times New Roman" w:hAnsi="Times New Roman" w:eastAsia="宋体" w:cs="Times New Roman"/>
          <w:b w:val="0"/>
          <w:bCs w:val="0"/>
          <w:i w:val="0"/>
          <w:iCs w:val="0"/>
          <w:sz w:val="28"/>
          <w:szCs w:val="28"/>
          <w:u w:val="single"/>
          <w:lang w:val="en-US" w:eastAsia="zh-CN"/>
        </w:rPr>
        <w:t xml:space="preserve">   ①    </w:t>
      </w:r>
      <w:r>
        <w:rPr>
          <w:rFonts w:hint="eastAsia" w:ascii="Times New Roman" w:hAnsi="Times New Roman" w:eastAsia="宋体" w:cs="Times New Roman"/>
          <w:b w:val="0"/>
          <w:bCs w:val="0"/>
          <w:sz w:val="28"/>
          <w:szCs w:val="28"/>
          <w:lang w:val="en-US" w:eastAsia="zh-CN"/>
        </w:rPr>
        <w:t>、未雨绸缪。面对可能出现的风高浪急甚至</w:t>
      </w:r>
      <w:r>
        <w:rPr>
          <w:rFonts w:hint="eastAsia" w:ascii="Times New Roman" w:hAnsi="Times New Roman" w:eastAsia="宋体" w:cs="Times New Roman"/>
          <w:b w:val="0"/>
          <w:bCs w:val="0"/>
          <w:sz w:val="28"/>
          <w:szCs w:val="28"/>
          <w:u w:val="single"/>
          <w:lang w:val="en-US" w:eastAsia="zh-CN"/>
        </w:rPr>
        <w:t xml:space="preserve">    </w:t>
      </w:r>
      <w:r>
        <w:rPr>
          <w:rFonts w:hint="eastAsia" w:ascii="宋体" w:hAnsi="宋体" w:eastAsia="宋体" w:cs="宋体"/>
          <w:b w:val="0"/>
          <w:bCs w:val="0"/>
          <w:sz w:val="28"/>
          <w:szCs w:val="28"/>
          <w:u w:val="single"/>
          <w:lang w:val="en-US" w:eastAsia="zh-CN"/>
        </w:rPr>
        <w:t xml:space="preserve">②   </w:t>
      </w:r>
      <w:r>
        <w:rPr>
          <w:rFonts w:hint="eastAsia" w:ascii="Times New Roman" w:hAnsi="Times New Roman" w:eastAsia="宋体" w:cs="Times New Roman"/>
          <w:b w:val="0"/>
          <w:bCs w:val="0"/>
          <w:sz w:val="28"/>
          <w:szCs w:val="28"/>
          <w:lang w:val="en-US" w:eastAsia="zh-CN"/>
        </w:rPr>
        <w:t>的重大考验，更需要我们始终坚持和加强党的全面领导不动摇，始终沿着中国特色社会主义的“人间正道”前行。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大道之行，壮阔无垠。站在新的历史起点，</w:t>
      </w:r>
      <w:r>
        <w:rPr>
          <w:rFonts w:hint="eastAsia" w:ascii="Times New Roman" w:hAnsi="Times New Roman" w:eastAsia="宋体" w:cs="Times New Roman"/>
          <w:b w:val="0"/>
          <w:bCs w:val="0"/>
          <w:sz w:val="28"/>
          <w:szCs w:val="28"/>
          <w:u w:val="single"/>
          <w:lang w:val="en-US" w:eastAsia="zh-CN"/>
        </w:rPr>
        <w:t>回看走过的路、比较别人的路、远眺前行的路</w:t>
      </w:r>
      <w:r>
        <w:rPr>
          <w:rFonts w:hint="eastAsia" w:ascii="Times New Roman" w:hAnsi="Times New Roman" w:eastAsia="宋体" w:cs="Times New Roman"/>
          <w:b w:val="0"/>
          <w:bCs w:val="0"/>
          <w:sz w:val="28"/>
          <w:szCs w:val="28"/>
          <w:lang w:val="en-US" w:eastAsia="zh-CN"/>
        </w:rPr>
        <w:t>，我们更加坚信，把国家和民族发展放在自己力量的基点上、把中国发展进步的命运牢掌握在自己手中，沿着自己选择的正确道路</w:t>
      </w:r>
      <w:r>
        <w:rPr>
          <w:rFonts w:hint="eastAsia" w:ascii="Times New Roman" w:hAnsi="Times New Roman" w:eastAsia="宋体" w:cs="Times New Roman"/>
          <w:b w:val="0"/>
          <w:bCs w:val="0"/>
          <w:sz w:val="28"/>
          <w:szCs w:val="28"/>
          <w:u w:val="single"/>
          <w:lang w:val="en-US" w:eastAsia="zh-CN"/>
        </w:rPr>
        <w:t xml:space="preserve">    ③   </w:t>
      </w:r>
      <w:r>
        <w:rPr>
          <w:rFonts w:hint="eastAsia" w:ascii="Times New Roman" w:hAnsi="Times New Roman" w:eastAsia="宋体" w:cs="Times New Roman"/>
          <w:b w:val="0"/>
          <w:bCs w:val="0"/>
          <w:sz w:val="28"/>
          <w:szCs w:val="28"/>
          <w:lang w:val="en-US" w:eastAsia="zh-CN"/>
        </w:rPr>
        <w:t>走下去，就一定能够谱写新时代中国特色社会主义更加绚丽的华章。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18.请在文中横线处填入恰当的成语。（3分）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19.请将文中画波浪线的部分改成三个较短的语句。可以改变语序、少量增删词语，但不得改变原意。（4分）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20.文中画横线的句子使用了排比的修辞手法，请结合材料简要分析其表达效果。（4分）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（二）</w:t>
      </w:r>
      <w:r>
        <w:rPr>
          <w:rFonts w:hint="default" w:ascii="Times New Roman" w:hAnsi="Times New Roman" w:eastAsia="宋体" w:cs="Times New Roman"/>
          <w:b/>
          <w:bCs/>
          <w:sz w:val="28"/>
          <w:szCs w:val="28"/>
          <w:lang w:val="en-US" w:eastAsia="zh-CN"/>
        </w:rPr>
        <w:t xml:space="preserve">语言文字运用II </w:t>
      </w:r>
      <w:r>
        <w:rPr>
          <w:rFonts w:hint="eastAsia" w:ascii="Times New Roman" w:hAnsi="Times New Roman" w:eastAsia="宋体" w:cs="Times New Roman"/>
          <w:b/>
          <w:bCs/>
          <w:sz w:val="28"/>
          <w:szCs w:val="28"/>
          <w:lang w:val="en-US" w:eastAsia="zh-CN"/>
        </w:rPr>
        <w:t>（</w:t>
      </w:r>
      <w:r>
        <w:rPr>
          <w:rFonts w:hint="default" w:ascii="Times New Roman" w:hAnsi="Times New Roman" w:eastAsia="宋体" w:cs="Times New Roman"/>
          <w:b/>
          <w:bCs/>
          <w:sz w:val="28"/>
          <w:szCs w:val="28"/>
          <w:lang w:val="en-US" w:eastAsia="zh-CN"/>
        </w:rPr>
        <w:t>本题共2小题，9分</w:t>
      </w:r>
      <w:r>
        <w:rPr>
          <w:rFonts w:hint="eastAsia" w:ascii="Times New Roman" w:hAnsi="Times New Roman" w:eastAsia="宋体" w:cs="Times New Roman"/>
          <w:b/>
          <w:bCs/>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阅读下面的文字，完成21</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22小题。</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老宁波人有喝早酒的习惯，有时是老酒，早餐铺子里老板用开水壶热好，论杯卖，顾客都是老头儿。</w:t>
      </w:r>
      <w:r>
        <w:rPr>
          <w:rFonts w:hint="eastAsia" w:ascii="Times New Roman" w:hAnsi="Times New Roman" w:eastAsia="宋体" w:cs="Times New Roman"/>
          <w:sz w:val="28"/>
          <w:szCs w:val="28"/>
          <w:u w:val="single"/>
          <w:lang w:val="en-US" w:eastAsia="zh-CN"/>
        </w:rPr>
        <w:t xml:space="preserve">    </w:t>
      </w:r>
      <w:r>
        <w:rPr>
          <w:rFonts w:hint="default" w:ascii="Times New Roman" w:hAnsi="Times New Roman" w:eastAsia="宋体" w:cs="Times New Roman"/>
          <w:sz w:val="28"/>
          <w:szCs w:val="28"/>
          <w:u w:val="single"/>
          <w:lang w:val="en-US" w:eastAsia="zh-CN"/>
        </w:rPr>
        <w:t>①</w:t>
      </w:r>
      <w:r>
        <w:rPr>
          <w:rFonts w:hint="eastAsia" w:ascii="Times New Roman" w:hAnsi="Times New Roman" w:eastAsia="宋体" w:cs="Times New Roman"/>
          <w:sz w:val="28"/>
          <w:szCs w:val="28"/>
          <w:u w:val="single"/>
          <w:lang w:val="en-US" w:eastAsia="zh-CN"/>
        </w:rPr>
        <w:t xml:space="preserve">    </w:t>
      </w:r>
      <w:r>
        <w:rPr>
          <w:rFonts w:hint="default" w:ascii="Times New Roman" w:hAnsi="Times New Roman" w:eastAsia="宋体" w:cs="Times New Roman"/>
          <w:sz w:val="28"/>
          <w:szCs w:val="28"/>
          <w:lang w:val="en-US" w:eastAsia="zh-CN"/>
        </w:rPr>
        <w:t>？他们会告诉你，大清早在家喝酒，老婆子要骂的。年轻人为什么晚上喜欢去酒馆喝一杯，老头儿就为什么喜欢早上去早餐铺子喝一杯。喝完早酒，___</w:t>
      </w:r>
      <w:r>
        <w:rPr>
          <w:rFonts w:hint="default" w:ascii="Times New Roman" w:hAnsi="Times New Roman" w:eastAsia="宋体" w:cs="Times New Roman"/>
          <w:sz w:val="28"/>
          <w:szCs w:val="28"/>
          <w:u w:val="single"/>
          <w:lang w:val="en-US" w:eastAsia="zh-CN"/>
        </w:rPr>
        <w:t>②</w:t>
      </w:r>
      <w:r>
        <w:rPr>
          <w:rFonts w:hint="default" w:ascii="Times New Roman" w:hAnsi="Times New Roman" w:eastAsia="宋体" w:cs="Times New Roman"/>
          <w:sz w:val="28"/>
          <w:szCs w:val="28"/>
          <w:lang w:val="en-US" w:eastAsia="zh-CN"/>
        </w:rPr>
        <w:t>____菜场的人流和早餐店的人流算是相互成就。</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喝早酒，跟苦力活儿多少有点关系。早年，宁波菜市场周围总需要一些人力的，拉货、搬货、运货，男人起大早干完活儿，那么一定要喝点早酒。</w:t>
      </w:r>
      <w:r>
        <w:rPr>
          <w:rFonts w:hint="default" w:ascii="Times New Roman" w:hAnsi="Times New Roman" w:eastAsia="宋体" w:cs="Times New Roman"/>
          <w:sz w:val="28"/>
          <w:szCs w:val="28"/>
          <w:u w:val="single"/>
          <w:lang w:val="en-US" w:eastAsia="zh-CN"/>
        </w:rPr>
        <w:t>企图御寒也好</w:t>
      </w:r>
      <w:r>
        <w:rPr>
          <w:rFonts w:hint="default" w:ascii="Times New Roman" w:hAnsi="Times New Roman" w:eastAsia="宋体" w:cs="Times New Roman"/>
          <w:sz w:val="28"/>
          <w:szCs w:val="28"/>
          <w:lang w:val="en-US" w:eastAsia="zh-CN"/>
        </w:rPr>
        <w:t>，增强体力也好，这种清晨清冽而热气氤氲的气氛里，可以拥有心无旁骛的放松一刻。早酒是部分老宁波人的一种生活习惯，是一种情怀，更是一种平民文化，但是请牢记小饮酌情，___</w:t>
      </w:r>
      <w:r>
        <w:rPr>
          <w:rFonts w:hint="default" w:ascii="Times New Roman" w:hAnsi="Times New Roman" w:eastAsia="宋体" w:cs="Times New Roman"/>
          <w:sz w:val="28"/>
          <w:szCs w:val="28"/>
          <w:u w:val="single"/>
          <w:lang w:val="en-US" w:eastAsia="zh-CN"/>
        </w:rPr>
        <w:t>③</w:t>
      </w:r>
      <w:r>
        <w:rPr>
          <w:rFonts w:hint="default" w:ascii="Times New Roman" w:hAnsi="Times New Roman" w:eastAsia="宋体" w:cs="Times New Roman"/>
          <w:sz w:val="28"/>
          <w:szCs w:val="28"/>
          <w:lang w:val="en-US" w:eastAsia="zh-CN"/>
        </w:rPr>
        <w:t>___。</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21.下列句子中的</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企图</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和文中画横线处的</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企图</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，意义用法相同的一项是（3分）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A.她火眼金睛，一眼识破了商贩以次充好的企图。</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B.科技与科幻跨界交融，企图打破AI技术的创新边界。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C.他企图用叠床架屋的方法，来掩饰自己立论空洞的毛病。</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D.犯罪分子携款外逃的企图最终都不会得逞。</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22.请在文中横线处补写恰当的语句，使整段文字语意完整连贯，内容贴切，逻辑严密，每处不超过10个字。（6分）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四、</w:t>
      </w:r>
      <w:r>
        <w:rPr>
          <w:rFonts w:hint="default" w:ascii="Times New Roman" w:hAnsi="Times New Roman" w:eastAsia="宋体" w:cs="Times New Roman"/>
          <w:b/>
          <w:bCs/>
          <w:sz w:val="28"/>
          <w:szCs w:val="28"/>
          <w:lang w:val="en-US" w:eastAsia="zh-CN"/>
        </w:rPr>
        <w:t>写作</w:t>
      </w:r>
      <w:r>
        <w:rPr>
          <w:rFonts w:hint="eastAsia" w:ascii="Times New Roman" w:hAnsi="Times New Roman" w:eastAsia="宋体" w:cs="Times New Roman"/>
          <w:b/>
          <w:bCs/>
          <w:sz w:val="28"/>
          <w:szCs w:val="28"/>
          <w:lang w:val="en-US" w:eastAsia="zh-CN"/>
        </w:rPr>
        <w:t>（60分）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23.阅读下面的材料，根据要求写作。</w:t>
      </w:r>
      <w:r>
        <w:rPr>
          <w:rFonts w:hint="eastAsia" w:ascii="Times New Roman" w:hAnsi="Times New Roman" w:eastAsia="宋体" w:cs="Times New Roman"/>
          <w:sz w:val="28"/>
          <w:szCs w:val="28"/>
          <w:lang w:val="en-US" w:eastAsia="zh-CN"/>
        </w:rPr>
        <w:t>（60分）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中国现当代文学种类繁多，小说、诗歌、散文、话剧，涵盖了新文学的主要体裁，体现了现当代文学创作的多方面成就。现当代文学是近百年中国社会的一面镜子，折射出社会变革发展的曲折历程，在表现民族心理和时代精神方面有着独特的贡献。中国现当代文学的特点之一是“感时忧国”，作家的目光更多地凝聚在国家命运和人民悲欢上。如今，这样的家国情怀更是助力“中华民族伟大复兴”的推进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以上论述具有启示意义。请结合材料写一篇文章，体现你的感悟与思考。</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要求：选准角度，确定立意，明确文体，自拟标题；不要套作，不得抄袭；不得泄露个人信息；不少于800字。</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Times New Roman"/>
          <w:sz w:val="36"/>
          <w:szCs w:val="36"/>
          <w:lang w:val="en-US" w:eastAsia="zh-CN"/>
        </w:rPr>
      </w:pPr>
      <w:r>
        <w:rPr>
          <w:rFonts w:hint="eastAsia" w:ascii="Times New Roman" w:hAnsi="Times New Roman" w:eastAsia="宋体" w:cs="Times New Roman"/>
          <w:sz w:val="36"/>
          <w:szCs w:val="36"/>
          <w:lang w:val="en-US" w:eastAsia="zh-CN"/>
        </w:rPr>
        <w:t>2023届高三重点热点诊断测试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sz w:val="52"/>
          <w:szCs w:val="52"/>
          <w:lang w:val="en-US" w:eastAsia="zh-CN"/>
        </w:rPr>
      </w:pPr>
      <w:r>
        <w:rPr>
          <w:rFonts w:hint="default" w:ascii="Times New Roman" w:hAnsi="Times New Roman" w:eastAsia="宋体" w:cs="Times New Roman"/>
          <w:b/>
          <w:bCs/>
          <w:sz w:val="52"/>
          <w:szCs w:val="52"/>
        </w:rPr>
        <w:t>语文试题</w:t>
      </w:r>
      <w:r>
        <w:rPr>
          <w:rFonts w:hint="eastAsia" w:ascii="Times New Roman" w:hAnsi="Times New Roman" w:eastAsia="宋体" w:cs="Times New Roman"/>
          <w:b/>
          <w:bCs/>
          <w:sz w:val="52"/>
          <w:szCs w:val="52"/>
          <w:lang w:val="en-US" w:eastAsia="zh-CN"/>
        </w:rPr>
        <w:t>参考答案及评分建议</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一、现代文阅读</w:t>
      </w:r>
      <w:r>
        <w:rPr>
          <w:rFonts w:hint="eastAsia" w:ascii="Times New Roman" w:hAnsi="Times New Roman" w:eastAsia="宋体" w:cs="Times New Roman"/>
          <w:b/>
          <w:bCs/>
          <w:sz w:val="28"/>
          <w:szCs w:val="28"/>
          <w:lang w:val="en-US" w:eastAsia="zh-CN"/>
        </w:rPr>
        <w:t>（35分）</w:t>
      </w:r>
    </w:p>
    <w:p>
      <w:pPr>
        <w:keepNext w:val="0"/>
        <w:keepLines w:val="0"/>
        <w:pageBreakBefore w:val="0"/>
        <w:widowControl w:val="0"/>
        <w:kinsoku/>
        <w:wordWrap/>
        <w:overflowPunct/>
        <w:topLinePunct w:val="0"/>
        <w:autoSpaceDE/>
        <w:autoSpaceDN/>
        <w:bidi w:val="0"/>
        <w:adjustRightInd/>
        <w:snapToGrid/>
        <w:spacing w:line="460" w:lineRule="exact"/>
        <w:ind w:firstLine="281" w:firstLineChars="100"/>
        <w:jc w:val="both"/>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 xml:space="preserve">（一）现代文阅读I </w:t>
      </w:r>
      <w:r>
        <w:rPr>
          <w:rFonts w:hint="eastAsia" w:ascii="Times New Roman" w:hAnsi="Times New Roman" w:eastAsia="宋体" w:cs="Times New Roman"/>
          <w:b/>
          <w:bCs/>
          <w:sz w:val="28"/>
          <w:szCs w:val="28"/>
          <w:lang w:val="en-US" w:eastAsia="zh-CN"/>
        </w:rPr>
        <w:t>（</w:t>
      </w:r>
      <w:r>
        <w:rPr>
          <w:rFonts w:hint="default" w:ascii="Times New Roman" w:hAnsi="Times New Roman" w:eastAsia="宋体" w:cs="Times New Roman"/>
          <w:b/>
          <w:bCs/>
          <w:sz w:val="28"/>
          <w:szCs w:val="28"/>
          <w:lang w:val="en-US" w:eastAsia="zh-CN"/>
        </w:rPr>
        <w:t>本题共5小题，1</w:t>
      </w:r>
      <w:r>
        <w:rPr>
          <w:rFonts w:hint="eastAsia" w:ascii="Times New Roman" w:hAnsi="Times New Roman" w:eastAsia="宋体" w:cs="Times New Roman"/>
          <w:b/>
          <w:bCs/>
          <w:sz w:val="28"/>
          <w:szCs w:val="28"/>
          <w:lang w:val="en-US" w:eastAsia="zh-CN"/>
        </w:rPr>
        <w:t>9</w:t>
      </w:r>
      <w:r>
        <w:rPr>
          <w:rFonts w:hint="default" w:ascii="Times New Roman" w:hAnsi="Times New Roman" w:eastAsia="宋体" w:cs="Times New Roman"/>
          <w:b/>
          <w:bCs/>
          <w:sz w:val="28"/>
          <w:szCs w:val="28"/>
          <w:lang w:val="en-US" w:eastAsia="zh-CN"/>
        </w:rPr>
        <w:t>分</w:t>
      </w:r>
      <w:r>
        <w:rPr>
          <w:rFonts w:hint="eastAsia" w:ascii="Times New Roman" w:hAnsi="Times New Roman" w:eastAsia="宋体" w:cs="Times New Roman"/>
          <w:b/>
          <w:bCs/>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1.（3分）D（“数字劳动完全不同于传统劳动”错。）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2.（3分）D（“因平台力量强大而无法抗争”错。）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3.（3分）B</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4.（4分）①在以服务业为导向的数字劳动中，基于互动、社交、沟通、态度、认同等乘情感结构体现了数字分化；②员工不是基于专业理解，而是通过精细、专业的服务来满足消费者自身的要求；③员工与消费者之间的差异感往往要员工付出劳动尊严。</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宋体" w:cs="Times New Roman"/>
          <w:b w:val="0"/>
          <w:bCs w:val="0"/>
          <w:sz w:val="28"/>
          <w:szCs w:val="28"/>
          <w:lang w:val="en-US" w:eastAsia="zh-CN"/>
        </w:rPr>
      </w:pPr>
      <w:r>
        <w:rPr>
          <w:rFonts w:hint="eastAsia" w:ascii="楷体" w:hAnsi="楷体" w:eastAsia="楷体" w:cs="楷体"/>
          <w:b w:val="0"/>
          <w:bCs w:val="0"/>
          <w:sz w:val="28"/>
          <w:szCs w:val="28"/>
          <w:lang w:val="en-US" w:eastAsia="zh-CN"/>
        </w:rPr>
        <w:t xml:space="preserve">   评分建议：一点2分，答对两点，意思对即可。如有某他答案，只要言之成理，可勒给分。</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5.（6分）①思想观念方面：数字劳动者理应得到消费者的尊重，而不能任由消费者有高高在上的优越感；②劳动关系方面：能与平台企业签订劳动合同，保障自身的各项劳动权益；③法律法规方面：能给数字劳动者的“体面劳动”提供全方位的法律保护。</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Times New Roman" w:hAnsi="Times New Roman" w:eastAsia="宋体" w:cs="Times New Roman"/>
          <w:b w:val="0"/>
          <w:bCs w:val="0"/>
          <w:sz w:val="28"/>
          <w:szCs w:val="28"/>
          <w:lang w:val="en-US" w:eastAsia="zh-CN"/>
        </w:rPr>
      </w:pPr>
      <w:r>
        <w:rPr>
          <w:rFonts w:hint="eastAsia" w:ascii="楷体" w:hAnsi="楷体" w:eastAsia="楷体" w:cs="楷体"/>
          <w:b w:val="0"/>
          <w:bCs w:val="0"/>
          <w:sz w:val="28"/>
          <w:szCs w:val="28"/>
          <w:lang w:val="en-US" w:eastAsia="zh-CN"/>
        </w:rPr>
        <w:t>评分建议：每谷中一点给2分，意思答对即可。如有其他答案，只要言之成理子两情给分。</w:t>
      </w:r>
    </w:p>
    <w:p>
      <w:pPr>
        <w:keepNext w:val="0"/>
        <w:keepLines w:val="0"/>
        <w:pageBreakBefore w:val="0"/>
        <w:widowControl w:val="0"/>
        <w:kinsoku/>
        <w:wordWrap/>
        <w:overflowPunct/>
        <w:topLinePunct w:val="0"/>
        <w:autoSpaceDE/>
        <w:autoSpaceDN/>
        <w:bidi w:val="0"/>
        <w:adjustRightInd/>
        <w:snapToGrid/>
        <w:spacing w:line="460" w:lineRule="exact"/>
        <w:ind w:firstLine="281" w:firstLineChars="100"/>
        <w:jc w:val="both"/>
        <w:textAlignment w:val="auto"/>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（二）现代文阅读Ⅱ（本题共4小题，16分）</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6.（3分）C（A项“埋下伏笔”错；B项“年少轻”“恼怒”错；D项“孤独寂寞的悲凉”。）</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7.（3分）A（主旨不同，且都不是登高望远。）</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8.（4分）①具有幽默讽刺效果。守卫兵对王勃前倨后恭，让人忍俊不禁。</w:t>
      </w:r>
      <w:r>
        <w:rPr>
          <w:rFonts w:hint="eastAsia" w:ascii="宋体" w:hAnsi="宋体" w:eastAsia="宋体" w:cs="宋体"/>
          <w:b w:val="0"/>
          <w:bCs w:val="0"/>
          <w:sz w:val="28"/>
          <w:szCs w:val="28"/>
          <w:lang w:val="en-US" w:eastAsia="zh-CN"/>
        </w:rPr>
        <w:t>②</w:t>
      </w:r>
      <w:r>
        <w:rPr>
          <w:rFonts w:hint="eastAsia" w:ascii="Times New Roman" w:hAnsi="Times New Roman" w:eastAsia="宋体" w:cs="Times New Roman"/>
          <w:b w:val="0"/>
          <w:bCs w:val="0"/>
          <w:sz w:val="28"/>
          <w:szCs w:val="28"/>
          <w:lang w:val="en-US" w:eastAsia="zh-CN"/>
        </w:rPr>
        <w:t>具有情节跌宕起伏效果。吴子章在宴会上的眉飞色舞与反来的垂头丧气，让故事情节陡转。③具有引人深思效果。众人的追捧名人与宇文钧的真心对待王勃，引发读者思考人生世相。</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评分建议：一点2分，答对两点，意思对即可。如有其他答案，只要言之成理，可酌情给分。</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jc w:val="both"/>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6分）①因为王勃的《滕王阁序》千古流传，故小说中没必要叙写内容，从而节约笔墨，使小说情节更紧凑；②有利于虚构故事，依据《滕王阁序》内容，又不完全拘泥，从而更加突出王勃形象；③有利于借古讽今，将古今对文学家的态度融为一体，直击时弊，添作品的现实意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评分建议：每答出一点给2分，意思答对即可。如有其他答案，只要言之成理，可酌情给分。</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二、古代诗文阅读（35分）</w:t>
      </w:r>
    </w:p>
    <w:p>
      <w:pPr>
        <w:keepNext w:val="0"/>
        <w:keepLines w:val="0"/>
        <w:pageBreakBefore w:val="0"/>
        <w:widowControl w:val="0"/>
        <w:kinsoku/>
        <w:wordWrap/>
        <w:overflowPunct/>
        <w:topLinePunct w:val="0"/>
        <w:autoSpaceDE/>
        <w:autoSpaceDN/>
        <w:bidi w:val="0"/>
        <w:adjustRightInd/>
        <w:snapToGrid/>
        <w:spacing w:line="460" w:lineRule="exact"/>
        <w:ind w:firstLine="281" w:firstLineChars="100"/>
        <w:jc w:val="both"/>
        <w:textAlignment w:val="auto"/>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（一）文言文阅读（本题共5小题，20分）</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10.（3分）C</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11.（3分）D（皇帝的高等级妃嫔和所生育的皇子公主等死去也称“薨”。“崩”是帝王和后。）</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12.（3分）A（原文是“殆将有奸”。荀衢审问后才确认有人命。）</w:t>
      </w:r>
    </w:p>
    <w:p>
      <w:pPr>
        <w:keepNext w:val="0"/>
        <w:keepLines w:val="0"/>
        <w:pageBreakBefore w:val="0"/>
        <w:widowControl w:val="0"/>
        <w:kinsoku/>
        <w:wordWrap/>
        <w:overflowPunct/>
        <w:topLinePunct w:val="0"/>
        <w:autoSpaceDE/>
        <w:autoSpaceDN/>
        <w:bidi w:val="0"/>
        <w:adjustRightInd/>
        <w:snapToGrid/>
        <w:spacing w:line="460" w:lineRule="exact"/>
        <w:ind w:left="560" w:hanging="560" w:hangingChars="200"/>
        <w:jc w:val="both"/>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13.（1）（4分）于是把军用物资丢在路上引诱贼兵，贼兵竞相抢夺东西，阵势大乱。</w:t>
      </w:r>
      <w:r>
        <w:rPr>
          <w:rFonts w:hint="eastAsia" w:ascii="楷体" w:hAnsi="楷体" w:eastAsia="楷体" w:cs="楷体"/>
          <w:b w:val="0"/>
          <w:bCs w:val="0"/>
          <w:sz w:val="28"/>
          <w:szCs w:val="28"/>
          <w:lang w:val="en-US" w:eastAsia="zh-CN"/>
        </w:rPr>
        <w:t>评分建议：译出大意得2分；“饵”“陈”两处，每译对一处给1分。</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（2）（4分）我每次有所行动，反复思考，自认为没有什么要改变；但去咨询公达，总是超出我的意料。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Times New Roman" w:hAnsi="Times New Roman" w:eastAsia="宋体" w:cs="Times New Roman"/>
          <w:b w:val="0"/>
          <w:bCs w:val="0"/>
          <w:sz w:val="28"/>
          <w:szCs w:val="28"/>
          <w:lang w:val="en-US" w:eastAsia="zh-CN"/>
        </w:rPr>
      </w:pPr>
      <w:r>
        <w:rPr>
          <w:rFonts w:hint="eastAsia" w:ascii="楷体" w:hAnsi="楷体" w:eastAsia="楷体" w:cs="楷体"/>
          <w:b w:val="0"/>
          <w:bCs w:val="0"/>
          <w:sz w:val="28"/>
          <w:szCs w:val="28"/>
          <w:lang w:val="en-US" w:eastAsia="zh-CN"/>
        </w:rPr>
        <w:t>评分建议：译出大意得2分；“易”“咨”两处，每译对一处给1分。</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jc w:val="both"/>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（3分）先二袁后刘表（1分）。表面看刘表强大但其人胸无大志（1分）；二袁兄弟如果和睦，力量更强大（1分）。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评分建议：意思对即可。</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【参考译文】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荀攸字公达，荀彧的侄子。荀攸的祖父荀昙，曾任广陵太守。荀攸年少时死了父亲。等到荀昙去世，过去手下一个叫张权的官吏请求为荀昙看守墓地。这年荀攸十三岁，怀疑张权，对叔父荀衢说：“这个官员脸色不同寻常，是做了什么奸猾的事情！”荀衢醒悟了，于是追查审问，张权果然是杀了人在逃亡。从此人们对荀攸另眼相待。董卓叛乱后，关东起兵，董卓迁都长安。荀攸与议郎何颙等人谋划说：“董卓不守信义，比夏桀、商纣还残暴，天下人都怨恨他，虽然他拥有强大的兵力，实际上不过是一介匹夫而已。现在我们干脆杀了他通告百姓，然后占据崤山、函谷关，辅佐君王，来号令天下，这正是当年齐桓公、晋文公的作法。”事情将成时被发觉，何颙、荀攸被捕关在狱中，何颙忧虑恐惧自杀身亡；荀攸饮食、言谈像平常一样，适逢董卓死得以免罪。</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太祖攻下白马城吕返回，命令押送军用物资沿黄河向西进军。袁绍渡过河来追赶，仓猝间与太祖相遇。诸将领都有些恐慌，劝太祖退回坚守军营。荀攸说：“这些东西正是用来诱捕敌人的，我们为什么要退呢？”太祖和荀攸相视而笑。于是把军用物资丢在路上引诱贼兵，贼兵竞相抢夺东西，阵势大乱。太祖随即派步乒和野兵攻击，大败袁军，太祖于是和衰绍在官渡形成对峙局势。适逢许攸前来投降，说袁绍派淳于琼等人率一万多士兵押运粮草，将领骄恣，士兵懈怠，可以中途截击。众人都怀疑他，只有荀攸和贾诩劝说太祖听从。太祖亲自率军进攻打败了袁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七年，荀攸随太祖到黎阳讨伐袁谭、袁尚。第二年，太祖正在征讨刘表时，袁谭、袁尚争夺冀州。袁谭派辛毗请降求救，太祖想管应，就这件事询问部下。部下大多诀为刘表强大，应先平定位，袁谭、袁尚不值得担忧。荀攸说：“天下正值多事之秋，而刘表却稳守江、汉之间地区，他没有吞并四方的志向不问评知。袁氏占据四个州的地盘，有甲兵十万，袁绍凭宽厚得到众心，假使他的两个儿子和睦相处，保守他们的既成功业，那么天下的灾难就不会停息。现在袁氏兄弟交恶，这个形势不会是双方都得到保全。如果二袁合作分量就会强大，力量强大了就不易谋取了。趁他们内乱谋取他们，天下就就可平定了，这个机会不能失啊！”太祖说：“很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文帝在东宫做太子时，太祖对他说：“荀公达，是做人的表率，“你应该死节尊敬他。”荀攸曾经生病，世子前去慰问，独自在床下礼拜，他受到特别尊敬就是这样。荀攸与钟繇友善，钟繇说：“我每次有所行动，反复思考，自认为没有什么要改变；但去咨询公达，总是超出我的的意料。”公达前后共筹划了十二条奇策，只有钟繇知道，钟繇它们撰编成册，未完成，就去世了，所以世间不全知它们的内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81" w:firstLineChars="100"/>
        <w:textAlignment w:val="auto"/>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（二）</w:t>
      </w:r>
      <w:r>
        <w:rPr>
          <w:rFonts w:hint="default" w:ascii="Times New Roman" w:hAnsi="Times New Roman" w:eastAsia="宋体" w:cs="Times New Roman"/>
          <w:b/>
          <w:bCs/>
          <w:sz w:val="28"/>
          <w:szCs w:val="28"/>
          <w:lang w:val="en-US" w:eastAsia="zh-CN"/>
        </w:rPr>
        <w:t>古代诗歌阅读</w:t>
      </w:r>
      <w:r>
        <w:rPr>
          <w:rFonts w:hint="eastAsia" w:ascii="Times New Roman" w:hAnsi="Times New Roman" w:eastAsia="宋体" w:cs="Times New Roman"/>
          <w:b/>
          <w:bCs/>
          <w:sz w:val="28"/>
          <w:szCs w:val="28"/>
          <w:lang w:val="en-US" w:eastAsia="zh-CN"/>
        </w:rPr>
        <w:t>（</w:t>
      </w:r>
      <w:r>
        <w:rPr>
          <w:rFonts w:hint="default" w:ascii="Times New Roman" w:hAnsi="Times New Roman" w:eastAsia="宋体" w:cs="Times New Roman"/>
          <w:b/>
          <w:bCs/>
          <w:sz w:val="28"/>
          <w:szCs w:val="28"/>
          <w:lang w:val="en-US" w:eastAsia="zh-CN"/>
        </w:rPr>
        <w:t>本题共2小题，9分</w:t>
      </w:r>
      <w:r>
        <w:rPr>
          <w:rFonts w:hint="eastAsia" w:ascii="Times New Roman" w:hAnsi="Times New Roman" w:eastAsia="宋体" w:cs="Times New Roman"/>
          <w:b/>
          <w:bCs/>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val="0"/>
          <w:sz w:val="28"/>
          <w:szCs w:val="28"/>
          <w:lang w:val="en-US" w:eastAsia="zh-CN"/>
        </w:rPr>
      </w:pPr>
      <w:r>
        <w:rPr>
          <w:rFonts w:hint="default" w:ascii="Times New Roman" w:hAnsi="Times New Roman" w:eastAsia="宋体" w:cs="Times New Roman"/>
          <w:b w:val="0"/>
          <w:bCs w:val="0"/>
          <w:sz w:val="28"/>
          <w:szCs w:val="28"/>
          <w:lang w:val="en-US" w:eastAsia="zh-CN"/>
        </w:rPr>
        <w:t>15.（3分）B（一叹息人的天地间的一粒尘埃，微不足道。）</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b w:val="0"/>
          <w:bCs w:val="0"/>
          <w:sz w:val="28"/>
          <w:szCs w:val="28"/>
          <w:lang w:val="en-US" w:eastAsia="zh-CN"/>
        </w:rPr>
      </w:pPr>
      <w:r>
        <w:rPr>
          <w:rFonts w:hint="default" w:ascii="Times New Roman" w:hAnsi="Times New Roman" w:eastAsia="宋体" w:cs="Times New Roman"/>
          <w:b w:val="0"/>
          <w:bCs w:val="0"/>
          <w:sz w:val="28"/>
          <w:szCs w:val="28"/>
          <w:lang w:val="en-US" w:eastAsia="zh-CN"/>
        </w:rPr>
        <w:t>16.（6分）①月兔捣药、扶桑不老，令人神往，结果却是一场空</w:t>
      </w:r>
      <w:r>
        <w:rPr>
          <w:rFonts w:hint="eastAsia" w:ascii="Times New Roman" w:hAnsi="Times New Roman" w:eastAsia="宋体" w:cs="Times New Roman"/>
          <w:b w:val="0"/>
          <w:bCs w:val="0"/>
          <w:sz w:val="28"/>
          <w:szCs w:val="28"/>
          <w:lang w:val="en-US" w:eastAsia="zh-CN"/>
        </w:rPr>
        <w:t>，成柴薪</w:t>
      </w:r>
      <w:r>
        <w:rPr>
          <w:rFonts w:hint="default" w:ascii="Times New Roman" w:hAnsi="Times New Roman" w:eastAsia="宋体" w:cs="Times New Roman"/>
          <w:b w:val="0"/>
          <w:bCs w:val="0"/>
          <w:sz w:val="28"/>
          <w:szCs w:val="28"/>
          <w:lang w:val="en-US" w:eastAsia="zh-CN"/>
        </w:rPr>
        <w:t>，生前没必要追求这些</w:t>
      </w:r>
      <w:r>
        <w:rPr>
          <w:rFonts w:hint="eastAsia" w:ascii="Times New Roman" w:hAnsi="Times New Roman" w:eastAsia="宋体" w:cs="Times New Roman"/>
          <w:b w:val="0"/>
          <w:bCs w:val="0"/>
          <w:sz w:val="28"/>
          <w:szCs w:val="28"/>
          <w:lang w:val="en-US" w:eastAsia="zh-CN"/>
        </w:rPr>
        <w:t>“</w:t>
      </w:r>
      <w:r>
        <w:rPr>
          <w:rFonts w:hint="default" w:ascii="Times New Roman" w:hAnsi="Times New Roman" w:eastAsia="宋体" w:cs="Times New Roman"/>
          <w:b w:val="0"/>
          <w:bCs w:val="0"/>
          <w:sz w:val="28"/>
          <w:szCs w:val="28"/>
          <w:lang w:val="en-US" w:eastAsia="zh-CN"/>
        </w:rPr>
        <w:t>浮荣</w:t>
      </w:r>
      <w:r>
        <w:rPr>
          <w:rFonts w:hint="eastAsia" w:ascii="Times New Roman" w:hAnsi="Times New Roman" w:eastAsia="宋体" w:cs="Times New Roman"/>
          <w:b w:val="0"/>
          <w:bCs w:val="0"/>
          <w:sz w:val="28"/>
          <w:szCs w:val="28"/>
          <w:lang w:val="en-US" w:eastAsia="zh-CN"/>
        </w:rPr>
        <w:t>”</w:t>
      </w:r>
      <w:r>
        <w:rPr>
          <w:rFonts w:hint="default" w:ascii="Times New Roman" w:hAnsi="Times New Roman" w:eastAsia="宋体" w:cs="Times New Roman"/>
          <w:b w:val="0"/>
          <w:bCs w:val="0"/>
          <w:sz w:val="28"/>
          <w:szCs w:val="28"/>
          <w:lang w:val="en-US" w:eastAsia="zh-CN"/>
        </w:rPr>
        <w:t>；②人死后无法言说，枯死的青松哪里知晓春天的来临，死后没办法再现这</w:t>
      </w:r>
      <w:r>
        <w:rPr>
          <w:rFonts w:hint="eastAsia" w:ascii="宋体" w:hAnsi="宋体" w:eastAsia="宋体" w:cs="宋体"/>
          <w:b w:val="0"/>
          <w:bCs w:val="0"/>
          <w:sz w:val="28"/>
          <w:szCs w:val="28"/>
          <w:lang w:val="en-US" w:eastAsia="zh-CN"/>
        </w:rPr>
        <w:t>些“浮荣”。</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宋体" w:cs="Times New Roman"/>
          <w:b w:val="0"/>
          <w:bCs w:val="0"/>
          <w:sz w:val="28"/>
          <w:szCs w:val="28"/>
          <w:lang w:val="en-US" w:eastAsia="zh-CN"/>
        </w:rPr>
      </w:pPr>
      <w:r>
        <w:rPr>
          <w:rFonts w:hint="eastAsia" w:ascii="楷体" w:hAnsi="楷体" w:eastAsia="楷体" w:cs="楷体"/>
          <w:b w:val="0"/>
          <w:bCs w:val="0"/>
          <w:sz w:val="28"/>
          <w:szCs w:val="28"/>
          <w:lang w:val="en-US" w:eastAsia="zh-CN"/>
        </w:rPr>
        <w:t>评分建议：每答出一点给3分。意思答对即可。如有其他答案，只要言之成理，可酌情给分。</w:t>
      </w:r>
    </w:p>
    <w:p>
      <w:pPr>
        <w:keepNext w:val="0"/>
        <w:keepLines w:val="0"/>
        <w:pageBreakBefore w:val="0"/>
        <w:widowControl w:val="0"/>
        <w:kinsoku/>
        <w:wordWrap/>
        <w:overflowPunct/>
        <w:topLinePunct w:val="0"/>
        <w:autoSpaceDE/>
        <w:autoSpaceDN/>
        <w:bidi w:val="0"/>
        <w:adjustRightInd/>
        <w:snapToGrid/>
        <w:spacing w:line="460" w:lineRule="exact"/>
        <w:ind w:firstLine="281" w:firstLineChars="100"/>
        <w:textAlignment w:val="auto"/>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（三）</w:t>
      </w:r>
      <w:r>
        <w:rPr>
          <w:rFonts w:hint="default" w:ascii="Times New Roman" w:hAnsi="Times New Roman" w:eastAsia="宋体" w:cs="Times New Roman"/>
          <w:b/>
          <w:bCs/>
          <w:sz w:val="28"/>
          <w:szCs w:val="28"/>
          <w:lang w:val="en-US" w:eastAsia="zh-CN"/>
        </w:rPr>
        <w:t>名篇名句默写</w:t>
      </w:r>
      <w:r>
        <w:rPr>
          <w:rFonts w:hint="eastAsia" w:ascii="Times New Roman" w:hAnsi="Times New Roman" w:eastAsia="宋体" w:cs="Times New Roman"/>
          <w:b/>
          <w:bCs/>
          <w:sz w:val="28"/>
          <w:szCs w:val="28"/>
          <w:lang w:val="en-US" w:eastAsia="zh-CN"/>
        </w:rPr>
        <w:t>（</w:t>
      </w:r>
      <w:r>
        <w:rPr>
          <w:rFonts w:hint="default" w:ascii="Times New Roman" w:hAnsi="Times New Roman" w:eastAsia="宋体" w:cs="Times New Roman"/>
          <w:b/>
          <w:bCs/>
          <w:sz w:val="28"/>
          <w:szCs w:val="28"/>
          <w:lang w:val="en-US" w:eastAsia="zh-CN"/>
        </w:rPr>
        <w:t>本题共1小题，6分</w:t>
      </w:r>
      <w:r>
        <w:rPr>
          <w:rFonts w:hint="eastAsia" w:ascii="Times New Roman" w:hAnsi="Times New Roman" w:eastAsia="宋体" w:cs="Times New Roman"/>
          <w:b/>
          <w:bCs/>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17.（6分）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（1）此时相望不相闻</w:t>
      </w:r>
      <w:r>
        <w:rPr>
          <w:rFonts w:hint="eastAsia" w:ascii="Times New Roman" w:hAnsi="Times New Roman" w:eastAsia="宋体" w:cs="Times New Roman"/>
          <w:b w:val="0"/>
          <w:bCs w:val="0"/>
          <w:sz w:val="28"/>
          <w:szCs w:val="28"/>
          <w:lang w:val="en-US" w:eastAsia="zh-CN"/>
        </w:rPr>
        <w:t xml:space="preserve">  </w:t>
      </w:r>
      <w:r>
        <w:rPr>
          <w:rFonts w:hint="default" w:ascii="Times New Roman" w:hAnsi="Times New Roman" w:eastAsia="宋体" w:cs="Times New Roman"/>
          <w:b w:val="0"/>
          <w:bCs w:val="0"/>
          <w:sz w:val="28"/>
          <w:szCs w:val="28"/>
        </w:rPr>
        <w:t xml:space="preserve"> 愿逐月华流照君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 xml:space="preserve">（2）千里澄江似练 </w:t>
      </w:r>
      <w:r>
        <w:rPr>
          <w:rFonts w:hint="eastAsia" w:ascii="Times New Roman" w:hAnsi="Times New Roman" w:eastAsia="宋体" w:cs="Times New Roman"/>
          <w:b w:val="0"/>
          <w:bCs w:val="0"/>
          <w:sz w:val="28"/>
          <w:szCs w:val="28"/>
          <w:lang w:val="en-US" w:eastAsia="zh-CN"/>
        </w:rPr>
        <w:t xml:space="preserve">  </w:t>
      </w:r>
      <w:r>
        <w:rPr>
          <w:rFonts w:hint="default" w:ascii="Times New Roman" w:hAnsi="Times New Roman" w:eastAsia="宋体" w:cs="Times New Roman"/>
          <w:b w:val="0"/>
          <w:bCs w:val="0"/>
          <w:sz w:val="28"/>
          <w:szCs w:val="28"/>
        </w:rPr>
        <w:t xml:space="preserve"> 翠峰如簇</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 xml:space="preserve">（3）示例：①锲而不舍  </w:t>
      </w:r>
      <w:r>
        <w:rPr>
          <w:rFonts w:hint="eastAsia" w:ascii="Times New Roman" w:hAnsi="Times New Roman" w:eastAsia="宋体" w:cs="Times New Roman"/>
          <w:b w:val="0"/>
          <w:bCs w:val="0"/>
          <w:sz w:val="28"/>
          <w:szCs w:val="28"/>
          <w:lang w:val="en-US" w:eastAsia="zh-CN"/>
        </w:rPr>
        <w:t xml:space="preserve"> </w:t>
      </w:r>
      <w:r>
        <w:rPr>
          <w:rFonts w:hint="default" w:ascii="Times New Roman" w:hAnsi="Times New Roman" w:eastAsia="宋体" w:cs="Times New Roman"/>
          <w:b w:val="0"/>
          <w:bCs w:val="0"/>
          <w:sz w:val="28"/>
          <w:szCs w:val="28"/>
        </w:rPr>
        <w:t xml:space="preserve">金石可镂 ②路漫漫其修远兮 </w:t>
      </w:r>
      <w:r>
        <w:rPr>
          <w:rFonts w:hint="eastAsia" w:ascii="Times New Roman" w:hAnsi="Times New Roman" w:eastAsia="宋体" w:cs="Times New Roman"/>
          <w:b w:val="0"/>
          <w:bCs w:val="0"/>
          <w:sz w:val="28"/>
          <w:szCs w:val="28"/>
          <w:lang w:val="en-US" w:eastAsia="zh-CN"/>
        </w:rPr>
        <w:t xml:space="preserve"> </w:t>
      </w:r>
      <w:r>
        <w:rPr>
          <w:rFonts w:hint="default" w:ascii="Times New Roman" w:hAnsi="Times New Roman" w:eastAsia="宋体" w:cs="Times New Roman"/>
          <w:b w:val="0"/>
          <w:bCs w:val="0"/>
          <w:sz w:val="28"/>
          <w:szCs w:val="28"/>
        </w:rPr>
        <w:t xml:space="preserve"> 吾将上下而求索 ③世上无难事</w:t>
      </w:r>
      <w:r>
        <w:rPr>
          <w:rFonts w:hint="eastAsia" w:ascii="Times New Roman" w:hAnsi="Times New Roman" w:eastAsia="宋体" w:cs="Times New Roman"/>
          <w:b w:val="0"/>
          <w:bCs w:val="0"/>
          <w:sz w:val="28"/>
          <w:szCs w:val="28"/>
          <w:lang w:val="en-US" w:eastAsia="zh-CN"/>
        </w:rPr>
        <w:t xml:space="preserve">  </w:t>
      </w:r>
      <w:r>
        <w:rPr>
          <w:rFonts w:hint="default" w:ascii="Times New Roman" w:hAnsi="Times New Roman" w:eastAsia="宋体" w:cs="Times New Roman"/>
          <w:b w:val="0"/>
          <w:bCs w:val="0"/>
          <w:sz w:val="28"/>
          <w:szCs w:val="28"/>
        </w:rPr>
        <w:t>只要肯攀登 ④千淘万漉虽辛苦</w:t>
      </w:r>
      <w:r>
        <w:rPr>
          <w:rFonts w:hint="eastAsia" w:ascii="Times New Roman" w:hAnsi="Times New Roman" w:eastAsia="宋体" w:cs="Times New Roman"/>
          <w:b w:val="0"/>
          <w:bCs w:val="0"/>
          <w:sz w:val="28"/>
          <w:szCs w:val="28"/>
          <w:lang w:val="en-US" w:eastAsia="zh-CN"/>
        </w:rPr>
        <w:t xml:space="preserve">   </w:t>
      </w:r>
      <w:r>
        <w:rPr>
          <w:rFonts w:hint="default" w:ascii="Times New Roman" w:hAnsi="Times New Roman" w:eastAsia="宋体" w:cs="Times New Roman"/>
          <w:b w:val="0"/>
          <w:bCs w:val="0"/>
          <w:sz w:val="28"/>
          <w:szCs w:val="28"/>
        </w:rPr>
        <w:t>吹尽狂沙始到金 ⑤宝剑锋从磨砺出</w:t>
      </w:r>
      <w:r>
        <w:rPr>
          <w:rFonts w:hint="eastAsia" w:ascii="Times New Roman" w:hAnsi="Times New Roman" w:eastAsia="宋体" w:cs="Times New Roman"/>
          <w:b w:val="0"/>
          <w:bCs w:val="0"/>
          <w:sz w:val="28"/>
          <w:szCs w:val="28"/>
          <w:lang w:val="en-US" w:eastAsia="zh-CN"/>
        </w:rPr>
        <w:t xml:space="preserve">   </w:t>
      </w:r>
      <w:r>
        <w:rPr>
          <w:rFonts w:hint="default" w:ascii="Times New Roman" w:hAnsi="Times New Roman" w:eastAsia="宋体" w:cs="Times New Roman"/>
          <w:b w:val="0"/>
          <w:bCs w:val="0"/>
          <w:sz w:val="28"/>
          <w:szCs w:val="28"/>
        </w:rPr>
        <w:t>梅花香自苦寒来……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评分建议：每空1分；有错字、别字，该句不得分。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三、语言文字运用（20分）</w:t>
      </w:r>
    </w:p>
    <w:p>
      <w:pPr>
        <w:keepNext w:val="0"/>
        <w:keepLines w:val="0"/>
        <w:pageBreakBefore w:val="0"/>
        <w:widowControl w:val="0"/>
        <w:kinsoku/>
        <w:wordWrap/>
        <w:overflowPunct/>
        <w:topLinePunct w:val="0"/>
        <w:autoSpaceDE/>
        <w:autoSpaceDN/>
        <w:bidi w:val="0"/>
        <w:adjustRightInd/>
        <w:snapToGrid/>
        <w:spacing w:line="460" w:lineRule="exact"/>
        <w:ind w:firstLine="281" w:firstLineChars="100"/>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（一）语言文字运用I（本题共3小题，11分）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18.（3分）示例：①居安思危</w:t>
      </w:r>
      <w:r>
        <w:rPr>
          <w:rFonts w:hint="eastAsia" w:ascii="Times New Roman" w:hAnsi="Times New Roman" w:eastAsia="宋体" w:cs="Times New Roman"/>
          <w:b w:val="0"/>
          <w:bCs w:val="0"/>
          <w:sz w:val="28"/>
          <w:szCs w:val="28"/>
          <w:lang w:val="en-US" w:eastAsia="zh-CN"/>
        </w:rPr>
        <w:t xml:space="preserve"> </w:t>
      </w:r>
      <w:r>
        <w:rPr>
          <w:rFonts w:hint="default" w:ascii="Times New Roman" w:hAnsi="Times New Roman" w:eastAsia="宋体" w:cs="Times New Roman"/>
          <w:b w:val="0"/>
          <w:bCs w:val="0"/>
          <w:sz w:val="28"/>
          <w:szCs w:val="28"/>
        </w:rPr>
        <w:t xml:space="preserve"> ②惊涛骇浪</w:t>
      </w:r>
      <w:r>
        <w:rPr>
          <w:rFonts w:hint="eastAsia" w:ascii="Times New Roman" w:hAnsi="Times New Roman" w:eastAsia="宋体" w:cs="Times New Roman"/>
          <w:b w:val="0"/>
          <w:bCs w:val="0"/>
          <w:sz w:val="28"/>
          <w:szCs w:val="28"/>
          <w:lang w:val="en-US" w:eastAsia="zh-CN"/>
        </w:rPr>
        <w:t xml:space="preserve"> </w:t>
      </w:r>
      <w:r>
        <w:rPr>
          <w:rFonts w:hint="default" w:ascii="Times New Roman" w:hAnsi="Times New Roman" w:eastAsia="宋体" w:cs="Times New Roman"/>
          <w:b w:val="0"/>
          <w:bCs w:val="0"/>
          <w:sz w:val="28"/>
          <w:szCs w:val="28"/>
        </w:rPr>
        <w:t xml:space="preserve"> ③昂首阔步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宋体" w:cs="Times New Roman"/>
          <w:b w:val="0"/>
          <w:bCs w:val="0"/>
          <w:sz w:val="28"/>
          <w:szCs w:val="28"/>
        </w:rPr>
      </w:pPr>
      <w:r>
        <w:rPr>
          <w:rFonts w:hint="eastAsia" w:ascii="楷体" w:hAnsi="楷体" w:eastAsia="楷体" w:cs="楷体"/>
          <w:b w:val="0"/>
          <w:bCs w:val="0"/>
          <w:sz w:val="28"/>
          <w:szCs w:val="28"/>
        </w:rPr>
        <w:t>评分建议：一空1分；如有其它成语（如①有备无患、③坚定不移），意思对也可得</w:t>
      </w:r>
      <w:r>
        <w:rPr>
          <w:rFonts w:hint="default" w:ascii="Times New Roman" w:hAnsi="Times New Roman" w:eastAsia="宋体" w:cs="Times New Roman"/>
          <w:b w:val="0"/>
          <w:bCs w:val="0"/>
          <w:sz w:val="28"/>
          <w:szCs w:val="28"/>
        </w:rPr>
        <w:t>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19.（4 分）党的二十大报告发出了动员令，动员令要求全党全国为全面建设社会主义现化国家、全面推进中华民族伟大复兴而团结奋斗，这也是新时代新征程中国共产党的</w:t>
      </w:r>
      <w:r>
        <w:rPr>
          <w:rFonts w:hint="eastAsia" w:ascii="Times New Roman" w:hAnsi="Times New Roman" w:eastAsia="宋体" w:cs="Times New Roman"/>
          <w:b w:val="0"/>
          <w:bCs w:val="0"/>
          <w:sz w:val="28"/>
          <w:szCs w:val="28"/>
          <w:lang w:val="en-US" w:eastAsia="zh-CN"/>
        </w:rPr>
        <w:t>使</w:t>
      </w:r>
      <w:r>
        <w:rPr>
          <w:rFonts w:hint="default" w:ascii="Times New Roman" w:hAnsi="Times New Roman" w:eastAsia="宋体" w:cs="Times New Roman"/>
          <w:b w:val="0"/>
          <w:bCs w:val="0"/>
          <w:sz w:val="28"/>
          <w:szCs w:val="28"/>
        </w:rPr>
        <w:t>命任务。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评分建议：一句1分，句意通顺1分。</w:t>
      </w:r>
    </w:p>
    <w:p>
      <w:pPr>
        <w:keepNext w:val="0"/>
        <w:keepLines w:val="0"/>
        <w:pageBreakBefore w:val="0"/>
        <w:widowControl w:val="0"/>
        <w:numPr>
          <w:ilvl w:val="0"/>
          <w:numId w:val="4"/>
        </w:numPr>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（4分）①由三个动宾短语铺排叠加，从过去、</w:t>
      </w:r>
      <w:r>
        <w:rPr>
          <w:rFonts w:hint="eastAsia" w:ascii="Times New Roman" w:hAnsi="Times New Roman" w:eastAsia="宋体" w:cs="Times New Roman"/>
          <w:b w:val="0"/>
          <w:bCs w:val="0"/>
          <w:sz w:val="28"/>
          <w:szCs w:val="28"/>
          <w:lang w:val="en-US" w:eastAsia="zh-CN"/>
        </w:rPr>
        <w:t>别人、未来</w:t>
      </w:r>
      <w:r>
        <w:rPr>
          <w:rFonts w:hint="default" w:ascii="Times New Roman" w:hAnsi="Times New Roman" w:eastAsia="宋体" w:cs="Times New Roman"/>
          <w:b w:val="0"/>
          <w:bCs w:val="0"/>
          <w:sz w:val="28"/>
          <w:szCs w:val="28"/>
        </w:rPr>
        <w:t>三个角度写出</w:t>
      </w:r>
      <w:r>
        <w:rPr>
          <w:rFonts w:hint="eastAsia" w:ascii="宋体" w:hAnsi="宋体" w:eastAsia="宋体" w:cs="宋体"/>
          <w:b w:val="0"/>
          <w:bCs w:val="0"/>
          <w:sz w:val="28"/>
          <w:szCs w:val="28"/>
        </w:rPr>
        <w:t>了“我们”</w:t>
      </w:r>
      <w:r>
        <w:rPr>
          <w:rFonts w:hint="default" w:ascii="Times New Roman" w:hAnsi="Times New Roman" w:eastAsia="宋体" w:cs="Times New Roman"/>
          <w:b w:val="0"/>
          <w:bCs w:val="0"/>
          <w:sz w:val="28"/>
          <w:szCs w:val="28"/>
        </w:rPr>
        <w:t>在实现新时代使命</w:t>
      </w:r>
      <w:r>
        <w:rPr>
          <w:rFonts w:hint="eastAsia" w:ascii="Times New Roman" w:hAnsi="Times New Roman" w:eastAsia="宋体" w:cs="Times New Roman"/>
          <w:b w:val="0"/>
          <w:bCs w:val="0"/>
          <w:sz w:val="28"/>
          <w:szCs w:val="28"/>
          <w:lang w:val="en-US" w:eastAsia="zh-CN"/>
        </w:rPr>
        <w:t>任务</w:t>
      </w:r>
      <w:r>
        <w:rPr>
          <w:rFonts w:hint="default" w:ascii="Times New Roman" w:hAnsi="Times New Roman" w:eastAsia="宋体" w:cs="Times New Roman"/>
          <w:b w:val="0"/>
          <w:bCs w:val="0"/>
          <w:sz w:val="28"/>
          <w:szCs w:val="28"/>
        </w:rPr>
        <w:t>时的审慎态度和做法。②结构整齐，节奏鲜明，有力地抒发了</w:t>
      </w:r>
      <w:r>
        <w:rPr>
          <w:rFonts w:hint="eastAsia" w:ascii="Times New Roman" w:hAnsi="Times New Roman" w:eastAsia="宋体" w:cs="Times New Roman"/>
          <w:b w:val="0"/>
          <w:bCs w:val="0"/>
          <w:sz w:val="28"/>
          <w:szCs w:val="28"/>
          <w:lang w:eastAsia="zh-CN"/>
        </w:rPr>
        <w:t>”</w:t>
      </w:r>
      <w:r>
        <w:rPr>
          <w:rFonts w:hint="default" w:ascii="Times New Roman" w:hAnsi="Times New Roman" w:eastAsia="宋体" w:cs="Times New Roman"/>
          <w:b w:val="0"/>
          <w:bCs w:val="0"/>
          <w:sz w:val="28"/>
          <w:szCs w:val="28"/>
        </w:rPr>
        <w:t>我们</w:t>
      </w:r>
      <w:r>
        <w:rPr>
          <w:rFonts w:hint="eastAsia" w:ascii="Times New Roman" w:hAnsi="Times New Roman" w:eastAsia="宋体" w:cs="Times New Roman"/>
          <w:b w:val="0"/>
          <w:bCs w:val="0"/>
          <w:sz w:val="28"/>
          <w:szCs w:val="28"/>
          <w:lang w:eastAsia="zh-CN"/>
        </w:rPr>
        <w:t>”</w:t>
      </w:r>
      <w:r>
        <w:rPr>
          <w:rFonts w:hint="default" w:ascii="Times New Roman" w:hAnsi="Times New Roman" w:eastAsia="宋体" w:cs="Times New Roman"/>
          <w:b w:val="0"/>
          <w:bCs w:val="0"/>
          <w:sz w:val="28"/>
          <w:szCs w:val="28"/>
        </w:rPr>
        <w:t>完成使命任务的自信心。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评分建议：一点2分，意思对即可。</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81" w:firstLineChars="100"/>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（二）语言文字运用Ⅱ（本题共2小题，9分）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21.（3分）B（A、D两项都是名</w:t>
      </w:r>
      <w:r>
        <w:rPr>
          <w:rFonts w:hint="eastAsia" w:ascii="宋体" w:hAnsi="宋体" w:eastAsia="宋体" w:cs="宋体"/>
          <w:b w:val="0"/>
          <w:bCs w:val="0"/>
          <w:sz w:val="28"/>
          <w:szCs w:val="28"/>
        </w:rPr>
        <w:t>词“想法”的</w:t>
      </w:r>
      <w:r>
        <w:rPr>
          <w:rFonts w:hint="default" w:ascii="Times New Roman" w:hAnsi="Times New Roman" w:eastAsia="宋体" w:cs="Times New Roman"/>
          <w:b w:val="0"/>
          <w:bCs w:val="0"/>
          <w:sz w:val="28"/>
          <w:szCs w:val="28"/>
        </w:rPr>
        <w:t>意思</w:t>
      </w:r>
      <w:r>
        <w:rPr>
          <w:rFonts w:hint="eastAsia" w:ascii="Times New Roman" w:hAnsi="Times New Roman" w:eastAsia="宋体" w:cs="Times New Roman"/>
          <w:b w:val="0"/>
          <w:bCs w:val="0"/>
          <w:sz w:val="28"/>
          <w:szCs w:val="28"/>
          <w:lang w:eastAsia="zh-CN"/>
        </w:rPr>
        <w:t>；</w:t>
      </w:r>
      <w:r>
        <w:rPr>
          <w:rFonts w:hint="default" w:ascii="Times New Roman" w:hAnsi="Times New Roman" w:eastAsia="宋体" w:cs="Times New Roman"/>
          <w:b w:val="0"/>
          <w:bCs w:val="0"/>
          <w:sz w:val="28"/>
          <w:szCs w:val="28"/>
        </w:rPr>
        <w:t>C项，是动</w:t>
      </w:r>
      <w:r>
        <w:rPr>
          <w:rFonts w:hint="eastAsia" w:ascii="宋体" w:hAnsi="宋体" w:eastAsia="宋体" w:cs="宋体"/>
          <w:b w:val="0"/>
          <w:bCs w:val="0"/>
          <w:sz w:val="28"/>
          <w:szCs w:val="28"/>
        </w:rPr>
        <w:t>词“打算”</w:t>
      </w:r>
      <w:r>
        <w:rPr>
          <w:rFonts w:hint="eastAsia" w:ascii="宋体" w:hAnsi="宋体" w:eastAsia="宋体" w:cs="宋体"/>
          <w:b w:val="0"/>
          <w:bCs w:val="0"/>
          <w:sz w:val="28"/>
          <w:szCs w:val="28"/>
          <w:lang w:val="en-US" w:eastAsia="zh-CN"/>
        </w:rPr>
        <w:t>的意思，但含有</w:t>
      </w:r>
      <w:r>
        <w:rPr>
          <w:rFonts w:hint="default" w:ascii="Times New Roman" w:hAnsi="Times New Roman" w:eastAsia="宋体" w:cs="Times New Roman"/>
          <w:b w:val="0"/>
          <w:bCs w:val="0"/>
          <w:sz w:val="28"/>
          <w:szCs w:val="28"/>
        </w:rPr>
        <w:t>贬义。）</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22.（6分）</w:t>
      </w:r>
      <w:r>
        <w:rPr>
          <w:rFonts w:hint="eastAsia" w:ascii="宋体" w:hAnsi="宋体" w:eastAsia="宋体" w:cs="宋体"/>
          <w:b w:val="0"/>
          <w:bCs w:val="0"/>
          <w:sz w:val="28"/>
          <w:szCs w:val="28"/>
        </w:rPr>
        <w:t>①</w:t>
      </w:r>
      <w:r>
        <w:rPr>
          <w:rFonts w:hint="default" w:ascii="Times New Roman" w:hAnsi="Times New Roman" w:eastAsia="宋体" w:cs="Times New Roman"/>
          <w:b w:val="0"/>
          <w:bCs w:val="0"/>
          <w:sz w:val="28"/>
          <w:szCs w:val="28"/>
        </w:rPr>
        <w:t>为什么不在家里喝呢；②再去</w:t>
      </w:r>
      <w:r>
        <w:rPr>
          <w:rFonts w:hint="eastAsia" w:ascii="Times New Roman" w:hAnsi="Times New Roman" w:eastAsia="宋体" w:cs="Times New Roman"/>
          <w:b w:val="0"/>
          <w:bCs w:val="0"/>
          <w:sz w:val="28"/>
          <w:szCs w:val="28"/>
          <w:lang w:val="en-US" w:eastAsia="zh-CN"/>
        </w:rPr>
        <w:t>菜市场</w:t>
      </w:r>
      <w:r>
        <w:rPr>
          <w:rFonts w:hint="default" w:ascii="Times New Roman" w:hAnsi="Times New Roman" w:eastAsia="宋体" w:cs="Times New Roman"/>
          <w:b w:val="0"/>
          <w:bCs w:val="0"/>
          <w:sz w:val="28"/>
          <w:szCs w:val="28"/>
        </w:rPr>
        <w:t>把菜买了；③大饮伤身；</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评分建议：一句2分，意思对即可。</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四、写作（60分）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23.（6</w:t>
      </w:r>
      <w:r>
        <w:rPr>
          <w:rFonts w:hint="eastAsia" w:ascii="Times New Roman" w:hAnsi="Times New Roman" w:eastAsia="宋体" w:cs="Times New Roman"/>
          <w:b w:val="0"/>
          <w:bCs w:val="0"/>
          <w:sz w:val="28"/>
          <w:szCs w:val="28"/>
          <w:lang w:val="en-US" w:eastAsia="zh-CN"/>
        </w:rPr>
        <w:t>0</w:t>
      </w:r>
      <w:r>
        <w:rPr>
          <w:rFonts w:hint="default" w:ascii="Times New Roman" w:hAnsi="Times New Roman" w:eastAsia="宋体" w:cs="Times New Roman"/>
          <w:b w:val="0"/>
          <w:bCs w:val="0"/>
          <w:sz w:val="28"/>
          <w:szCs w:val="28"/>
        </w:rPr>
        <w:t>分）根据2022年全国新高考作文评分细则赋分。</w:t>
      </w:r>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8E906E"/>
    <w:multiLevelType w:val="singleLevel"/>
    <w:tmpl w:val="A08E906E"/>
    <w:lvl w:ilvl="0" w:tentative="0">
      <w:start w:val="6"/>
      <w:numFmt w:val="decimal"/>
      <w:lvlText w:val="%1."/>
      <w:lvlJc w:val="left"/>
      <w:pPr>
        <w:tabs>
          <w:tab w:val="left" w:pos="312"/>
        </w:tabs>
      </w:pPr>
    </w:lvl>
  </w:abstractNum>
  <w:abstractNum w:abstractNumId="1">
    <w:nsid w:val="D5E8A2DD"/>
    <w:multiLevelType w:val="singleLevel"/>
    <w:tmpl w:val="D5E8A2DD"/>
    <w:lvl w:ilvl="0" w:tentative="0">
      <w:start w:val="9"/>
      <w:numFmt w:val="decimal"/>
      <w:lvlText w:val="%1."/>
      <w:lvlJc w:val="left"/>
      <w:pPr>
        <w:tabs>
          <w:tab w:val="left" w:pos="312"/>
        </w:tabs>
      </w:pPr>
    </w:lvl>
  </w:abstractNum>
  <w:abstractNum w:abstractNumId="2">
    <w:nsid w:val="5B9B6099"/>
    <w:multiLevelType w:val="singleLevel"/>
    <w:tmpl w:val="5B9B6099"/>
    <w:lvl w:ilvl="0" w:tentative="0">
      <w:start w:val="14"/>
      <w:numFmt w:val="decimal"/>
      <w:lvlText w:val="%1."/>
      <w:lvlJc w:val="left"/>
      <w:pPr>
        <w:tabs>
          <w:tab w:val="left" w:pos="312"/>
        </w:tabs>
      </w:pPr>
    </w:lvl>
  </w:abstractNum>
  <w:abstractNum w:abstractNumId="3">
    <w:nsid w:val="76D78BFD"/>
    <w:multiLevelType w:val="singleLevel"/>
    <w:tmpl w:val="76D78BFD"/>
    <w:lvl w:ilvl="0" w:tentative="0">
      <w:start w:val="20"/>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5Y2JjN2ZlY2M5YTI5YTNjNDJjNjFmYzkwY2EyMTcifQ=="/>
  </w:docVars>
  <w:rsids>
    <w:rsidRoot w:val="00000000"/>
    <w:rsid w:val="004151FC"/>
    <w:rsid w:val="00C02FC6"/>
    <w:rsid w:val="0BD3273A"/>
    <w:rsid w:val="0E5A48F4"/>
    <w:rsid w:val="11624963"/>
    <w:rsid w:val="136F3F16"/>
    <w:rsid w:val="30935303"/>
    <w:rsid w:val="454F39F1"/>
    <w:rsid w:val="49CA5CD9"/>
    <w:rsid w:val="53F34396"/>
    <w:rsid w:val="5AAA04C8"/>
    <w:rsid w:val="5DE73D66"/>
    <w:rsid w:val="79260C5B"/>
    <w:rsid w:val="79E23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outlineLvl w:val="0"/>
    </w:pPr>
    <w:rPr>
      <w:rFonts w:ascii="Times New Roman" w:hAnsi="Times New Roman" w:eastAsia="宋体"/>
      <w:b/>
      <w:kern w:val="44"/>
      <w:sz w:val="44"/>
    </w:rPr>
  </w:style>
  <w:style w:type="character" w:default="1" w:styleId="6">
    <w:name w:val="Default Paragraph Font"/>
    <w:semiHidden/>
    <w:qFormat/>
    <w:uiPriority w:val="0"/>
    <w:rPr>
      <w:rFonts w:ascii="Times New Roman" w:hAnsi="Times New Roman" w:eastAsia="宋体"/>
      <w:sz w:val="28"/>
    </w:rPr>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样式1=0"/>
    <w:basedOn w:val="1"/>
    <w:qFormat/>
    <w:uiPriority w:val="0"/>
    <w:pPr>
      <w:spacing w:line="480" w:lineRule="exact"/>
    </w:pPr>
    <w:rPr>
      <w:rFonts w:ascii="Times New Roman" w:hAnsi="Times New Roman" w:eastAsia="Times New Roman"/>
      <w:sz w:val="28"/>
    </w:rPr>
  </w:style>
  <w:style w:type="table" w:customStyle="1" w:styleId="8">
    <w:name w:val="Table Normal_0"/>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noFill/>
        <a:noFill/>
        <a:no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11517</Words>
  <Characters>11793</Characters>
  <TotalTime>0</TotalTime>
  <ScaleCrop>false</ScaleCrop>
  <LinksUpToDate>false</LinksUpToDate>
  <CharactersWithSpaces>11890</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2022-06-23T07:37:00Z</dcterms:created>
  <dc:creator>Administrator</dc:creator>
  <cp:lastModifiedBy>Administrator</cp:lastModifiedBy>
  <dcterms:modified xsi:type="dcterms:W3CDTF">2023-03-18T01:55:55Z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460AB4594C154B62AEF97475D466766B</vt:lpwstr>
  </property>
</Properties>
</file>