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3" w:firstLineChars="200"/>
        <w:jc w:val="center"/>
        <w:textAlignment w:val="auto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12039600</wp:posOffset>
            </wp:positionH>
            <wp:positionV relativeFrom="topMargin">
              <wp:posOffset>11912600</wp:posOffset>
            </wp:positionV>
            <wp:extent cx="419100" cy="495300"/>
            <wp:effectExtent l="0" t="0" r="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sz w:val="32"/>
          <w:szCs w:val="32"/>
        </w:rPr>
        <w:t>2022一2023学年度上学期高一年级一调考试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3" w:firstLineChars="200"/>
        <w:jc w:val="center"/>
        <w:textAlignment w:val="auto"/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物理试卷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本试题卷共8页,15题。全卷满分100分。考试用时75分钟。注意事项: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1.答题前,先将自己的姓名、考号等填写在试题卷和答题卡上,并将准考证号条形码粘贴在答题卡上的指定位置。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2.选择题的作答:选出每小题答案后,用2B铅笔把答题卡上对应题目的答案标号涂黑。写在试题卷、草稿纸和答题卡上的非答题区域均无效。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3.填空题和解答题的作答:用签字笔直接写在答题卡上对应的答题区域内。写在试题卷、草稿纸和答题卡上的非答题区域均无效。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4.考试结束后,请将本试题卷和答题卡一并上交。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一、单项选择题:本题共7小题,每小题4分,共28分。在每小题给出的四个选项中,只有一项是符合题目要求的。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.在物理学中,突出问题的主要方面,忽略次要因素,建立理想化的“物理模型”,并将其作为研究对象,是经常采用的一种科学方法,质点就是这种物理模型之一。下列是我国运动员在比赛中的精彩瞬间,则评委在评判比赛成绩时运动员可视为质点的是</w:t>
      </w:r>
    </w:p>
    <w:p>
      <w:pPr>
        <w:pStyle w:val="3"/>
        <w:rPr>
          <w:rFonts w:hint="eastAsia"/>
          <w:lang w:eastAsia="zh-CN"/>
        </w:rPr>
      </w:pPr>
      <w:r>
        <w:drawing>
          <wp:inline distT="0" distB="0" distL="114300" distR="114300">
            <wp:extent cx="6183630" cy="1246505"/>
            <wp:effectExtent l="0" t="0" r="7620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3630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2.北京时间2022年6月5日10时44分,搭载神舟十四号载人飞船的长征二号火箭,在洒泉卫星发射中心点火成功发射,航天员陈冬、刘洋、蔡旭哲</w:t>
      </w:r>
      <w:r>
        <w:rPr>
          <w:rFonts w:hint="eastAsia" w:ascii="宋体" w:hAnsi="宋体" w:eastAsia="宋体" w:cs="宋体"/>
          <w:lang w:eastAsia="zh-CN"/>
        </w:rPr>
        <w:t>顺利进入</w:t>
      </w:r>
      <w:r>
        <w:rPr>
          <w:rFonts w:hint="eastAsia" w:ascii="宋体" w:hAnsi="宋体" w:eastAsia="宋体" w:cs="宋体"/>
        </w:rPr>
        <w:t>中国空间站的天和核心舱,正式开启6个月的太空之旅。若空间站绕地球做匀速圆周运动,距地球表面的高度为400公里,每90分钟绕地球一周,速度为</w:t>
      </w:r>
      <m:oMath>
        <m:r>
          <m:rPr/>
          <w:rPr>
            <w:rFonts w:hint="eastAsia" w:ascii="Cambria Math" w:hAnsi="Cambria Math" w:eastAsia="宋体" w:cs="宋体"/>
          </w:rPr>
          <m:t>7.68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 km/s</m:t>
        </m:r>
      </m:oMath>
      <w:r>
        <w:rPr>
          <w:rFonts w:hint="eastAsia" w:ascii="宋体" w:hAnsi="宋体" w:eastAsia="宋体" w:cs="宋体"/>
        </w:rPr>
        <w:t>,根据以上信息,下列说法正确的是</w:t>
      </w:r>
    </w:p>
    <w:p>
      <w:pPr>
        <w:pStyle w:val="3"/>
        <w:rPr>
          <w:rFonts w:hint="eastAsia"/>
          <w:lang w:eastAsia="zh-CN"/>
        </w:rPr>
      </w:pPr>
      <w:r>
        <w:drawing>
          <wp:inline distT="0" distB="0" distL="114300" distR="114300">
            <wp:extent cx="2667000" cy="18097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A.信息中的2022年6月5日10时44分指的是时间间隔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B.中国空间站绕地球飞行时,天和核心舱内的宇航员相对地面是静止的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C.以地心为参考系,中国空间站绕地球飞行一圈,其平均速度为零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D.</w:t>
      </w:r>
      <m:oMath>
        <m:r>
          <m:rPr/>
          <w:rPr>
            <w:rFonts w:hint="eastAsia" w:ascii="Cambria Math" w:hAnsi="Cambria Math" w:eastAsia="宋体" w:cs="宋体"/>
          </w:rPr>
          <m:t>7.68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 km/s</m:t>
        </m:r>
      </m:oMath>
      <w:r>
        <w:rPr>
          <w:rFonts w:hint="eastAsia" w:ascii="宋体" w:hAnsi="宋体" w:eastAsia="宋体" w:cs="宋体"/>
        </w:rPr>
        <w:t>指的是平均速度的大小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3.雀尾螳螂虾是一种肉食性节肢动物,常栖身于珊瑚礁岩缝、洞穴中。雀尾螳螂虾的第二对颚足非常发达,是它捕食和御敌的利器,攻击猎物时,它可以在五十分之一秒内将捕肢的前端弹射出去,最高时速可达到</w:t>
      </w:r>
      <m:oMath>
        <m:r>
          <m:rPr/>
          <w:rPr>
            <w:rFonts w:hint="eastAsia" w:ascii="Cambria Math" w:hAnsi="Cambria Math" w:eastAsia="宋体" w:cs="宋体"/>
          </w:rPr>
          <m:t>90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 km/h</m:t>
        </m:r>
      </m:oMath>
      <w:r>
        <w:rPr>
          <w:rFonts w:hint="eastAsia" w:ascii="宋体" w:hAnsi="宋体" w:eastAsia="宋体" w:cs="宋体"/>
        </w:rPr>
        <w:t>,瞬间由摩擦产生的高温甚至能让周围的水冒出电火花。在捕猎时,捕肢的前端的加速度大小约为</w:t>
      </w:r>
    </w:p>
    <w:p>
      <w:pPr>
        <w:pStyle w:val="3"/>
        <w:rPr>
          <w:rFonts w:hint="eastAsia"/>
          <w:lang w:eastAsia="zh-CN"/>
        </w:rPr>
      </w:pPr>
      <w:r>
        <w:drawing>
          <wp:inline distT="0" distB="0" distL="114300" distR="114300">
            <wp:extent cx="3009900" cy="17907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i w:val="0"/>
          <w:lang w:eastAsia="zh-CN"/>
        </w:rPr>
      </w:pPr>
      <w:r>
        <w:rPr>
          <w:rFonts w:hint="eastAsia" w:ascii="宋体" w:hAnsi="宋体" w:eastAsia="宋体" w:cs="宋体"/>
        </w:rPr>
        <w:t>A.</w:t>
      </w:r>
      <m:oMath>
        <m:r>
          <m:rPr/>
          <w:rPr>
            <w:rFonts w:hint="eastAsia" w:ascii="Cambria Math" w:hAnsi="Cambria Math" w:eastAsia="宋体" w:cs="宋体"/>
          </w:rPr>
          <m:t>1250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i w:val="0"/>
          <w:lang w:eastAsia="zh-CN"/>
        </w:rPr>
      </w:pPr>
      <w:r>
        <w:rPr>
          <w:rFonts w:hint="eastAsia" w:ascii="宋体" w:hAnsi="宋体" w:eastAsia="宋体" w:cs="宋体"/>
        </w:rPr>
        <w:t>B.</w:t>
      </w:r>
      <m:oMath>
        <m:r>
          <m:rPr/>
          <w:rPr>
            <w:rFonts w:hint="eastAsia" w:ascii="Cambria Math" w:hAnsi="Cambria Math" w:eastAsia="宋体" w:cs="宋体"/>
          </w:rPr>
          <m:t>125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i w:val="0"/>
          <w:lang w:eastAsia="zh-CN"/>
        </w:rPr>
      </w:pPr>
      <w:r>
        <w:rPr>
          <w:rFonts w:hint="eastAsia" w:ascii="宋体" w:hAnsi="宋体" w:eastAsia="宋体" w:cs="宋体"/>
        </w:rPr>
        <w:t>C.</w:t>
      </w:r>
      <m:oMath>
        <m:r>
          <m:rPr/>
          <w:rPr>
            <w:rFonts w:hint="eastAsia" w:ascii="Cambria Math" w:hAnsi="Cambria Math" w:eastAsia="宋体" w:cs="宋体"/>
          </w:rPr>
          <m:t>25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i w:val="0"/>
          <w:lang w:eastAsia="zh-CN"/>
        </w:rPr>
      </w:pPr>
      <w:r>
        <w:rPr>
          <w:rFonts w:hint="eastAsia" w:ascii="宋体" w:hAnsi="宋体" w:eastAsia="宋体" w:cs="宋体"/>
        </w:rPr>
        <w:t>D.</w:t>
      </w:r>
      <m:oMath>
        <m:r>
          <m:rPr/>
          <w:rPr>
            <w:rFonts w:hint="eastAsia" w:ascii="Cambria Math" w:hAnsi="Cambria Math" w:eastAsia="宋体" w:cs="宋体"/>
          </w:rPr>
          <m:t>0.5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4.如图记录的是一名婴儿身高随时间增长的情况,图中11到34个月所对应的图线为一直线。若将身高的增长类比为物体的运动,身高增长速度类比为物体运动速度,则下列说法正确的是</w:t>
      </w:r>
    </w:p>
    <w:p>
      <w:pPr>
        <w:pStyle w:val="3"/>
        <w:rPr>
          <w:rFonts w:hint="eastAsia"/>
          <w:lang w:eastAsia="zh-CN"/>
        </w:rPr>
      </w:pPr>
      <w:r>
        <w:drawing>
          <wp:inline distT="0" distB="0" distL="114300" distR="114300">
            <wp:extent cx="2838450" cy="19526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A.该婴儿最初4个月生长了65厘米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B.婴儿刚出生时身高增长的速度小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C.11到34个月,婴儿身高增长的速度均匀增大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D.4到34个月,婴儿身高增长的平均速度大约为</w:t>
      </w:r>
      <m:oMath>
        <m:r>
          <m:rPr/>
          <w:rPr>
            <w:rFonts w:hint="eastAsia" w:ascii="Cambria Math" w:hAnsi="Cambria Math" w:eastAsia="宋体" w:cs="宋体"/>
          </w:rPr>
          <m:t>1.17</m:t>
        </m:r>
      </m:oMath>
      <w:r>
        <w:rPr>
          <w:rFonts w:hint="eastAsia" w:ascii="宋体" w:hAnsi="宋体" w:eastAsia="宋体" w:cs="宋体"/>
        </w:rPr>
        <w:t>厘米/月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5.“枫叶落秋风,片片枫叶转”,离地</w:t>
      </w:r>
      <m:oMath>
        <m:r>
          <m:rPr/>
          <w:rPr>
            <w:rFonts w:hint="eastAsia" w:ascii="Cambria Math" w:hAnsi="Cambria Math" w:eastAsia="宋体" w:cs="宋体"/>
          </w:rPr>
          <m:t>10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</m:t>
        </m:r>
      </m:oMath>
      <w:r>
        <w:rPr>
          <w:rFonts w:hint="eastAsia" w:ascii="宋体" w:hAnsi="宋体" w:eastAsia="宋体" w:cs="宋体"/>
        </w:rPr>
        <w:t>的枫树树梢上一片枫叶在萧瑟的秋风中</w:t>
      </w:r>
      <w:r>
        <w:rPr>
          <w:rFonts w:hint="eastAsia" w:ascii="宋体" w:hAnsi="宋体" w:eastAsia="宋体" w:cs="宋体"/>
          <w:lang w:eastAsia="zh-CN"/>
        </w:rPr>
        <w:t>颤</w:t>
      </w:r>
      <w:r>
        <w:rPr>
          <w:rFonts w:hint="eastAsia" w:ascii="宋体" w:hAnsi="宋体" w:eastAsia="宋体" w:cs="宋体"/>
        </w:rPr>
        <w:t>抖着飘落到地面,完成了它最后叶落归根的使命。若枫叶下落时间为</w:t>
      </w:r>
      <m:oMath>
        <m:r>
          <m:rPr/>
          <w:rPr>
            <w:rFonts w:hint="eastAsia" w:ascii="Cambria Math" w:hAnsi="Cambria Math" w:eastAsia="宋体" w:cs="宋体"/>
          </w:rPr>
          <m:t>5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,则下列说法正确的是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i w:val="0"/>
          <w:lang w:eastAsia="zh-CN"/>
        </w:rPr>
      </w:pPr>
      <w:r>
        <w:rPr>
          <w:rFonts w:hint="eastAsia" w:ascii="宋体" w:hAnsi="宋体" w:eastAsia="宋体" w:cs="宋体"/>
        </w:rPr>
        <w:t>A.枫叶下落过程中的平均速度一定为</w:t>
      </w:r>
      <m:oMath>
        <m:r>
          <m:rPr/>
          <w:rPr>
            <w:rFonts w:hint="eastAsia" w:ascii="Cambria Math" w:hAnsi="Cambria Math" w:eastAsia="宋体" w:cs="宋体"/>
          </w:rPr>
          <m:t>2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i w:val="0"/>
          <w:lang w:eastAsia="zh-CN"/>
        </w:rPr>
      </w:pPr>
      <w:r>
        <w:rPr>
          <w:rFonts w:hint="eastAsia" w:ascii="宋体" w:hAnsi="宋体" w:eastAsia="宋体" w:cs="宋体"/>
        </w:rPr>
        <w:t>B.枫叶下落过程中的平均速度可能大于</w:t>
      </w:r>
      <m:oMath>
        <m:r>
          <m:rPr/>
          <w:rPr>
            <w:rFonts w:hint="eastAsia" w:ascii="Cambria Math" w:hAnsi="Cambria Math" w:eastAsia="宋体" w:cs="宋体"/>
          </w:rPr>
          <m:t>2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i w:val="0"/>
          <w:lang w:eastAsia="zh-CN"/>
        </w:rPr>
      </w:pPr>
      <w:r>
        <w:rPr>
          <w:rFonts w:hint="eastAsia" w:ascii="宋体" w:hAnsi="宋体" w:eastAsia="宋体" w:cs="宋体"/>
        </w:rPr>
        <w:t>C.枫叶刚着地时的瞬时速度一定等于</w:t>
      </w:r>
      <m:oMath>
        <m:r>
          <m:rPr/>
          <w:rPr>
            <w:rFonts w:hint="eastAsia" w:ascii="Cambria Math" w:hAnsi="Cambria Math" w:eastAsia="宋体" w:cs="宋体"/>
          </w:rPr>
          <m:t>2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i w:val="0"/>
          <w:lang w:eastAsia="zh-CN"/>
        </w:rPr>
      </w:pPr>
      <w:r>
        <w:rPr>
          <w:rFonts w:hint="eastAsia" w:ascii="宋体" w:hAnsi="宋体" w:eastAsia="宋体" w:cs="宋体"/>
        </w:rPr>
        <w:t>D.枫叶刚着地时的瞬时速度不可能等于</w:t>
      </w:r>
      <m:oMath>
        <m:r>
          <m:rPr/>
          <w:rPr>
            <w:rFonts w:hint="eastAsia" w:ascii="Cambria Math" w:hAnsi="Cambria Math" w:eastAsia="宋体" w:cs="宋体"/>
          </w:rPr>
          <m:t>2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6.第24届冬季奥林匹克运动会于2022年2月4日在北京举行,其中冰显是冬奥会的一种</w:t>
      </w:r>
      <w:r>
        <w:rPr>
          <w:rFonts w:hint="eastAsia" w:ascii="宋体" w:hAnsi="宋体" w:eastAsia="宋体" w:cs="宋体"/>
          <w:lang w:eastAsia="zh-CN"/>
        </w:rPr>
        <w:t>投掷性</w:t>
      </w:r>
      <w:r>
        <w:rPr>
          <w:rFonts w:hint="eastAsia" w:ascii="宋体" w:hAnsi="宋体" w:eastAsia="宋体" w:cs="宋体"/>
        </w:rPr>
        <w:t>竞赛项目。在某次比赛中,冰显以某一初速度被投出后做匀减速直线运动,用时</w:t>
      </w:r>
      <m:oMath>
        <m:r>
          <m:rPr/>
          <w:rPr>
            <w:rFonts w:hint="eastAsia" w:ascii="Cambria Math" w:hAnsi="Cambria Math" w:eastAsia="宋体" w:cs="宋体"/>
          </w:rPr>
          <m:t>18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停止,已知停止运动前最后</w:t>
      </w:r>
      <m:oMath>
        <m:r>
          <m:rPr/>
          <w:rPr>
            <w:rFonts w:hint="eastAsia" w:ascii="Cambria Math" w:hAnsi="Cambria Math" w:eastAsia="宋体" w:cs="宋体"/>
          </w:rPr>
          <m:t>1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内位移大小为</w:t>
      </w:r>
      <m:oMath>
        <m:r>
          <m:rPr/>
          <w:rPr>
            <w:rFonts w:hint="eastAsia" w:ascii="Cambria Math" w:hAnsi="Cambria Math" w:eastAsia="宋体" w:cs="宋体"/>
          </w:rPr>
          <m:t>0.2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</m:t>
        </m:r>
      </m:oMath>
      <w:r>
        <w:rPr>
          <w:rFonts w:hint="eastAsia" w:ascii="宋体" w:hAnsi="宋体" w:eastAsia="宋体" w:cs="宋体"/>
        </w:rPr>
        <w:t>,则冰显的初速度大小为</w:t>
      </w:r>
    </w:p>
    <w:p>
      <w:pPr>
        <w:pStyle w:val="3"/>
        <w:rPr>
          <w:rFonts w:hint="eastAsia"/>
        </w:rPr>
      </w:pPr>
      <w:r>
        <w:drawing>
          <wp:inline distT="0" distB="0" distL="114300" distR="114300">
            <wp:extent cx="2914650" cy="17335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hAnsi="Cambria Math" w:eastAsia="宋体" w:cs="宋体"/>
          <w:b w:val="0"/>
          <w:i w:val="0"/>
        </w:rPr>
      </w:pPr>
      <w:r>
        <w:rPr>
          <w:rFonts w:hint="eastAsia" w:ascii="宋体" w:hAnsi="宋体" w:eastAsia="宋体" w:cs="宋体"/>
        </w:rPr>
        <w:t>A.</w:t>
      </w:r>
      <m:oMath>
        <m:r>
          <m:rPr/>
          <w:rPr>
            <w:rFonts w:hint="eastAsia" w:ascii="Cambria Math" w:hAnsi="Cambria Math" w:eastAsia="宋体" w:cs="宋体"/>
          </w:rPr>
          <m:t>5.4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i w:val="0"/>
          <w:lang w:eastAsia="zh-CN"/>
        </w:rPr>
      </w:pPr>
      <w:r>
        <w:rPr>
          <w:rFonts w:hint="eastAsia" w:ascii="宋体" w:hAnsi="宋体" w:eastAsia="宋体" w:cs="宋体"/>
        </w:rPr>
        <w:t>B.</w:t>
      </w:r>
      <m:oMath>
        <m:r>
          <m:rPr/>
          <w:rPr>
            <w:rFonts w:hint="eastAsia" w:ascii="Cambria Math" w:hAnsi="Cambria Math" w:eastAsia="宋体" w:cs="宋体"/>
          </w:rPr>
          <m:t>6.0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i w:val="0"/>
          <w:lang w:eastAsia="zh-CN"/>
        </w:rPr>
      </w:pPr>
      <w:r>
        <w:rPr>
          <w:rFonts w:hint="eastAsia" w:ascii="宋体" w:hAnsi="宋体" w:eastAsia="宋体" w:cs="宋体"/>
        </w:rPr>
        <w:t>C.</w:t>
      </w:r>
      <m:oMath>
        <m:r>
          <m:rPr/>
          <w:rPr>
            <w:rFonts w:hint="eastAsia" w:ascii="Cambria Math" w:hAnsi="Cambria Math" w:eastAsia="宋体" w:cs="宋体"/>
          </w:rPr>
          <m:t>7.2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i w:val="0"/>
          <w:lang w:eastAsia="zh-CN"/>
        </w:rPr>
      </w:pPr>
      <w:r>
        <w:rPr>
          <w:rFonts w:hint="eastAsia" w:ascii="宋体" w:hAnsi="宋体" w:eastAsia="宋体" w:cs="宋体"/>
        </w:rPr>
        <w:t>D.</w:t>
      </w:r>
      <m:oMath>
        <m:r>
          <m:rPr/>
          <w:rPr>
            <w:rFonts w:hint="eastAsia" w:ascii="Cambria Math" w:hAnsi="Cambria Math" w:eastAsia="宋体" w:cs="宋体"/>
          </w:rPr>
          <m:t>9.0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7.生活在青藏高原的胡秃</w:t>
      </w:r>
      <w:r>
        <w:rPr>
          <w:rFonts w:hint="eastAsia" w:ascii="宋体" w:hAnsi="宋体" w:eastAsia="宋体" w:cs="宋体"/>
          <w:lang w:eastAsia="zh-CN"/>
        </w:rPr>
        <w:t>鹫</w:t>
      </w:r>
      <w:r>
        <w:rPr>
          <w:rFonts w:hint="eastAsia" w:ascii="宋体" w:hAnsi="宋体" w:eastAsia="宋体" w:cs="宋体"/>
        </w:rPr>
        <w:t>,以动物骸骨为主要食物。由于无法直接吞下巨大的牛骨,聪明的胡秃</w:t>
      </w:r>
      <w:r>
        <w:rPr>
          <w:rFonts w:hint="eastAsia" w:ascii="宋体" w:hAnsi="宋体" w:eastAsia="宋体" w:cs="宋体"/>
          <w:lang w:eastAsia="zh-CN"/>
        </w:rPr>
        <w:t>鹫</w:t>
      </w:r>
      <w:r>
        <w:rPr>
          <w:rFonts w:hint="eastAsia" w:ascii="宋体" w:hAnsi="宋体" w:eastAsia="宋体" w:cs="宋体"/>
        </w:rPr>
        <w:t>会</w:t>
      </w:r>
      <w:r>
        <w:rPr>
          <w:rFonts w:hint="eastAsia" w:ascii="宋体" w:hAnsi="宋体" w:eastAsia="宋体" w:cs="宋体"/>
          <w:lang w:eastAsia="zh-CN"/>
        </w:rPr>
        <w:t>叼</w:t>
      </w:r>
      <w:r>
        <w:rPr>
          <w:rFonts w:hint="eastAsia" w:ascii="宋体" w:hAnsi="宋体" w:eastAsia="宋体" w:cs="宋体"/>
        </w:rPr>
        <w:t>起牛骨飞到山谷的上空,然后将牛骨从几十米的高空释放,高速运动的牛骨落到石头上摔成小块然后被吞食。设某次胡秃</w:t>
      </w:r>
      <w:r>
        <w:rPr>
          <w:rFonts w:hint="eastAsia" w:ascii="宋体" w:hAnsi="宋体" w:eastAsia="宋体" w:cs="宋体"/>
          <w:lang w:eastAsia="zh-CN"/>
        </w:rPr>
        <w:t>鹫</w:t>
      </w:r>
      <w:r>
        <w:rPr>
          <w:rFonts w:hint="eastAsia" w:ascii="宋体" w:hAnsi="宋体" w:eastAsia="宋体" w:cs="宋体"/>
        </w:rPr>
        <w:t>将牛骨从高空由静止释放,牛骨落到石头上时的速度达到了</w:t>
      </w:r>
      <m:oMath>
        <m:r>
          <m:rPr/>
          <w:rPr>
            <w:rFonts w:hint="eastAsia" w:ascii="Cambria Math" w:hAnsi="Cambria Math" w:eastAsia="宋体" w:cs="宋体"/>
          </w:rPr>
          <m:t>30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  <w:r>
        <w:rPr>
          <w:rFonts w:hint="eastAsia" w:ascii="宋体" w:hAnsi="宋体" w:eastAsia="宋体" w:cs="宋体"/>
        </w:rPr>
        <w:t>。若不考虑空气阻力,重力加速度</w:t>
      </w:r>
      <m:oMath>
        <m:r>
          <m:rPr>
            <m:sty m:val="p"/>
          </m:rPr>
          <w:rPr>
            <w:rFonts w:hint="eastAsia" w:ascii="Cambria Math" w:hAnsi="Cambria Math" w:eastAsia="宋体" w:cs="宋体"/>
          </w:rPr>
          <m:t>g=</m:t>
        </m:r>
        <m:r>
          <m:rPr/>
          <w:rPr>
            <w:rFonts w:hint="eastAsia" w:ascii="Cambria Math" w:hAnsi="Cambria Math" w:eastAsia="宋体" w:cs="宋体"/>
          </w:rPr>
          <m:t>10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  <w:r>
        <w:rPr>
          <w:rFonts w:hint="eastAsia" w:ascii="宋体" w:hAnsi="宋体" w:eastAsia="宋体" w:cs="宋体"/>
        </w:rPr>
        <w:t>,则下列说法正确的是</w:t>
      </w:r>
    </w:p>
    <w:p>
      <w:pPr>
        <w:pStyle w:val="3"/>
        <w:rPr>
          <w:rFonts w:hint="eastAsia"/>
          <w:lang w:eastAsia="zh-CN"/>
        </w:rPr>
      </w:pPr>
      <w:r>
        <w:drawing>
          <wp:inline distT="0" distB="0" distL="114300" distR="114300">
            <wp:extent cx="3373755" cy="1541145"/>
            <wp:effectExtent l="0" t="0" r="17145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7375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i w:val="0"/>
          <w:lang w:eastAsia="zh-CN"/>
        </w:rPr>
      </w:pPr>
      <w:r>
        <w:rPr>
          <w:rFonts w:hint="eastAsia" w:ascii="宋体" w:hAnsi="宋体" w:eastAsia="宋体" w:cs="宋体"/>
        </w:rPr>
        <w:t>A.牛骨下落的高度为</w:t>
      </w:r>
      <m:oMath>
        <m:r>
          <m:rPr/>
          <w:rPr>
            <w:rFonts w:hint="eastAsia" w:ascii="Cambria Math" w:hAnsi="Cambria Math" w:eastAsia="宋体" w:cs="宋体"/>
          </w:rPr>
          <m:t>90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</m:t>
        </m:r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i w:val="0"/>
          <w:lang w:eastAsia="zh-CN"/>
        </w:rPr>
      </w:pPr>
      <w:r>
        <w:rPr>
          <w:rFonts w:hint="eastAsia" w:ascii="宋体" w:hAnsi="宋体" w:eastAsia="宋体" w:cs="宋体"/>
        </w:rPr>
        <w:t>B.牛骨下落的时间为</w:t>
      </w:r>
      <m:oMath>
        <m:r>
          <m:rPr/>
          <w:rPr>
            <w:rFonts w:hint="eastAsia" w:ascii="Cambria Math" w:hAnsi="Cambria Math" w:eastAsia="宋体" w:cs="宋体"/>
          </w:rPr>
          <m:t>4.5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i w:val="0"/>
          <w:lang w:eastAsia="zh-CN"/>
        </w:rPr>
      </w:pPr>
      <w:r>
        <w:rPr>
          <w:rFonts w:hint="eastAsia" w:ascii="宋体" w:hAnsi="宋体" w:eastAsia="宋体" w:cs="宋体"/>
        </w:rPr>
        <w:t>C.牛骨下落到总高度一半时的速度大小为</w:t>
      </w:r>
      <m:oMath>
        <m:r>
          <m:rPr/>
          <w:rPr>
            <w:rFonts w:hint="eastAsia" w:ascii="Cambria Math" w:hAnsi="Cambria Math" w:eastAsia="宋体" w:cs="宋体"/>
          </w:rPr>
          <m:t>15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i w:val="0"/>
          <w:lang w:eastAsia="zh-CN"/>
        </w:rPr>
      </w:pPr>
      <w:r>
        <w:rPr>
          <w:rFonts w:hint="eastAsia" w:ascii="宋体" w:hAnsi="宋体" w:eastAsia="宋体" w:cs="宋体"/>
        </w:rPr>
        <w:t>D.牛骨落到石头上前最后</w:t>
      </w:r>
      <m:oMath>
        <m:r>
          <m:rPr/>
          <w:rPr>
            <w:rFonts w:hint="eastAsia" w:ascii="Cambria Math" w:hAnsi="Cambria Math" w:eastAsia="宋体" w:cs="宋体"/>
          </w:rPr>
          <m:t>1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内下落的高度为</w:t>
      </w:r>
      <m:oMath>
        <m:r>
          <m:rPr/>
          <w:rPr>
            <w:rFonts w:hint="eastAsia" w:ascii="Cambria Math" w:hAnsi="Cambria Math" w:eastAsia="宋体" w:cs="宋体"/>
          </w:rPr>
          <m:t>25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</m:t>
        </m:r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二、多项选择题:本题共3小题,每小题6分,共18分。在每小题给出的四个选项中,有多项符合题目要求。全部选对的得6分,选对但不全的得3分,有选错的得0分。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8.据统计,开车时看手机发生事故的概率是安全驾驶的23倍,开车时打电话发生事故的概率是安全驾驶的</w:t>
      </w:r>
      <m:oMath>
        <m:r>
          <m:rPr/>
          <w:rPr>
            <w:rFonts w:hint="eastAsia" w:ascii="Cambria Math" w:hAnsi="Cambria Math" w:eastAsia="宋体" w:cs="宋体"/>
          </w:rPr>
          <m:t>2.8</m:t>
        </m:r>
      </m:oMath>
      <w:r>
        <w:rPr>
          <w:rFonts w:hint="eastAsia" w:ascii="宋体" w:hAnsi="宋体" w:eastAsia="宋体" w:cs="宋体"/>
        </w:rPr>
        <w:t>倍。一辆汽车在平直公路上以</w:t>
      </w:r>
      <m:oMath>
        <m:r>
          <m:rPr/>
          <w:rPr>
            <w:rFonts w:hint="eastAsia" w:ascii="Cambria Math" w:hAnsi="Cambria Math" w:eastAsia="宋体" w:cs="宋体"/>
          </w:rPr>
          <m:t>72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 km/h</m:t>
        </m:r>
      </m:oMath>
      <w:r>
        <w:rPr>
          <w:rFonts w:hint="eastAsia" w:ascii="宋体" w:hAnsi="宋体" w:eastAsia="宋体" w:cs="宋体"/>
        </w:rPr>
        <w:t>的速度匀速行驶,前方</w:t>
      </w:r>
      <m:oMath>
        <m:r>
          <m:rPr/>
          <w:rPr>
            <w:rFonts w:hint="eastAsia" w:ascii="Cambria Math" w:hAnsi="Cambria Math" w:eastAsia="宋体" w:cs="宋体"/>
          </w:rPr>
          <m:t>55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</m:t>
        </m:r>
      </m:oMath>
      <w:r>
        <w:rPr>
          <w:rFonts w:hint="eastAsia" w:ascii="宋体" w:hAnsi="宋体" w:eastAsia="宋体" w:cs="宋体"/>
        </w:rPr>
        <w:t>处有一只流浪狗卧在公路上,该司机因用手机微信抢红包</w:t>
      </w:r>
      <m:oMath>
        <m:r>
          <m:rPr/>
          <w:rPr>
            <w:rFonts w:hint="eastAsia" w:ascii="Cambria Math" w:hAnsi="Cambria Math" w:eastAsia="宋体" w:cs="宋体"/>
          </w:rPr>
          <m:t>2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后才发现危险,然后立即紧急峹车,以</w:t>
      </w:r>
      <m:oMath>
        <m:r>
          <m:rPr/>
          <w:rPr>
            <w:rFonts w:hint="eastAsia" w:ascii="Cambria Math" w:hAnsi="Cambria Math" w:eastAsia="宋体" w:cs="宋体"/>
          </w:rPr>
          <m:t>10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  <w:r>
        <w:rPr>
          <w:rFonts w:hint="eastAsia" w:ascii="宋体" w:hAnsi="宋体" w:eastAsia="宋体" w:cs="宋体"/>
        </w:rPr>
        <w:t>的加速度做匀减速运动,根据以上提供的信息可知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A.若流浪狗一直静卧着,则一定会被汽车撞到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B.即使流浪一直静卧着,也不会被汽车撞到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C.若汽车距流浪狗</w:t>
      </w:r>
      <m:oMath>
        <m:r>
          <m:rPr/>
          <w:rPr>
            <w:rFonts w:hint="eastAsia" w:ascii="Cambria Math" w:hAnsi="Cambria Math" w:eastAsia="宋体" w:cs="宋体"/>
          </w:rPr>
          <m:t>15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</m:t>
        </m:r>
      </m:oMath>
      <w:r>
        <w:rPr>
          <w:rFonts w:hint="eastAsia" w:ascii="宋体" w:hAnsi="宋体" w:eastAsia="宋体" w:cs="宋体"/>
        </w:rPr>
        <w:t>时,流浪狗开始以</w:t>
      </w:r>
      <m:oMath>
        <m:r>
          <m:rPr/>
          <w:rPr>
            <w:rFonts w:hint="eastAsia" w:ascii="Cambria Math" w:hAnsi="Cambria Math" w:eastAsia="宋体" w:cs="宋体"/>
          </w:rPr>
          <m:t>4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  <w:r>
        <w:rPr>
          <w:rFonts w:hint="eastAsia" w:ascii="宋体" w:hAnsi="宋体" w:eastAsia="宋体" w:cs="宋体"/>
        </w:rPr>
        <w:t>的速度向前奔跑,则流浪狗将摆脱厄运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D.若汽车距流浪狗</w:t>
      </w:r>
      <m:oMath>
        <m:r>
          <m:rPr/>
          <w:rPr>
            <w:rFonts w:hint="eastAsia" w:ascii="Cambria Math" w:hAnsi="Cambria Math" w:eastAsia="宋体" w:cs="宋体"/>
          </w:rPr>
          <m:t>15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</m:t>
        </m:r>
      </m:oMath>
      <w:r>
        <w:rPr>
          <w:rFonts w:hint="eastAsia" w:ascii="宋体" w:hAnsi="宋体" w:eastAsia="宋体" w:cs="宋体"/>
        </w:rPr>
        <w:t>时,流浪狗开始以</w:t>
      </w:r>
      <m:oMath>
        <m:r>
          <m:rPr/>
          <w:rPr>
            <w:rFonts w:hint="eastAsia" w:ascii="Cambria Math" w:hAnsi="Cambria Math" w:eastAsia="宋体" w:cs="宋体"/>
          </w:rPr>
          <m:t>4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  <w:r>
        <w:rPr>
          <w:rFonts w:hint="eastAsia" w:ascii="宋体" w:hAnsi="宋体" w:eastAsia="宋体" w:cs="宋体"/>
        </w:rPr>
        <w:t>的速度向前奔跑,则流浪狗仍难逃厄运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9.“新冠肺炎”的易传染性让每一个接触到病毒的人都有可能成为被感染的对象,因此在一些易传播的环境中启用机器人替代人工操作,就可以有效防控病毒传播,例如无人机“小哥”在疫情期间就为千家万户送去了外卖。如图甲所示,某同学正用遥控指挥一架无人机模拟送外卖,</w:t>
      </w:r>
      <m:oMath>
        <m:r>
          <m:rPr/>
          <w:rPr>
            <w:rFonts w:hint="eastAsia" w:ascii="Cambria Math" w:hAnsi="Cambria Math" w:eastAsia="宋体" w:cs="宋体"/>
          </w:rPr>
          <m:t>t</m:t>
        </m:r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/>
          <w:rPr>
            <w:rFonts w:hint="eastAsia" w:ascii="Cambria Math" w:hAnsi="Cambria Math" w:eastAsia="宋体" w:cs="宋体"/>
          </w:rPr>
          <m:t>0</m:t>
        </m:r>
      </m:oMath>
      <w:r>
        <w:rPr>
          <w:rFonts w:hint="eastAsia" w:ascii="宋体" w:hAnsi="宋体" w:eastAsia="宋体" w:cs="宋体"/>
        </w:rPr>
        <w:t>时物体的速度向上,且为</w:t>
      </w:r>
      <m:oMath>
        <m:r>
          <m:rPr/>
          <w:rPr>
            <w:rFonts w:hint="eastAsia" w:ascii="Cambria Math" w:hAnsi="Cambria Math" w:eastAsia="宋体" w:cs="宋体"/>
          </w:rPr>
          <m:t>1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  <w:r>
        <w:rPr>
          <w:rFonts w:hint="eastAsia" w:ascii="宋体" w:hAnsi="宋体" w:eastAsia="宋体" w:cs="宋体"/>
        </w:rPr>
        <w:t>,取</w:t>
      </w:r>
      <w:r>
        <w:rPr>
          <w:rFonts w:hint="eastAsia" w:ascii="宋体" w:hAnsi="宋体" w:eastAsia="宋体" w:cs="宋体"/>
          <w:lang w:eastAsia="zh-CN"/>
        </w:rPr>
        <w:t>竖</w:t>
      </w:r>
      <w:r>
        <w:rPr>
          <w:rFonts w:hint="eastAsia" w:ascii="宋体" w:hAnsi="宋体" w:eastAsia="宋体" w:cs="宋体"/>
        </w:rPr>
        <w:t>直向上为正方向,无人机的加速度随时间变化的关系图像如图乙所示,则下列说法正确的是</w:t>
      </w:r>
    </w:p>
    <w:p>
      <w:pPr>
        <w:pStyle w:val="3"/>
        <w:rPr>
          <w:rFonts w:hint="eastAsia"/>
          <w:lang w:eastAsia="zh-CN"/>
        </w:rPr>
      </w:pPr>
      <w:r>
        <w:drawing>
          <wp:inline distT="0" distB="0" distL="114300" distR="114300">
            <wp:extent cx="3876675" cy="182880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A.在</w:t>
      </w:r>
      <m:oMath>
        <m:r>
          <m:rPr/>
          <w:rPr>
            <w:rFonts w:hint="eastAsia" w:ascii="Cambria Math" w:hAnsi="Cambria Math" w:eastAsia="宋体" w:cs="宋体"/>
          </w:rPr>
          <m:t>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∼</m:t>
        </m:r>
        <m:r>
          <m:rPr/>
          <w:rPr>
            <w:rFonts w:hint="eastAsia" w:ascii="Cambria Math" w:hAnsi="Cambria Math" w:eastAsia="宋体" w:cs="宋体"/>
          </w:rPr>
          <m:t>1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内物体做匀加速直线运动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i w:val="0"/>
          <w:lang w:eastAsia="zh-CN"/>
        </w:rPr>
      </w:pPr>
      <w:r>
        <w:rPr>
          <w:rFonts w:hint="eastAsia" w:ascii="宋体" w:hAnsi="宋体" w:eastAsia="宋体" w:cs="宋体"/>
        </w:rPr>
        <w:t>B.物体在</w:t>
      </w:r>
      <m:oMath>
        <m:r>
          <m:rPr/>
          <w:rPr>
            <w:rFonts w:hint="eastAsia" w:ascii="Cambria Math" w:hAnsi="Cambria Math" w:eastAsia="宋体" w:cs="宋体"/>
          </w:rPr>
          <m:t>1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末的速度为</w:t>
      </w:r>
      <m:oMath>
        <m:r>
          <m:rPr/>
          <w:rPr>
            <w:rFonts w:hint="eastAsia" w:ascii="Cambria Math" w:hAnsi="Cambria Math" w:eastAsia="宋体" w:cs="宋体"/>
          </w:rPr>
          <m:t>2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 m/s</m:t>
        </m:r>
      </m:oMath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C.</w:t>
      </w:r>
      <m:oMath>
        <m:r>
          <m:rPr/>
          <w:rPr>
            <w:rFonts w:hint="eastAsia" w:ascii="Cambria Math" w:hAnsi="Cambria Math" w:eastAsia="宋体" w:cs="宋体"/>
          </w:rPr>
          <m:t>1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末物体开始向下运动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D.</w:t>
      </w:r>
      <m:oMath>
        <m:r>
          <m:rPr/>
          <w:rPr>
            <w:rFonts w:hint="eastAsia" w:ascii="Cambria Math" w:hAnsi="Cambria Math" w:eastAsia="宋体" w:cs="宋体"/>
          </w:rPr>
          <m:t>3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末物体离地面最远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10.挥杆套马是我国蒙古族传统体育项目,烈马从骑手身边</w:t>
      </w:r>
      <w:r>
        <w:rPr>
          <w:rFonts w:hint="eastAsia" w:ascii="宋体" w:hAnsi="宋体" w:eastAsia="宋体" w:cs="宋体"/>
          <w:lang w:eastAsia="zh-CN"/>
        </w:rPr>
        <w:t>奔</w:t>
      </w:r>
      <w:r>
        <w:rPr>
          <w:rFonts w:hint="eastAsia" w:ascii="宋体" w:hAnsi="宋体" w:eastAsia="宋体" w:cs="宋体"/>
        </w:rPr>
        <w:t>驰而过时,骑手持</w:t>
      </w:r>
      <m:oMath>
        <m:r>
          <m:rPr/>
          <w:rPr>
            <w:rFonts w:hint="eastAsia" w:ascii="Cambria Math" w:hAnsi="Cambria Math" w:eastAsia="宋体" w:cs="宋体"/>
          </w:rPr>
          <m:t>6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</m:t>
        </m:r>
      </m:oMath>
      <w:r>
        <w:rPr>
          <w:rFonts w:hint="eastAsia" w:ascii="宋体" w:hAnsi="宋体" w:eastAsia="宋体" w:cs="宋体"/>
        </w:rPr>
        <w:t>长的套马杆,由静止开始催马追赶,二者的</w:t>
      </w:r>
      <m:oMath>
        <m:r>
          <m:rPr/>
          <w:rPr>
            <w:rFonts w:hint="eastAsia" w:ascii="Cambria Math" w:hAnsi="Cambria Math" w:eastAsia="宋体" w:cs="宋体"/>
          </w:rPr>
          <m:t>v</m:t>
        </m:r>
        <m:r>
          <m:rPr>
            <m:sty m:val="p"/>
          </m:rPr>
          <w:rPr>
            <w:rFonts w:hint="eastAsia" w:ascii="Cambria Math" w:hAnsi="Cambria Math" w:eastAsia="宋体" w:cs="宋体"/>
          </w:rPr>
          <m:t>−</m:t>
        </m:r>
        <m:r>
          <m:rPr/>
          <w:rPr>
            <w:rFonts w:hint="eastAsia" w:ascii="Cambria Math" w:hAnsi="Cambria Math" w:eastAsia="宋体" w:cs="宋体"/>
          </w:rPr>
          <m:t>t</m:t>
        </m:r>
      </m:oMath>
      <w:r>
        <w:rPr>
          <w:rFonts w:hint="eastAsia" w:ascii="宋体" w:hAnsi="宋体" w:eastAsia="宋体" w:cs="宋体"/>
        </w:rPr>
        <w:t>图像如图所示,则下列说法正确的是</w:t>
      </w:r>
    </w:p>
    <w:p>
      <w:pPr>
        <w:pStyle w:val="3"/>
        <w:rPr>
          <w:rFonts w:hint="eastAsia"/>
          <w:lang w:eastAsia="zh-CN"/>
        </w:rPr>
      </w:pPr>
      <w:r>
        <w:drawing>
          <wp:inline distT="0" distB="0" distL="114300" distR="114300">
            <wp:extent cx="4800600" cy="17526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A.</w:t>
      </w:r>
      <m:oMath>
        <m:r>
          <m:rPr/>
          <w:rPr>
            <w:rFonts w:hint="eastAsia" w:ascii="Cambria Math" w:hAnsi="Cambria Math" w:eastAsia="宋体" w:cs="宋体"/>
          </w:rPr>
          <m:t>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∼</m:t>
        </m:r>
        <m:r>
          <m:rPr/>
          <w:rPr>
            <w:rFonts w:hint="eastAsia" w:ascii="Cambria Math" w:hAnsi="Cambria Math" w:eastAsia="宋体" w:cs="宋体"/>
          </w:rPr>
          <m:t>4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内骑手靠近烈马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B.</w:t>
      </w:r>
      <m:oMath>
        <m:r>
          <m:rPr/>
          <w:rPr>
            <w:rFonts w:hint="eastAsia" w:ascii="Cambria Math" w:hAnsi="Cambria Math" w:eastAsia="宋体" w:cs="宋体"/>
          </w:rPr>
          <m:t>t</m:t>
        </m:r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/>
          <w:rPr>
            <w:rFonts w:hint="eastAsia" w:ascii="Cambria Math" w:hAnsi="Cambria Math" w:eastAsia="宋体" w:cs="宋体"/>
          </w:rPr>
          <m:t>6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时骑手刚好追上烈马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C.骑手在</w:t>
      </w:r>
      <m:oMath>
        <m:r>
          <m:rPr/>
          <w:rPr>
            <w:rFonts w:hint="eastAsia" w:ascii="Cambria Math" w:hAnsi="Cambria Math" w:eastAsia="宋体" w:cs="宋体"/>
          </w:rPr>
          <m:t>t</m:t>
        </m:r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/>
          <w:rPr>
            <w:rFonts w:hint="eastAsia" w:ascii="Cambria Math" w:hAnsi="Cambria Math" w:eastAsia="宋体" w:cs="宋体"/>
          </w:rPr>
          <m:t>9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时挥杆,能套到烈马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D.</w:t>
      </w:r>
      <m:oMath>
        <m:r>
          <m:rPr/>
          <w:rPr>
            <w:rFonts w:hint="eastAsia" w:ascii="Cambria Math" w:hAnsi="Cambria Math" w:eastAsia="宋体" w:cs="宋体"/>
          </w:rPr>
          <m:t>8</m:t>
        </m:r>
        <m:r>
          <m:rPr>
            <m:sty m:val="p"/>
          </m:rPr>
          <w:rPr>
            <w:rFonts w:hint="eastAsia" w:ascii="Cambria Math" w:hAnsi="Cambria Math" w:eastAsia="宋体" w:cs="宋体"/>
          </w:rPr>
          <m:t>∼</m:t>
        </m:r>
        <m:r>
          <m:rPr/>
          <w:rPr>
            <w:rFonts w:hint="eastAsia" w:ascii="Cambria Math" w:hAnsi="Cambria Math" w:eastAsia="宋体" w:cs="宋体"/>
          </w:rPr>
          <m:t>9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内烈马的加速度大于</w:t>
      </w:r>
      <m:oMath>
        <m:r>
          <m:rPr/>
          <w:rPr>
            <w:rFonts w:hint="eastAsia" w:ascii="Cambria Math" w:hAnsi="Cambria Math" w:eastAsia="宋体" w:cs="宋体"/>
          </w:rPr>
          <m:t>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∼</m:t>
        </m:r>
        <m:r>
          <m:rPr/>
          <w:rPr>
            <w:rFonts w:hint="eastAsia" w:ascii="Cambria Math" w:hAnsi="Cambria Math" w:eastAsia="宋体" w:cs="宋体"/>
          </w:rPr>
          <m:t>6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内骑手的加速度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三、非选择题:本题共5小题,共54分。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11.(8分)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某同学用如图甲所示装置探究小车速度随时间变化的规律。</w:t>
      </w:r>
    </w:p>
    <w:p>
      <w:pPr>
        <w:pStyle w:val="3"/>
        <w:rPr>
          <w:rFonts w:hint="eastAsia"/>
        </w:rPr>
      </w:pPr>
      <w:r>
        <w:drawing>
          <wp:inline distT="0" distB="0" distL="114300" distR="114300">
            <wp:extent cx="2886075" cy="173355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(1)图甲中所用的电火花打点计时器是一种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</w:rPr>
        <w:t>(填“计时”或“测位移”)仪器,该打点计时器所接的电源是图乙中的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</w:rPr>
        <w:t>(填“A”或“B”)。</w:t>
      </w:r>
    </w:p>
    <w:p>
      <w:pPr>
        <w:pStyle w:val="3"/>
        <w:rPr>
          <w:rFonts w:hint="eastAsia"/>
          <w:lang w:eastAsia="zh-CN"/>
        </w:rPr>
      </w:pPr>
      <w:r>
        <w:drawing>
          <wp:inline distT="0" distB="0" distL="114300" distR="114300">
            <wp:extent cx="3201035" cy="1626870"/>
            <wp:effectExtent l="0" t="0" r="18415" b="1143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01035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（2）下列实验操作中正确的是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</w:rPr>
        <w:t>(填正确答案标号)。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A.调节定滑轮的高度使细线与长木板平行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B.释放小车前,应让小车靠近打点计时器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C.接通电源的同时,释放小车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D.用刻度尺测量纸带上两点间的距离时,应移动刻度尺分别测量每段长度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(3)实验打出的纸带如图丙所示,图上各点为计数点,相邻两计数点间还有四个计时点末标出,打点计时器所接电源的频率为</w:t>
      </w:r>
      <m:oMath>
        <m:r>
          <m:rPr/>
          <w:rPr>
            <w:rFonts w:hint="eastAsia" w:ascii="Cambria Math" w:hAnsi="Cambria Math" w:eastAsia="宋体" w:cs="宋体"/>
          </w:rPr>
          <m:t>50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 Hz</m:t>
        </m:r>
      </m:oMath>
      <w:r>
        <w:rPr>
          <w:rFonts w:hint="eastAsia" w:ascii="宋体" w:hAnsi="宋体" w:eastAsia="宋体" w:cs="宋体"/>
        </w:rPr>
        <w:t>,根据打出的纸带算出小车运动的加速度</w:t>
      </w:r>
      <m:oMath>
        <m:r>
          <m:rPr/>
          <w:rPr>
            <w:rFonts w:hint="eastAsia" w:ascii="Cambria Math" w:hAnsi="Cambria Math" w:eastAsia="宋体" w:cs="宋体"/>
          </w:rPr>
          <m:t>a</m:t>
        </m:r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>
            <m:sty m:val="p"/>
          </m:rPr>
          <w:rPr>
            <w:rFonts w:hint="eastAsia" w:ascii="宋体" w:hAnsi="宋体" w:eastAsia="宋体" w:cs="宋体"/>
            <w:u w:val="single"/>
            <w:lang w:val="en-US" w:eastAsia="zh-CN"/>
          </w:rPr>
          <m:t xml:space="preserve">          </m:t>
        </m:r>
        <m:r>
          <m:rPr>
            <m:sty m:val="p"/>
          </m:rPr>
          <w:rPr>
            <w:rFonts w:hint="eastAsia" w:ascii="Cambria Math" w:hAnsi="Cambria Math" w:eastAsia="宋体" w:cs="宋体"/>
          </w:rPr>
          <m:t>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  <w:r>
        <w:rPr>
          <w:rFonts w:hint="eastAsia" w:ascii="宋体" w:hAnsi="宋体" w:eastAsia="宋体" w:cs="宋体"/>
        </w:rPr>
        <w:t>(结果保留两位有效数字)。</w:t>
      </w:r>
    </w:p>
    <w:p>
      <w:pPr>
        <w:pStyle w:val="3"/>
        <w:rPr>
          <w:rFonts w:hint="eastAsia"/>
          <w:lang w:eastAsia="zh-CN"/>
        </w:rPr>
      </w:pPr>
      <w:r>
        <w:drawing>
          <wp:inline distT="0" distB="0" distL="114300" distR="114300">
            <wp:extent cx="6182995" cy="1183640"/>
            <wp:effectExtent l="0" t="0" r="8255" b="165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(4)该同学想用图像法处理数据,求出</w:t>
      </w:r>
      <m:oMath>
        <m:r>
          <m:rPr/>
          <w:rPr>
            <w:rFonts w:hint="eastAsia" w:ascii="Cambria Math" w:hAnsi="Cambria Math" w:eastAsia="宋体" w:cs="宋体"/>
          </w:rPr>
          <m:t>A</m:t>
        </m:r>
        <m:r>
          <m:rPr>
            <m:sty m:val="p"/>
          </m:rPr>
          <w:rPr>
            <w:rFonts w:hint="eastAsia" w:ascii="Cambria Math" w:hAnsi="Cambria Math" w:eastAsia="宋体" w:cs="宋体"/>
          </w:rPr>
          <m:t>、</m:t>
        </m:r>
        <m:r>
          <m:rPr/>
          <w:rPr>
            <w:rFonts w:hint="eastAsia" w:ascii="Cambria Math" w:hAnsi="Cambria Math" w:eastAsia="宋体" w:cs="宋体"/>
          </w:rPr>
          <m:t>B</m:t>
        </m:r>
        <m:r>
          <m:rPr>
            <m:sty m:val="p"/>
          </m:rPr>
          <w:rPr>
            <w:rFonts w:hint="eastAsia" w:ascii="Cambria Math" w:hAnsi="Cambria Math" w:eastAsia="宋体" w:cs="宋体"/>
          </w:rPr>
          <m:t>、</m:t>
        </m:r>
        <m:r>
          <m:rPr/>
          <w:rPr>
            <w:rFonts w:hint="eastAsia" w:ascii="Cambria Math" w:hAnsi="Cambria Math" w:eastAsia="宋体" w:cs="宋体"/>
          </w:rPr>
          <m:t>C</m:t>
        </m:r>
        <m:r>
          <m:rPr>
            <m:sty m:val="p"/>
          </m:rPr>
          <w:rPr>
            <w:rFonts w:hint="eastAsia" w:ascii="Cambria Math" w:hAnsi="Cambria Math" w:eastAsia="宋体" w:cs="宋体"/>
          </w:rPr>
          <m:t>、</m:t>
        </m:r>
        <m:r>
          <m:rPr/>
          <w:rPr>
            <w:rFonts w:hint="eastAsia" w:ascii="Cambria Math" w:hAnsi="Cambria Math" w:eastAsia="宋体" w:cs="宋体"/>
          </w:rPr>
          <m:t>D</m:t>
        </m:r>
        <m:r>
          <m:rPr>
            <m:sty m:val="p"/>
          </m:rPr>
          <w:rPr>
            <w:rFonts w:hint="eastAsia" w:ascii="Cambria Math" w:hAnsi="Cambria Math" w:eastAsia="宋体" w:cs="宋体"/>
          </w:rPr>
          <m:t>、</m:t>
        </m:r>
        <m:r>
          <m:rPr/>
          <w:rPr>
            <w:rFonts w:hint="eastAsia" w:ascii="Cambria Math" w:hAnsi="Cambria Math" w:eastAsia="宋体" w:cs="宋体"/>
          </w:rPr>
          <m:t>E</m:t>
        </m:r>
      </m:oMath>
      <w:r>
        <w:rPr>
          <w:rFonts w:hint="eastAsia" w:ascii="宋体" w:hAnsi="宋体" w:eastAsia="宋体" w:cs="宋体"/>
        </w:rPr>
        <w:t>各点对应小车的速度,将求出的各点的速度在</w:t>
      </w:r>
      <m:oMath>
        <m:r>
          <m:rPr/>
          <w:rPr>
            <w:rFonts w:hint="eastAsia" w:ascii="Cambria Math" w:hAnsi="Cambria Math" w:eastAsia="宋体" w:cs="宋体"/>
          </w:rPr>
          <m:t>v</m:t>
        </m:r>
        <m:r>
          <m:rPr>
            <m:sty m:val="p"/>
          </m:rPr>
          <w:rPr>
            <w:rFonts w:hint="eastAsia" w:ascii="Cambria Math" w:hAnsi="Cambria Math" w:eastAsia="宋体" w:cs="宋体"/>
          </w:rPr>
          <m:t>−</m:t>
        </m:r>
        <m:r>
          <m:rPr/>
          <w:rPr>
            <w:rFonts w:hint="eastAsia" w:ascii="Cambria Math" w:hAnsi="Cambria Math" w:eastAsia="宋体" w:cs="宋体"/>
          </w:rPr>
          <m:t>t</m:t>
        </m:r>
      </m:oMath>
      <w:r>
        <w:rPr>
          <w:rFonts w:hint="eastAsia" w:ascii="宋体" w:hAnsi="宋体" w:eastAsia="宋体" w:cs="宋体"/>
        </w:rPr>
        <w:t>坐标系中描点作图,作出的图像如图丁所示,由图丁可得小车的加速度</w:t>
      </w:r>
      <m:oMath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/>
              <w:rPr>
                <w:rFonts w:hint="eastAsia" w:ascii="Cambria Math" w:hAnsi="Cambria Math" w:eastAsia="宋体" w:cs="宋体"/>
              </w:rPr>
              <m:t>a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′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>
            <m:sty m:val="p"/>
          </m:rPr>
          <w:rPr>
            <w:rFonts w:hint="eastAsia" w:ascii="宋体" w:hAnsi="宋体" w:eastAsia="宋体" w:cs="宋体"/>
            <w:u w:val="single"/>
            <w:lang w:val="en-US" w:eastAsia="zh-CN"/>
          </w:rPr>
          <m:t xml:space="preserve">          </m:t>
        </m:r>
        <m:r>
          <m:rPr>
            <m:sty m:val="p"/>
          </m:rPr>
          <w:rPr>
            <w:rFonts w:hint="eastAsia" w:ascii="Cambria Math" w:hAnsi="Cambria Math" w:eastAsia="宋体" w:cs="宋体"/>
          </w:rPr>
          <m:t>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  <w:r>
        <w:rPr>
          <w:rFonts w:hint="eastAsia" w:ascii="宋体" w:hAnsi="宋体" w:eastAsia="宋体" w:cs="宋体"/>
        </w:rPr>
        <w:t>。(结果保留两位有效数字)</w:t>
      </w:r>
    </w:p>
    <w:p>
      <w:pPr>
        <w:pStyle w:val="3"/>
        <w:rPr>
          <w:rFonts w:hint="eastAsia"/>
        </w:rPr>
      </w:pPr>
      <w:r>
        <w:drawing>
          <wp:inline distT="0" distB="0" distL="114300" distR="114300">
            <wp:extent cx="2614295" cy="2338070"/>
            <wp:effectExtent l="0" t="0" r="14605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1429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12.(8分)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某实验小组用频闪照相研究自由落体运动,装置如图甲所示。实验时,在按下频旾照相机快门的同时切断电磁铁的电源让小铁球自由下落。</w:t>
      </w:r>
    </w:p>
    <w:p>
      <w:pPr>
        <w:pStyle w:val="3"/>
        <w:rPr>
          <w:rFonts w:hint="eastAsia"/>
          <w:lang w:eastAsia="zh-CN"/>
        </w:rPr>
      </w:pPr>
      <w:r>
        <w:drawing>
          <wp:inline distT="0" distB="0" distL="114300" distR="114300">
            <wp:extent cx="3733800" cy="24193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(1)从频闪照片中小铁球所在位置的刻度读数,并计算出相邻位置间的距离如图乙所示,单位为</w:t>
      </w:r>
      <m:oMath>
        <m:r>
          <m:rPr>
            <m:sty m:val="p"/>
          </m:rPr>
          <w:rPr>
            <w:rFonts w:hint="eastAsia" w:ascii="Cambria Math" w:hAnsi="Cambria Math" w:eastAsia="宋体" w:cs="宋体"/>
          </w:rPr>
          <m:t>cm</m:t>
        </m:r>
      </m:oMath>
      <w:r>
        <w:rPr>
          <w:rFonts w:hint="eastAsia" w:ascii="宋体" w:hAnsi="宋体" w:eastAsia="宋体" w:cs="宋体"/>
        </w:rPr>
        <w:t>,频闪的时间间隔为</w:t>
      </w:r>
      <m:oMath>
        <m:r>
          <m:rPr/>
          <w:rPr>
            <w:rFonts w:hint="eastAsia" w:ascii="Cambria Math" w:hAnsi="Cambria Math" w:eastAsia="宋体" w:cs="宋体"/>
          </w:rPr>
          <m:t>0.04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,则拍像2时小铁球下落的速度大小为</w:t>
      </w:r>
      <m:oMath>
        <m:sSub>
          <m:sSubPr>
            <m:ctrlPr>
              <w:rPr>
                <w:rFonts w:hint="eastAsia" w:ascii="Cambria Math" w:hAnsi="Cambria Math" w:eastAsia="宋体" w:cs="宋体"/>
              </w:rPr>
            </m:ctrlPr>
          </m:sSubPr>
          <m:e>
            <m:r>
              <m:rPr/>
              <w:rPr>
                <w:rFonts w:hint="eastAsia" w:ascii="Cambria Math" w:hAnsi="Cambria Math" w:eastAsia="宋体" w:cs="宋体"/>
              </w:rPr>
              <m:t>v</m:t>
            </m:r>
            <m:ctrlPr>
              <w:rPr>
                <w:rFonts w:hint="eastAsia" w:ascii="Cambria Math" w:hAnsi="Cambria Math" w:eastAsia="宋体" w:cs="宋体"/>
              </w:rPr>
            </m:ctrlPr>
          </m:e>
          <m:sub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b>
        </m:sSub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>
            <m:sty m:val="p"/>
          </m:rPr>
          <w:rPr>
            <w:rFonts w:hint="eastAsia" w:ascii="宋体" w:hAnsi="宋体" w:eastAsia="宋体" w:cs="宋体"/>
            <w:u w:val="single"/>
            <w:lang w:val="en-US" w:eastAsia="zh-CN"/>
          </w:rPr>
          <m:t xml:space="preserve">          </m:t>
        </m:r>
        <m:r>
          <m:rPr>
            <m:sty m:val="p"/>
          </m:rPr>
          <w:rPr>
            <w:rFonts w:hint="eastAsia" w:ascii="Cambria Math" w:hAnsi="Cambria Math" w:eastAsia="宋体" w:cs="宋体"/>
          </w:rPr>
          <m:t>m/s</m:t>
        </m:r>
      </m:oMath>
      <w:r>
        <w:rPr>
          <w:rFonts w:hint="eastAsia" w:ascii="宋体" w:hAnsi="宋体" w:eastAsia="宋体" w:cs="宋体"/>
        </w:rPr>
        <w:t>,测得当地的重力加速度大小为</w:t>
      </w:r>
      <m:oMath>
        <m:r>
          <m:rPr/>
          <w:rPr>
            <w:rFonts w:hint="eastAsia" w:ascii="Cambria Math" w:hAnsi="Cambria Math" w:eastAsia="宋体" w:cs="宋体"/>
          </w:rPr>
          <m:t>g</m:t>
        </m:r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>
            <m:sty m:val="p"/>
          </m:rPr>
          <w:rPr>
            <w:rFonts w:hint="eastAsia" w:ascii="宋体" w:hAnsi="宋体" w:eastAsia="宋体" w:cs="宋体"/>
            <w:u w:val="single"/>
            <w:lang w:val="en-US" w:eastAsia="zh-CN"/>
          </w:rPr>
          <m:t xml:space="preserve">          </m:t>
        </m:r>
        <m:r>
          <m:rPr>
            <m:sty m:val="p"/>
          </m:rPr>
          <w:rPr>
            <w:rFonts w:hint="eastAsia" w:ascii="Cambria Math" w:hAnsi="Cambria Math" w:eastAsia="宋体" w:cs="宋体"/>
          </w:rPr>
          <m:t>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  <w:r>
        <w:rPr>
          <w:rFonts w:hint="eastAsia" w:ascii="宋体" w:hAnsi="宋体" w:eastAsia="宋体" w:cs="宋体"/>
        </w:rPr>
        <w:t>。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(2)像1上方还有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</w:rPr>
        <w:t>个小铁球的像,若测得的重力加速度比实际的重力加速度小,主要原因是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                         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13.(10分)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可爱的企鹅喜欢在冰面上玩游戏,如图所示,有一企鹅在倾斜冰面上,先以加速度</w:t>
      </w:r>
      <m:oMath>
        <m:sSub>
          <m:sSubPr>
            <m:ctrlPr>
              <w:rPr>
                <w:rFonts w:hint="eastAsia" w:ascii="Cambria Math" w:hAnsi="Cambria Math" w:eastAsia="宋体" w:cs="宋体"/>
              </w:rPr>
            </m:ctrlPr>
          </m:sSubPr>
          <m:e>
            <m:r>
              <m:rPr/>
              <w:rPr>
                <w:rFonts w:hint="eastAsia" w:ascii="Cambria Math" w:hAnsi="Cambria Math" w:eastAsia="宋体" w:cs="宋体"/>
              </w:rPr>
              <m:t>a</m:t>
            </m:r>
            <m:ctrlPr>
              <w:rPr>
                <w:rFonts w:hint="eastAsia" w:ascii="Cambria Math" w:hAnsi="Cambria Math" w:eastAsia="宋体" w:cs="宋体"/>
              </w:rPr>
            </m:ctrlPr>
          </m:e>
          <m:sub>
            <m:r>
              <m:rPr/>
              <w:rPr>
                <w:rFonts w:hint="eastAsia" w:ascii="Cambria Math" w:hAnsi="Cambria Math" w:eastAsia="宋体" w:cs="宋体"/>
              </w:rPr>
              <m:t>1</m:t>
            </m:r>
            <m:ctrlPr>
              <w:rPr>
                <w:rFonts w:hint="eastAsia" w:ascii="Cambria Math" w:hAnsi="Cambria Math" w:eastAsia="宋体" w:cs="宋体"/>
              </w:rPr>
            </m:ctrlPr>
          </m:sub>
        </m:sSub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/>
          <w:rPr>
            <w:rFonts w:hint="eastAsia" w:ascii="Cambria Math" w:hAnsi="Cambria Math" w:eastAsia="宋体" w:cs="宋体"/>
          </w:rPr>
          <m:t>0.5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  <w:r>
        <w:rPr>
          <w:rFonts w:hint="eastAsia" w:ascii="宋体" w:hAnsi="宋体" w:eastAsia="宋体" w:cs="宋体"/>
        </w:rPr>
        <w:t>从冰面底部由静止开始沿直线向上“奔跑”,</w:t>
      </w:r>
      <m:oMath>
        <m:r>
          <m:rPr/>
          <w:rPr>
            <w:rFonts w:hint="eastAsia" w:ascii="Cambria Math" w:hAnsi="Cambria Math" w:eastAsia="宋体" w:cs="宋体"/>
          </w:rPr>
          <m:t>t</m:t>
        </m:r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/>
          <w:rPr>
            <w:rFonts w:hint="eastAsia" w:ascii="Cambria Math" w:hAnsi="Cambria Math" w:eastAsia="宋体" w:cs="宋体"/>
          </w:rPr>
          <m:t>8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时,突然卧倒以加速度大小为</w:t>
      </w:r>
      <m:oMath>
        <m:sSub>
          <m:sSubPr>
            <m:ctrlPr>
              <w:rPr>
                <w:rFonts w:hint="eastAsia" w:ascii="Cambria Math" w:hAnsi="Cambria Math" w:eastAsia="宋体" w:cs="宋体"/>
              </w:rPr>
            </m:ctrlPr>
          </m:sSubPr>
          <m:e>
            <m:r>
              <m:rPr/>
              <w:rPr>
                <w:rFonts w:hint="eastAsia" w:ascii="Cambria Math" w:hAnsi="Cambria Math" w:eastAsia="宋体" w:cs="宋体"/>
              </w:rPr>
              <m:t>a</m:t>
            </m:r>
            <m:ctrlPr>
              <w:rPr>
                <w:rFonts w:hint="eastAsia" w:ascii="Cambria Math" w:hAnsi="Cambria Math" w:eastAsia="宋体" w:cs="宋体"/>
              </w:rPr>
            </m:ctrlPr>
          </m:e>
          <m:sub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b>
        </m:sSub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/>
          <w:rPr>
            <w:rFonts w:hint="eastAsia" w:ascii="Cambria Math" w:hAnsi="Cambria Math" w:eastAsia="宋体" w:cs="宋体"/>
          </w:rPr>
          <m:t>4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  <w:r>
        <w:rPr>
          <w:rFonts w:hint="eastAsia" w:ascii="宋体" w:hAnsi="宋体" w:eastAsia="宋体" w:cs="宋体"/>
        </w:rPr>
        <w:t>肚皮贴着冰面匀减速向前滑行,到最高点之后以加速度大小为</w:t>
      </w:r>
      <m:oMath>
        <m:sSub>
          <m:sSubPr>
            <m:ctrlPr>
              <w:rPr>
                <w:rFonts w:hint="eastAsia" w:ascii="Cambria Math" w:hAnsi="Cambria Math" w:eastAsia="宋体" w:cs="宋体"/>
              </w:rPr>
            </m:ctrlPr>
          </m:sSubPr>
          <m:e>
            <m:r>
              <m:rPr/>
              <w:rPr>
                <w:rFonts w:hint="eastAsia" w:ascii="Cambria Math" w:hAnsi="Cambria Math" w:eastAsia="宋体" w:cs="宋体"/>
              </w:rPr>
              <m:t>a</m:t>
            </m:r>
            <m:ctrlPr>
              <w:rPr>
                <w:rFonts w:hint="eastAsia" w:ascii="Cambria Math" w:hAnsi="Cambria Math" w:eastAsia="宋体" w:cs="宋体"/>
              </w:rPr>
            </m:ctrlPr>
          </m:e>
          <m:sub>
            <m:r>
              <m:rPr/>
              <w:rPr>
                <w:rFonts w:hint="eastAsia" w:ascii="Cambria Math" w:hAnsi="Cambria Math" w:eastAsia="宋体" w:cs="宋体"/>
              </w:rPr>
              <m:t>3</m:t>
            </m:r>
            <m:ctrlPr>
              <w:rPr>
                <w:rFonts w:hint="eastAsia" w:ascii="Cambria Math" w:hAnsi="Cambria Math" w:eastAsia="宋体" w:cs="宋体"/>
              </w:rPr>
            </m:ctrlPr>
          </m:sub>
        </m:sSub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/>
          <w:rPr>
            <w:rFonts w:hint="eastAsia" w:ascii="Cambria Math" w:hAnsi="Cambria Math" w:eastAsia="宋体" w:cs="宋体"/>
          </w:rPr>
          <m:t>1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  <w:r>
        <w:rPr>
          <w:rFonts w:hint="eastAsia" w:ascii="宋体" w:hAnsi="宋体" w:eastAsia="宋体" w:cs="宋体"/>
        </w:rPr>
        <w:t>加速滑到出发点,完成一次游戏(企鹅在滑动过程中姿势保持不变)。求:</w:t>
      </w:r>
    </w:p>
    <w:p>
      <w:pPr>
        <w:pStyle w:val="3"/>
        <w:rPr>
          <w:rFonts w:hint="eastAsia"/>
          <w:lang w:eastAsia="zh-CN"/>
        </w:rPr>
      </w:pPr>
      <w:r>
        <w:drawing>
          <wp:inline distT="0" distB="0" distL="114300" distR="114300">
            <wp:extent cx="2705100" cy="203835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(1)企鹅向上“奔跑”的位移大小;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(2)企鹅退滑到出发点时的速度大小。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14.(14分)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在山区高速公路上,通常会在下坡路段设置避险车道。如图甲所示,能有效地解决载重货车因制动失效带来的安全问题。图乙为某避险车道的示意图,现有一货车在距避险车道</w:t>
      </w:r>
      <w:r>
        <w:rPr>
          <w:rFonts w:hint="eastAsia" w:ascii="宋体" w:hAnsi="宋体" w:eastAsia="宋体" w:cs="宋体"/>
          <w:lang w:eastAsia="zh-CN"/>
        </w:rPr>
        <w:t>入口</w:t>
      </w:r>
      <m:oMath>
        <m:r>
          <m:rPr/>
          <w:rPr>
            <w:rFonts w:hint="eastAsia" w:ascii="Cambria Math" w:hAnsi="Cambria Math" w:eastAsia="宋体" w:cs="宋体"/>
          </w:rPr>
          <m:t>300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</m:t>
        </m:r>
      </m:oMath>
      <w:r>
        <w:rPr>
          <w:rFonts w:hint="eastAsia" w:ascii="宋体" w:hAnsi="宋体" w:eastAsia="宋体" w:cs="宋体"/>
        </w:rPr>
        <w:t>处突然刹车失灵,此时货车的速度为</w:t>
      </w:r>
      <m:oMath>
        <m:r>
          <m:rPr/>
          <w:rPr>
            <w:rFonts w:hint="eastAsia" w:ascii="Cambria Math" w:hAnsi="Cambria Math" w:eastAsia="宋体" w:cs="宋体"/>
          </w:rPr>
          <m:t>36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 km/h</m:t>
        </m:r>
      </m:oMath>
      <w:r>
        <w:rPr>
          <w:rFonts w:hint="eastAsia" w:ascii="宋体" w:hAnsi="宋体" w:eastAsia="宋体" w:cs="宋体"/>
        </w:rPr>
        <w:t>,到达避险车道</w:t>
      </w:r>
      <w:r>
        <w:rPr>
          <w:rFonts w:hint="eastAsia" w:ascii="宋体" w:hAnsi="宋体" w:eastAsia="宋体" w:cs="宋体"/>
          <w:lang w:eastAsia="zh-CN"/>
        </w:rPr>
        <w:t>入口</w:t>
      </w:r>
      <w:r>
        <w:rPr>
          <w:rFonts w:hint="eastAsia" w:ascii="宋体" w:hAnsi="宋体" w:eastAsia="宋体" w:cs="宋体"/>
        </w:rPr>
        <w:t>时的速度为</w:t>
      </w:r>
      <m:oMath>
        <m:r>
          <m:rPr/>
          <w:rPr>
            <w:rFonts w:hint="eastAsia" w:ascii="Cambria Math" w:hAnsi="Cambria Math" w:eastAsia="宋体" w:cs="宋体"/>
          </w:rPr>
          <m:t>72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 km/h</m:t>
        </m:r>
      </m:oMath>
      <w:r>
        <w:rPr>
          <w:rFonts w:hint="eastAsia" w:ascii="宋体" w:hAnsi="宋体" w:eastAsia="宋体" w:cs="宋体"/>
        </w:rPr>
        <w:t>,紧接着关闭发动机,货车</w:t>
      </w:r>
      <w:r>
        <w:rPr>
          <w:rFonts w:hint="eastAsia" w:ascii="宋体" w:hAnsi="宋体" w:eastAsia="宋体" w:cs="宋体"/>
          <w:lang w:eastAsia="zh-CN"/>
        </w:rPr>
        <w:t>冲入</w:t>
      </w:r>
      <w:r>
        <w:rPr>
          <w:rFonts w:hint="eastAsia" w:ascii="宋体" w:hAnsi="宋体" w:eastAsia="宋体" w:cs="宋体"/>
        </w:rPr>
        <w:t>避险车道,最终停在避险车道上,货车从余车失灵到停下共历时</w:t>
      </w:r>
      <m:oMath>
        <m:r>
          <m:rPr/>
          <w:rPr>
            <w:rFonts w:hint="eastAsia" w:ascii="Cambria Math" w:hAnsi="Cambria Math" w:eastAsia="宋体" w:cs="宋体"/>
          </w:rPr>
          <m:t>22.5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。若把货车整体视为质点,且其在下坡和上坡的运动均视为匀变速直线运动。求:</w:t>
      </w:r>
    </w:p>
    <w:p>
      <w:pPr>
        <w:pStyle w:val="3"/>
        <w:rPr>
          <w:rFonts w:hint="eastAsia"/>
          <w:lang w:eastAsia="zh-CN"/>
        </w:rPr>
      </w:pPr>
      <w:r>
        <w:drawing>
          <wp:inline distT="0" distB="0" distL="114300" distR="114300">
            <wp:extent cx="5676900" cy="19431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(1)货车在下坡运动过程中的加速度大小;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(2)货车在避险车道运动过程中的加速度大小;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(3)货车在避险车道上前进的距离。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15.(14分)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2022年北京冬奥会开幕式又一次让中国惊艳世界,其中“五环破冰”寓意打破隔阂,大家融为一体,向世界展示了中国人的浪漫。设定“五环”均为半径</w:t>
      </w:r>
      <m:oMath>
        <m:r>
          <m:rPr/>
          <w:rPr>
            <w:rFonts w:hint="eastAsia" w:ascii="Cambria Math" w:hAnsi="Cambria Math" w:eastAsia="宋体" w:cs="宋体"/>
          </w:rPr>
          <m:t>r</m:t>
        </m:r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/>
          <w:rPr>
            <w:rFonts w:hint="eastAsia" w:ascii="Cambria Math" w:hAnsi="Cambria Math" w:eastAsia="宋体" w:cs="宋体"/>
          </w:rPr>
          <m:t>3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</m:t>
        </m:r>
      </m:oMath>
      <w:r>
        <w:rPr>
          <w:rFonts w:hint="eastAsia" w:ascii="宋体" w:hAnsi="宋体" w:eastAsia="宋体" w:cs="宋体"/>
        </w:rPr>
        <w:t>的圆环(厚度忽略不计),上三环的下边缘与下两环圆心在同一水平面上。“五环破冰”的整个过程可简化为如图所示的物理模型:初始时,“五环”位于同一</w:t>
      </w:r>
      <w:r>
        <w:rPr>
          <w:rFonts w:hint="eastAsia" w:ascii="宋体" w:hAnsi="宋体" w:eastAsia="宋体" w:cs="宋体"/>
          <w:lang w:eastAsia="zh-CN"/>
        </w:rPr>
        <w:t>竖直</w:t>
      </w:r>
      <w:r>
        <w:rPr>
          <w:rFonts w:hint="eastAsia" w:ascii="宋体" w:hAnsi="宋体" w:eastAsia="宋体" w:cs="宋体"/>
        </w:rPr>
        <w:t>面内,恰藏于“冰”中置于水平地面上,“冰”上下表面均水平,其中上三环上边缘与“冰”上表面齐平,下两环下边缘与“冰”下表面齐平。现使“五环”和“冰”同时以大小相等的加速度</w:t>
      </w:r>
      <m:oMath>
        <m:r>
          <m:rPr/>
          <w:rPr>
            <w:rFonts w:hint="eastAsia" w:ascii="Cambria Math" w:hAnsi="Cambria Math" w:eastAsia="宋体" w:cs="宋体"/>
          </w:rPr>
          <m:t>a</m:t>
        </m:r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/>
          <w:rPr>
            <w:rFonts w:hint="eastAsia" w:ascii="Cambria Math" w:hAnsi="Cambria Math" w:eastAsia="宋体" w:cs="宋体"/>
          </w:rPr>
          <m:t>0.3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  <w:r>
        <w:rPr>
          <w:rFonts w:hint="eastAsia" w:ascii="宋体" w:hAnsi="宋体" w:eastAsia="宋体" w:cs="宋体"/>
        </w:rPr>
        <w:t>分别竖直向上、向下做匀加速直线运动,速度达到某同一值后均匀速运动,各自快到达终点时分别以加速度</w:t>
      </w:r>
      <m:oMath>
        <m:r>
          <m:rPr/>
          <w:rPr>
            <w:rFonts w:hint="eastAsia" w:ascii="Cambria Math" w:hAnsi="Cambria Math" w:eastAsia="宋体" w:cs="宋体"/>
          </w:rPr>
          <m:t>a</m:t>
        </m:r>
        <m:r>
          <m:rPr>
            <m:sty m:val="p"/>
          </m:rPr>
          <w:rPr>
            <w:rFonts w:hint="eastAsia" w:ascii="Cambria Math" w:hAnsi="Cambria Math" w:eastAsia="宋体" w:cs="宋体"/>
          </w:rPr>
          <m:t>=</m:t>
        </m:r>
        <m:r>
          <m:rPr/>
          <w:rPr>
            <w:rFonts w:hint="eastAsia" w:ascii="Cambria Math" w:hAnsi="Cambria Math" w:eastAsia="宋体" w:cs="宋体"/>
          </w:rPr>
          <m:t>0.3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 m/</m:t>
        </m:r>
        <m:sSup>
          <m:sSupPr>
            <m:ctrlPr>
              <w:rPr>
                <w:rFonts w:hint="eastAsia" w:ascii="Cambria Math" w:hAnsi="Cambria Math" w:eastAsia="宋体" w:cs="宋体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 w:cs="宋体"/>
              </w:rPr>
              <m:t>s</m:t>
            </m:r>
            <m:ctrlPr>
              <w:rPr>
                <w:rFonts w:hint="eastAsia" w:ascii="Cambria Math" w:hAnsi="Cambria Math" w:eastAsia="宋体" w:cs="宋体"/>
              </w:rPr>
            </m:ctrlPr>
          </m:e>
          <m:sup>
            <m:r>
              <m:rPr/>
              <w:rPr>
                <w:rFonts w:hint="eastAsia" w:ascii="Cambria Math" w:hAnsi="Cambria Math" w:eastAsia="宋体" w:cs="宋体"/>
              </w:rPr>
              <m:t>2</m:t>
            </m:r>
            <m:ctrlPr>
              <w:rPr>
                <w:rFonts w:hint="eastAsia" w:ascii="Cambria Math" w:hAnsi="Cambria Math" w:eastAsia="宋体" w:cs="宋体"/>
              </w:rPr>
            </m:ctrlPr>
          </m:sup>
        </m:sSup>
      </m:oMath>
      <w:r>
        <w:rPr>
          <w:rFonts w:hint="eastAsia" w:ascii="宋体" w:hAnsi="宋体" w:eastAsia="宋体" w:cs="宋体"/>
        </w:rPr>
        <w:t>做匀减速直线运动直至静止,最终“五环”用时</w:t>
      </w:r>
      <m:oMath>
        <m:r>
          <m:rPr/>
          <w:rPr>
            <w:rFonts w:hint="eastAsia" w:ascii="Cambria Math" w:hAnsi="Cambria Math" w:eastAsia="宋体" w:cs="宋体"/>
          </w:rPr>
          <m:t>43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 s</m:t>
        </m:r>
      </m:oMath>
      <w:r>
        <w:rPr>
          <w:rFonts w:hint="eastAsia" w:ascii="宋体" w:hAnsi="宋体" w:eastAsia="宋体" w:cs="宋体"/>
        </w:rPr>
        <w:t>上升</w:t>
      </w:r>
      <m:oMath>
        <m:r>
          <m:rPr/>
          <w:rPr>
            <w:rFonts w:hint="eastAsia" w:ascii="Cambria Math" w:hAnsi="Cambria Math" w:eastAsia="宋体" w:cs="宋体"/>
          </w:rPr>
          <m:t>12.6</m:t>
        </m:r>
        <m:r>
          <m:rPr>
            <m:sty m:val="p"/>
          </m:rPr>
          <w:rPr>
            <w:rFonts w:hint="eastAsia" w:ascii="Cambria Math" w:hAnsi="Cambria Math" w:eastAsia="宋体" w:cs="宋体"/>
          </w:rPr>
          <m:t> m</m:t>
        </m:r>
      </m:oMath>
      <w:r>
        <w:rPr>
          <w:rFonts w:hint="eastAsia" w:ascii="宋体" w:hAnsi="宋体" w:eastAsia="宋体" w:cs="宋体"/>
        </w:rPr>
        <w:t>,悬挂在空中,“冰”上表面恰好与水平地面融为一体。求：</w:t>
      </w:r>
    </w:p>
    <w:p>
      <w:pPr>
        <w:pStyle w:val="3"/>
        <w:rPr>
          <w:rFonts w:hint="eastAsia"/>
          <w:lang w:eastAsia="zh-CN"/>
        </w:rPr>
      </w:pPr>
      <w:r>
        <w:drawing>
          <wp:inline distT="0" distB="0" distL="114300" distR="114300">
            <wp:extent cx="4519930" cy="1668780"/>
            <wp:effectExtent l="0" t="0" r="13970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1993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(1)“五环”运动过程中的速度最大值;</w:t>
      </w:r>
    </w:p>
    <w:p>
      <w:pPr>
        <w:pStyle w:val="2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(2)“五环破冰”(从开始运动到两者分离)所用时间。</w:t>
      </w: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bidi w:val="0"/>
        <w:rPr>
          <w:rFonts w:hint="eastAsia"/>
        </w:rPr>
      </w:pPr>
    </w:p>
    <w:p>
      <w:pPr>
        <w:tabs>
          <w:tab w:val="left" w:pos="3726"/>
        </w:tabs>
        <w:bidi w:val="0"/>
        <w:jc w:val="left"/>
      </w:pPr>
      <w:r>
        <w:rPr>
          <w:rFonts w:hint="eastAsia"/>
          <w:lang w:eastAsia="zh-CN"/>
        </w:rPr>
        <w:tab/>
      </w:r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doNotTrackMoves/>
  <w:documentProtection w:enforcement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Q3ZTI1ZmI1Y2FlMmIzNzhhYzZhN2VkYzE1MTU3ZGQifQ=="/>
  </w:docVars>
  <w:rsids>
    <w:rsidRoot w:val="00000000"/>
    <w:rsid w:val="004151FC"/>
    <w:rsid w:val="00C02FC6"/>
    <w:rsid w:val="0B641B0A"/>
    <w:rsid w:val="207A4C83"/>
  </w:rsids>
  <m:mathPr>
    <m:mathFont m:val="Lucida Grande"/>
    <m:brkBin m:val="before"/>
    <m:brkBinSub m:val="--"/>
    <m:smallFrac m:val="0"/>
    <m:dispDef m:val="0"/>
    <m:lMargin m:val="0"/>
    <m:rMargin m:val="0"/>
    <m:defJc m:val="centerGroup"/>
    <m:wrapRight m:val="1"/>
    <m:intLim m:val="subSup"/>
    <m:naryLim m:val="subSup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iPriority="9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iPriority="9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/>
    </w:pPr>
    <w:rPr>
      <w:rFonts w:asciiTheme="minorHAnsi" w:hAnsiTheme="minorHAnsi" w:eastAsiaTheme="minorHAnsi" w:cstheme="minorBidi"/>
      <w:sz w:val="24"/>
      <w:szCs w:val="24"/>
      <w:lang w:val="en-US" w:eastAsia="en-US" w:bidi="ar-SA"/>
    </w:rPr>
  </w:style>
  <w:style w:type="paragraph" w:styleId="2">
    <w:name w:val="heading 1"/>
    <w:basedOn w:val="1"/>
    <w:next w:val="3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45B8A" w:themeColor="accent1" w:themeShade="B5"/>
      <w:sz w:val="32"/>
      <w:szCs w:val="32"/>
    </w:rPr>
  </w:style>
  <w:style w:type="paragraph" w:styleId="4">
    <w:name w:val="heading 2"/>
    <w:basedOn w:val="1"/>
    <w:next w:val="3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32"/>
      <w:szCs w:val="32"/>
      <w14:textFill>
        <w14:solidFill>
          <w14:schemeClr w14:val="accent1"/>
        </w14:solidFill>
      </w14:textFill>
    </w:rPr>
  </w:style>
  <w:style w:type="paragraph" w:styleId="5">
    <w:name w:val="heading 3"/>
    <w:basedOn w:val="1"/>
    <w:next w:val="3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  <w:sz w:val="28"/>
      <w:szCs w:val="28"/>
      <w14:textFill>
        <w14:solidFill>
          <w14:schemeClr w14:val="accent1"/>
        </w14:solidFill>
      </w14:textFill>
    </w:rPr>
  </w:style>
  <w:style w:type="paragraph" w:styleId="6">
    <w:name w:val="heading 4"/>
    <w:basedOn w:val="1"/>
    <w:next w:val="3"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color w:val="4F81BD" w:themeColor="accent1"/>
      <w:sz w:val="24"/>
      <w:szCs w:val="24"/>
      <w14:textFill>
        <w14:solidFill>
          <w14:schemeClr w14:val="accent1"/>
        </w14:solidFill>
      </w14:textFill>
    </w:rPr>
  </w:style>
  <w:style w:type="paragraph" w:styleId="7">
    <w:name w:val="heading 5"/>
    <w:basedOn w:val="1"/>
    <w:next w:val="3"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i/>
      <w:iCs/>
      <w:color w:val="4F81BD" w:themeColor="accent1"/>
      <w:sz w:val="24"/>
      <w:szCs w:val="24"/>
      <w14:textFill>
        <w14:solidFill>
          <w14:schemeClr w14:val="accent1"/>
        </w14:solidFill>
      </w14:textFill>
    </w:rPr>
  </w:style>
  <w:style w:type="paragraph" w:styleId="8">
    <w:name w:val="heading 6"/>
    <w:basedOn w:val="1"/>
    <w:next w:val="3"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color w:val="4F81BD" w:themeColor="accent1"/>
      <w:sz w:val="24"/>
      <w:szCs w:val="24"/>
      <w14:textFill>
        <w14:solidFill>
          <w14:schemeClr w14:val="accent1"/>
        </w14:solidFill>
      </w14:textFill>
    </w:rPr>
  </w:style>
  <w:style w:type="paragraph" w:styleId="9">
    <w:name w:val="heading 7"/>
    <w:basedOn w:val="1"/>
    <w:next w:val="3"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color w:val="4F81BD" w:themeColor="accent1"/>
      <w:sz w:val="24"/>
      <w:szCs w:val="24"/>
      <w14:textFill>
        <w14:solidFill>
          <w14:schemeClr w14:val="accent1"/>
        </w14:solidFill>
      </w14:textFill>
    </w:rPr>
  </w:style>
  <w:style w:type="paragraph" w:styleId="10">
    <w:name w:val="heading 8"/>
    <w:basedOn w:val="1"/>
    <w:next w:val="3"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4"/>
      <w:szCs w:val="24"/>
      <w14:textFill>
        <w14:solidFill>
          <w14:schemeClr w14:val="accent1"/>
        </w14:solidFill>
      </w14:textFill>
    </w:rPr>
  </w:style>
  <w:style w:type="paragraph" w:styleId="11">
    <w:name w:val="heading 9"/>
    <w:basedOn w:val="1"/>
    <w:next w:val="3"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color w:val="4F81BD" w:themeColor="accent1"/>
      <w:sz w:val="24"/>
      <w:szCs w:val="24"/>
      <w14:textFill>
        <w14:solidFill>
          <w14:schemeClr w14:val="accent1"/>
        </w14:solidFill>
      </w14:textFill>
    </w:rPr>
  </w:style>
  <w:style w:type="character" w:default="1" w:styleId="21">
    <w:name w:val="Default Paragraph Font"/>
    <w:semiHidden/>
    <w:unhideWhenUsed/>
    <w:qFormat/>
    <w:uiPriority w:val="0"/>
  </w:style>
  <w:style w:type="table" w:default="1" w:styleId="20">
    <w:name w:val="Normal Table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link w:val="24"/>
    <w:qFormat/>
    <w:uiPriority w:val="0"/>
    <w:pPr>
      <w:spacing w:before="180" w:after="180"/>
    </w:pPr>
  </w:style>
  <w:style w:type="paragraph" w:styleId="12">
    <w:name w:val="caption"/>
    <w:basedOn w:val="1"/>
    <w:next w:val="1"/>
    <w:qFormat/>
    <w:uiPriority w:val="0"/>
    <w:pPr>
      <w:spacing w:before="0" w:after="120"/>
    </w:pPr>
    <w:rPr>
      <w:i/>
    </w:rPr>
  </w:style>
  <w:style w:type="paragraph" w:styleId="13">
    <w:name w:val="Block Text"/>
    <w:basedOn w:val="3"/>
    <w:next w:val="3"/>
    <w:unhideWhenUsed/>
    <w:qFormat/>
    <w:uiPriority w:val="9"/>
    <w:pPr>
      <w:spacing w:before="100" w:after="100"/>
      <w:ind w:firstLine="0"/>
    </w:pPr>
    <w:rPr>
      <w:rFonts w:asciiTheme="majorHAnsi" w:hAnsiTheme="majorHAnsi" w:eastAsiaTheme="majorEastAsia" w:cstheme="majorBidi"/>
      <w:bCs/>
      <w:sz w:val="20"/>
      <w:szCs w:val="20"/>
    </w:rPr>
  </w:style>
  <w:style w:type="paragraph" w:styleId="14">
    <w:name w:val="Date"/>
    <w:next w:val="3"/>
    <w:qFormat/>
    <w:uiPriority w:val="0"/>
    <w:pPr>
      <w:keepNext/>
      <w:keepLines/>
      <w:spacing w:after="200"/>
      <w:jc w:val="center"/>
    </w:pPr>
    <w:rPr>
      <w:rFonts w:asciiTheme="minorHAnsi" w:hAnsiTheme="minorHAnsi" w:eastAsiaTheme="minorHAnsi" w:cstheme="minorBidi"/>
      <w:sz w:val="24"/>
      <w:szCs w:val="24"/>
      <w:lang w:val="en-US" w:eastAsia="en-US" w:bidi="ar-SA"/>
    </w:rPr>
  </w:style>
  <w:style w:type="paragraph" w:styleId="1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7">
    <w:name w:val="Subtitle"/>
    <w:basedOn w:val="18"/>
    <w:next w:val="3"/>
    <w:qFormat/>
    <w:uiPriority w:val="0"/>
    <w:pPr>
      <w:keepNext/>
      <w:keepLines/>
      <w:spacing w:before="240" w:after="240"/>
      <w:jc w:val="center"/>
    </w:pPr>
    <w:rPr>
      <w:sz w:val="30"/>
      <w:szCs w:val="30"/>
    </w:rPr>
  </w:style>
  <w:style w:type="paragraph" w:styleId="18">
    <w:name w:val="Title"/>
    <w:basedOn w:val="1"/>
    <w:next w:val="3"/>
    <w:qFormat/>
    <w:uiPriority w:val="0"/>
    <w:pPr>
      <w:keepNext/>
      <w:keepLines/>
      <w:spacing w:before="480" w:after="240"/>
      <w:jc w:val="center"/>
    </w:pPr>
    <w:rPr>
      <w:rFonts w:asciiTheme="majorHAnsi" w:hAnsiTheme="majorHAnsi" w:eastAsiaTheme="majorEastAsia" w:cstheme="majorBidi"/>
      <w:b/>
      <w:bCs/>
      <w:color w:val="345B8A" w:themeColor="accent1" w:themeShade="B5"/>
      <w:sz w:val="36"/>
      <w:szCs w:val="36"/>
    </w:rPr>
  </w:style>
  <w:style w:type="paragraph" w:styleId="19">
    <w:name w:val="footnote text"/>
    <w:basedOn w:val="1"/>
    <w:unhideWhenUsed/>
    <w:qFormat/>
    <w:uiPriority w:val="9"/>
  </w:style>
  <w:style w:type="character" w:styleId="22">
    <w:name w:val="FollowedHyperlink"/>
    <w:basedOn w:val="21"/>
    <w:qFormat/>
    <w:uiPriority w:val="0"/>
    <w:rPr>
      <w:color w:val="800080"/>
      <w:u w:val="single"/>
    </w:rPr>
  </w:style>
  <w:style w:type="character" w:styleId="23">
    <w:name w:val="Hyperlink"/>
    <w:basedOn w:val="24"/>
    <w:qFormat/>
    <w:uiPriority w:val="0"/>
    <w:rPr>
      <w:color w:val="4F81BD" w:themeColor="accent1"/>
      <w14:textFill>
        <w14:solidFill>
          <w14:schemeClr w14:val="accent1"/>
        </w14:solidFill>
      </w14:textFill>
    </w:rPr>
  </w:style>
  <w:style w:type="character" w:customStyle="1" w:styleId="24">
    <w:name w:val="Body Text Char"/>
    <w:basedOn w:val="21"/>
    <w:link w:val="3"/>
    <w:qFormat/>
    <w:uiPriority w:val="0"/>
  </w:style>
  <w:style w:type="character" w:styleId="25">
    <w:name w:val="footnote reference"/>
    <w:basedOn w:val="24"/>
    <w:qFormat/>
    <w:uiPriority w:val="0"/>
    <w:rPr>
      <w:vertAlign w:val="superscript"/>
    </w:rPr>
  </w:style>
  <w:style w:type="paragraph" w:customStyle="1" w:styleId="26">
    <w:name w:val="First Paragraph"/>
    <w:basedOn w:val="3"/>
    <w:next w:val="3"/>
    <w:qFormat/>
    <w:uiPriority w:val="0"/>
  </w:style>
  <w:style w:type="paragraph" w:customStyle="1" w:styleId="27">
    <w:name w:val="Compact"/>
    <w:basedOn w:val="3"/>
    <w:qFormat/>
    <w:uiPriority w:val="0"/>
    <w:pPr>
      <w:spacing w:before="36" w:after="36"/>
    </w:pPr>
  </w:style>
  <w:style w:type="paragraph" w:customStyle="1" w:styleId="28">
    <w:name w:val="Author"/>
    <w:next w:val="3"/>
    <w:qFormat/>
    <w:uiPriority w:val="0"/>
    <w:pPr>
      <w:keepNext/>
      <w:keepLines/>
      <w:spacing w:after="200"/>
      <w:jc w:val="center"/>
    </w:pPr>
    <w:rPr>
      <w:rFonts w:asciiTheme="minorHAnsi" w:hAnsiTheme="minorHAnsi" w:eastAsiaTheme="minorHAnsi" w:cstheme="minorBidi"/>
      <w:sz w:val="24"/>
      <w:szCs w:val="24"/>
      <w:lang w:val="en-US" w:eastAsia="en-US" w:bidi="ar-SA"/>
    </w:rPr>
  </w:style>
  <w:style w:type="paragraph" w:customStyle="1" w:styleId="29">
    <w:name w:val="Abstract"/>
    <w:basedOn w:val="1"/>
    <w:next w:val="3"/>
    <w:qFormat/>
    <w:uiPriority w:val="0"/>
    <w:pPr>
      <w:keepNext/>
      <w:keepLines/>
      <w:spacing w:before="300" w:after="300"/>
    </w:pPr>
    <w:rPr>
      <w:sz w:val="20"/>
      <w:szCs w:val="20"/>
    </w:rPr>
  </w:style>
  <w:style w:type="paragraph" w:customStyle="1" w:styleId="30">
    <w:name w:val="Bibliography"/>
    <w:basedOn w:val="1"/>
    <w:qFormat/>
    <w:uiPriority w:val="0"/>
  </w:style>
  <w:style w:type="table" w:customStyle="1" w:styleId="31">
    <w:name w:val="Table"/>
    <w:semiHidden/>
    <w:unhideWhenUsed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2">
    <w:name w:val="Definition Term"/>
    <w:basedOn w:val="1"/>
    <w:next w:val="33"/>
    <w:qFormat/>
    <w:uiPriority w:val="0"/>
    <w:pPr>
      <w:keepNext/>
      <w:keepLines/>
      <w:spacing w:after="0"/>
    </w:pPr>
    <w:rPr>
      <w:b/>
    </w:rPr>
  </w:style>
  <w:style w:type="paragraph" w:customStyle="1" w:styleId="33">
    <w:name w:val="Definition"/>
    <w:basedOn w:val="1"/>
    <w:qFormat/>
    <w:uiPriority w:val="0"/>
  </w:style>
  <w:style w:type="paragraph" w:customStyle="1" w:styleId="34">
    <w:name w:val="Table Caption"/>
    <w:basedOn w:val="12"/>
    <w:qFormat/>
    <w:uiPriority w:val="0"/>
    <w:pPr>
      <w:keepNext/>
    </w:pPr>
  </w:style>
  <w:style w:type="paragraph" w:customStyle="1" w:styleId="35">
    <w:name w:val="Image Caption"/>
    <w:basedOn w:val="12"/>
    <w:qFormat/>
    <w:uiPriority w:val="0"/>
  </w:style>
  <w:style w:type="paragraph" w:customStyle="1" w:styleId="36">
    <w:name w:val="Figure"/>
    <w:basedOn w:val="1"/>
    <w:qFormat/>
    <w:uiPriority w:val="0"/>
  </w:style>
  <w:style w:type="paragraph" w:customStyle="1" w:styleId="37">
    <w:name w:val="Captioned Figure"/>
    <w:basedOn w:val="36"/>
    <w:qFormat/>
    <w:uiPriority w:val="0"/>
    <w:pPr>
      <w:keepNext/>
    </w:pPr>
  </w:style>
  <w:style w:type="character" w:customStyle="1" w:styleId="38">
    <w:name w:val="Verbatim Char"/>
    <w:basedOn w:val="24"/>
    <w:link w:val="39"/>
    <w:qFormat/>
    <w:uiPriority w:val="0"/>
    <w:rPr>
      <w:rFonts w:ascii="Consolas" w:hAnsi="Consolas"/>
      <w:sz w:val="22"/>
    </w:rPr>
  </w:style>
  <w:style w:type="paragraph" w:customStyle="1" w:styleId="39">
    <w:name w:val="Source Code"/>
    <w:basedOn w:val="1"/>
    <w:link w:val="38"/>
    <w:qFormat/>
    <w:uiPriority w:val="0"/>
    <w:pPr>
      <w:wordWrap w:val="0"/>
    </w:pPr>
  </w:style>
  <w:style w:type="paragraph" w:customStyle="1" w:styleId="40">
    <w:name w:val="TOC Heading"/>
    <w:basedOn w:val="2"/>
    <w:next w:val="3"/>
    <w:unhideWhenUsed/>
    <w:qFormat/>
    <w:uiPriority w:val="39"/>
    <w:pPr>
      <w:spacing w:before="24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376092" w:themeColor="accent1" w:themeShade="BF"/>
    </w:rPr>
  </w:style>
  <w:style w:type="character" w:customStyle="1" w:styleId="41">
    <w:name w:val="KeywordTok"/>
    <w:basedOn w:val="38"/>
    <w:qFormat/>
    <w:uiPriority w:val="0"/>
    <w:rPr>
      <w:b/>
      <w:color w:val="007020"/>
    </w:rPr>
  </w:style>
  <w:style w:type="character" w:customStyle="1" w:styleId="42">
    <w:name w:val="DataTypeTok"/>
    <w:basedOn w:val="38"/>
    <w:qFormat/>
    <w:uiPriority w:val="0"/>
    <w:rPr>
      <w:color w:val="902000"/>
    </w:rPr>
  </w:style>
  <w:style w:type="character" w:customStyle="1" w:styleId="43">
    <w:name w:val="DecValTok"/>
    <w:basedOn w:val="38"/>
    <w:qFormat/>
    <w:uiPriority w:val="0"/>
    <w:rPr>
      <w:color w:val="40A070"/>
    </w:rPr>
  </w:style>
  <w:style w:type="character" w:customStyle="1" w:styleId="44">
    <w:name w:val="BaseNTok"/>
    <w:basedOn w:val="38"/>
    <w:qFormat/>
    <w:uiPriority w:val="0"/>
    <w:rPr>
      <w:color w:val="40A070"/>
    </w:rPr>
  </w:style>
  <w:style w:type="character" w:customStyle="1" w:styleId="45">
    <w:name w:val="FloatTok"/>
    <w:basedOn w:val="38"/>
    <w:qFormat/>
    <w:uiPriority w:val="0"/>
    <w:rPr>
      <w:color w:val="40A070"/>
    </w:rPr>
  </w:style>
  <w:style w:type="character" w:customStyle="1" w:styleId="46">
    <w:name w:val="ConstantTok"/>
    <w:basedOn w:val="38"/>
    <w:qFormat/>
    <w:uiPriority w:val="0"/>
    <w:rPr>
      <w:color w:val="880000"/>
    </w:rPr>
  </w:style>
  <w:style w:type="character" w:customStyle="1" w:styleId="47">
    <w:name w:val="CharTok"/>
    <w:basedOn w:val="38"/>
    <w:qFormat/>
    <w:uiPriority w:val="0"/>
    <w:rPr>
      <w:color w:val="4070A0"/>
    </w:rPr>
  </w:style>
  <w:style w:type="character" w:customStyle="1" w:styleId="48">
    <w:name w:val="SpecialCharTok"/>
    <w:basedOn w:val="38"/>
    <w:qFormat/>
    <w:uiPriority w:val="0"/>
    <w:rPr>
      <w:color w:val="4070A0"/>
    </w:rPr>
  </w:style>
  <w:style w:type="character" w:customStyle="1" w:styleId="49">
    <w:name w:val="StringTok"/>
    <w:basedOn w:val="38"/>
    <w:qFormat/>
    <w:uiPriority w:val="0"/>
    <w:rPr>
      <w:color w:val="4070A0"/>
    </w:rPr>
  </w:style>
  <w:style w:type="character" w:customStyle="1" w:styleId="50">
    <w:name w:val="VerbatimStringTok"/>
    <w:basedOn w:val="38"/>
    <w:qFormat/>
    <w:uiPriority w:val="0"/>
    <w:rPr>
      <w:color w:val="4070A0"/>
    </w:rPr>
  </w:style>
  <w:style w:type="character" w:customStyle="1" w:styleId="51">
    <w:name w:val="SpecialStringTok"/>
    <w:basedOn w:val="38"/>
    <w:qFormat/>
    <w:uiPriority w:val="0"/>
    <w:rPr>
      <w:color w:val="BB6688"/>
    </w:rPr>
  </w:style>
  <w:style w:type="character" w:customStyle="1" w:styleId="52">
    <w:name w:val="ImportTok"/>
    <w:basedOn w:val="38"/>
    <w:qFormat/>
    <w:uiPriority w:val="0"/>
  </w:style>
  <w:style w:type="character" w:customStyle="1" w:styleId="53">
    <w:name w:val="CommentTok"/>
    <w:basedOn w:val="38"/>
    <w:qFormat/>
    <w:uiPriority w:val="0"/>
    <w:rPr>
      <w:i/>
      <w:color w:val="60A0B0"/>
    </w:rPr>
  </w:style>
  <w:style w:type="character" w:customStyle="1" w:styleId="54">
    <w:name w:val="DocumentationTok"/>
    <w:basedOn w:val="38"/>
    <w:qFormat/>
    <w:uiPriority w:val="0"/>
    <w:rPr>
      <w:i/>
      <w:color w:val="BA2121"/>
    </w:rPr>
  </w:style>
  <w:style w:type="character" w:customStyle="1" w:styleId="55">
    <w:name w:val="AnnotationTok"/>
    <w:basedOn w:val="38"/>
    <w:qFormat/>
    <w:uiPriority w:val="0"/>
    <w:rPr>
      <w:b/>
      <w:i/>
      <w:color w:val="60A0B0"/>
    </w:rPr>
  </w:style>
  <w:style w:type="character" w:customStyle="1" w:styleId="56">
    <w:name w:val="CommentVarTok"/>
    <w:basedOn w:val="38"/>
    <w:qFormat/>
    <w:uiPriority w:val="0"/>
    <w:rPr>
      <w:b/>
      <w:i/>
      <w:color w:val="60A0B0"/>
    </w:rPr>
  </w:style>
  <w:style w:type="character" w:customStyle="1" w:styleId="57">
    <w:name w:val="OtherTok"/>
    <w:basedOn w:val="38"/>
    <w:qFormat/>
    <w:uiPriority w:val="0"/>
    <w:rPr>
      <w:color w:val="007020"/>
    </w:rPr>
  </w:style>
  <w:style w:type="character" w:customStyle="1" w:styleId="58">
    <w:name w:val="FunctionTok"/>
    <w:basedOn w:val="38"/>
    <w:qFormat/>
    <w:uiPriority w:val="0"/>
    <w:rPr>
      <w:color w:val="06287E"/>
    </w:rPr>
  </w:style>
  <w:style w:type="character" w:customStyle="1" w:styleId="59">
    <w:name w:val="VariableTok"/>
    <w:basedOn w:val="38"/>
    <w:qFormat/>
    <w:uiPriority w:val="0"/>
    <w:rPr>
      <w:color w:val="19177C"/>
    </w:rPr>
  </w:style>
  <w:style w:type="character" w:customStyle="1" w:styleId="60">
    <w:name w:val="ControlFlowTok"/>
    <w:basedOn w:val="38"/>
    <w:qFormat/>
    <w:uiPriority w:val="0"/>
    <w:rPr>
      <w:b/>
      <w:color w:val="007020"/>
    </w:rPr>
  </w:style>
  <w:style w:type="character" w:customStyle="1" w:styleId="61">
    <w:name w:val="OperatorTok"/>
    <w:basedOn w:val="38"/>
    <w:qFormat/>
    <w:uiPriority w:val="0"/>
    <w:rPr>
      <w:color w:val="666666"/>
    </w:rPr>
  </w:style>
  <w:style w:type="character" w:customStyle="1" w:styleId="62">
    <w:name w:val="BuiltInTok"/>
    <w:basedOn w:val="38"/>
    <w:qFormat/>
    <w:uiPriority w:val="0"/>
  </w:style>
  <w:style w:type="character" w:customStyle="1" w:styleId="63">
    <w:name w:val="ExtensionTok"/>
    <w:basedOn w:val="38"/>
    <w:qFormat/>
    <w:uiPriority w:val="0"/>
  </w:style>
  <w:style w:type="character" w:customStyle="1" w:styleId="64">
    <w:name w:val="PreprocessorTok"/>
    <w:basedOn w:val="38"/>
    <w:qFormat/>
    <w:uiPriority w:val="0"/>
    <w:rPr>
      <w:color w:val="BC7A00"/>
    </w:rPr>
  </w:style>
  <w:style w:type="character" w:customStyle="1" w:styleId="65">
    <w:name w:val="AttributeTok"/>
    <w:basedOn w:val="38"/>
    <w:qFormat/>
    <w:uiPriority w:val="0"/>
    <w:rPr>
      <w:color w:val="7D9029"/>
    </w:rPr>
  </w:style>
  <w:style w:type="character" w:customStyle="1" w:styleId="66">
    <w:name w:val="RegionMarkerTok"/>
    <w:basedOn w:val="38"/>
    <w:qFormat/>
    <w:uiPriority w:val="0"/>
  </w:style>
  <w:style w:type="character" w:customStyle="1" w:styleId="67">
    <w:name w:val="InformationTok"/>
    <w:basedOn w:val="38"/>
    <w:qFormat/>
    <w:uiPriority w:val="0"/>
    <w:rPr>
      <w:b/>
      <w:i/>
      <w:color w:val="60A0B0"/>
    </w:rPr>
  </w:style>
  <w:style w:type="character" w:customStyle="1" w:styleId="68">
    <w:name w:val="WarningTok"/>
    <w:basedOn w:val="38"/>
    <w:qFormat/>
    <w:uiPriority w:val="0"/>
    <w:rPr>
      <w:b/>
      <w:i/>
      <w:color w:val="60A0B0"/>
    </w:rPr>
  </w:style>
  <w:style w:type="character" w:customStyle="1" w:styleId="69">
    <w:name w:val="AlertTok"/>
    <w:basedOn w:val="38"/>
    <w:qFormat/>
    <w:uiPriority w:val="0"/>
    <w:rPr>
      <w:b/>
      <w:color w:val="FF0000"/>
    </w:rPr>
  </w:style>
  <w:style w:type="character" w:customStyle="1" w:styleId="70">
    <w:name w:val="ErrorTok"/>
    <w:basedOn w:val="38"/>
    <w:qFormat/>
    <w:uiPriority w:val="0"/>
    <w:rPr>
      <w:b/>
      <w:color w:val="FF0000"/>
    </w:rPr>
  </w:style>
  <w:style w:type="character" w:customStyle="1" w:styleId="71">
    <w:name w:val="NormalTok"/>
    <w:basedOn w:val="38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宋体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宋体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3476</Words>
  <Characters>3955</Characters>
  <TotalTime>0</TotalTime>
  <ScaleCrop>false</ScaleCrop>
  <LinksUpToDate>false</LinksUpToDate>
  <CharactersWithSpaces>4067</CharactersWithSpaces>
  <Application>WPS Office_11.1.0.12358_F1E327BC-269C-435d-A152-05C5408002CA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2022-09-22T07:47:57Z</dcterms:created>
  <dc:creator>Administrator</dc:creator>
  <cp:lastModifiedBy>Administrator</cp:lastModifiedBy>
  <dcterms:modified xsi:type="dcterms:W3CDTF">2022-09-22T07:48:30Z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2C04AA1955F44643A96E7A3F2CA202DD</vt:lpwstr>
  </property>
</Properties>
</file>