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_GB2312" w:eastAsia="楷体_GB2312"/>
          <w:b/>
          <w:bCs/>
          <w:w w:val="90"/>
          <w:sz w:val="44"/>
        </w:rPr>
      </w:pPr>
      <w:r>
        <w:rPr>
          <w:rFonts w:hint="eastAsia" w:ascii="楷体_GB2312" w:eastAsia="楷体_GB2312"/>
          <w:b/>
          <w:bCs/>
          <w:w w:val="90"/>
          <w:sz w:val="44"/>
        </w:rPr>
        <w:t>河南省实验中学</w:t>
      </w:r>
      <w:r>
        <w:rPr>
          <w:rFonts w:hint="eastAsia" w:ascii="楷体_GB2312" w:eastAsia="楷体_GB2312"/>
          <w:b/>
          <w:bCs/>
          <w:w w:val="90"/>
          <w:sz w:val="28"/>
        </w:rPr>
        <w:t>20</w:t>
      </w:r>
      <w:r>
        <w:rPr>
          <w:rFonts w:hint="eastAsia" w:ascii="楷体_GB2312" w:eastAsia="楷体_GB2312"/>
          <w:b/>
          <w:bCs/>
          <w:w w:val="90"/>
          <w:sz w:val="28"/>
          <w:lang w:val="en-US" w:eastAsia="zh-CN"/>
        </w:rPr>
        <w:t>21</w:t>
      </w:r>
      <w:r>
        <w:rPr>
          <w:rFonts w:hint="eastAsia" w:ascii="楷体_GB2312" w:eastAsia="楷体_GB2312"/>
          <w:b/>
          <w:bCs/>
          <w:w w:val="90"/>
          <w:sz w:val="28"/>
        </w:rPr>
        <w:t>——20</w:t>
      </w:r>
      <w:r>
        <w:rPr>
          <w:rFonts w:hint="eastAsia" w:ascii="楷体_GB2312" w:eastAsia="楷体_GB2312"/>
          <w:b/>
          <w:bCs/>
          <w:w w:val="90"/>
          <w:sz w:val="28"/>
          <w:lang w:val="en-US" w:eastAsia="zh-CN"/>
        </w:rPr>
        <w:t>22</w:t>
      </w:r>
      <w:r>
        <w:rPr>
          <w:rFonts w:hint="eastAsia" w:ascii="楷体_GB2312" w:eastAsia="楷体_GB2312"/>
          <w:b/>
          <w:bCs/>
          <w:w w:val="90"/>
          <w:sz w:val="44"/>
        </w:rPr>
        <w:t>学年</w:t>
      </w:r>
      <w:r>
        <w:rPr>
          <w:rFonts w:hint="eastAsia" w:ascii="楷体_GB2312" w:eastAsia="楷体_GB2312"/>
          <w:b/>
          <w:bCs/>
          <w:w w:val="90"/>
          <w:sz w:val="44"/>
          <w:lang w:eastAsia="zh-CN"/>
        </w:rPr>
        <w:t>下</w:t>
      </w:r>
      <w:r>
        <w:rPr>
          <w:rFonts w:hint="eastAsia" w:ascii="楷体_GB2312" w:eastAsia="楷体_GB2312"/>
          <w:b/>
          <w:bCs/>
          <w:w w:val="90"/>
          <w:sz w:val="44"/>
        </w:rPr>
        <w:t>期期中试卷</w:t>
      </w:r>
    </w:p>
    <w:p>
      <w:pPr>
        <w:spacing w:line="360" w:lineRule="auto"/>
        <w:jc w:val="center"/>
        <w:rPr>
          <w:rFonts w:hint="eastAsia" w:ascii="楷体_GB2312" w:eastAsia="楷体_GB2312"/>
          <w:b/>
          <w:bCs/>
          <w:w w:val="90"/>
          <w:sz w:val="44"/>
          <w:lang w:eastAsia="zh-CN"/>
        </w:rPr>
      </w:pPr>
      <w:r>
        <w:rPr>
          <w:rFonts w:hint="eastAsia" w:ascii="楷体_GB2312" w:eastAsia="楷体_GB2312"/>
          <w:b/>
          <w:bCs/>
          <w:w w:val="90"/>
          <w:sz w:val="44"/>
          <w:lang w:eastAsia="zh-CN"/>
        </w:rPr>
        <w:t>理科数学参考答案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选择题：本大题共12小题，每小题5分，满分60分，在每小题给出的四个选项中，只有一项是符合题目要求的.</w:t>
      </w:r>
    </w:p>
    <w:tbl>
      <w:tblPr>
        <w:tblStyle w:val="5"/>
        <w:tblpPr w:leftFromText="180" w:rightFromText="180" w:vertAnchor="page" w:horzAnchor="page" w:tblpX="1605" w:tblpY="3348"/>
        <w:tblOverlap w:val="never"/>
        <w:tblW w:w="8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659"/>
        <w:gridCol w:w="659"/>
        <w:gridCol w:w="659"/>
        <w:gridCol w:w="659"/>
        <w:gridCol w:w="659"/>
        <w:gridCol w:w="660"/>
        <w:gridCol w:w="660"/>
        <w:gridCol w:w="660"/>
        <w:gridCol w:w="660"/>
        <w:gridCol w:w="660"/>
        <w:gridCol w:w="586"/>
        <w:gridCol w:w="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题号</w:t>
            </w:r>
          </w:p>
        </w:tc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586" w:type="dxa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645" w:type="dxa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选项</w:t>
            </w:r>
          </w:p>
        </w:tc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32"/>
                <w:lang w:val="en-US" w:eastAsia="zh-CN"/>
              </w:rPr>
              <w:t>C</w:t>
            </w:r>
          </w:p>
        </w:tc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  <w:lang w:val="en-US" w:eastAsia="zh-CN"/>
              </w:rPr>
              <w:t>D</w:t>
            </w:r>
          </w:p>
        </w:tc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32"/>
                <w:vertAlign w:val="baseline"/>
              </w:rPr>
            </w:pPr>
            <w:r>
              <w:rPr>
                <w:rStyle w:val="6"/>
                <w:rFonts w:ascii="Times New Roman" w:hAnsi="Times New Roman" w:eastAsia="新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32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B</w:t>
            </w:r>
          </w:p>
        </w:tc>
        <w:tc>
          <w:tcPr>
            <w:tcW w:w="659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32"/>
                <w:vertAlign w:val="baseline"/>
                <w:lang w:val="en-US" w:eastAsia="zh-CN"/>
              </w:rPr>
              <w:t>C</w:t>
            </w:r>
          </w:p>
        </w:tc>
        <w:tc>
          <w:tcPr>
            <w:tcW w:w="660" w:type="dxa"/>
          </w:tcPr>
          <w:p>
            <w:pPr>
              <w:pStyle w:val="7"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  <w:vertAlign w:val="baseline"/>
                <w:lang w:val="en-US" w:eastAsia="zh-CN"/>
              </w:rPr>
              <w:t>C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32"/>
                <w:vertAlign w:val="baseline"/>
              </w:rPr>
            </w:pPr>
            <w:r>
              <w:rPr>
                <w:rStyle w:val="6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A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32"/>
                <w:vertAlign w:val="baseline"/>
              </w:rPr>
            </w:pPr>
            <w:r>
              <w:rPr>
                <w:rStyle w:val="6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B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32"/>
                <w:vertAlign w:val="baseline"/>
                <w:lang w:val="en-US" w:eastAsia="zh-CN"/>
              </w:rPr>
              <w:t>B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32"/>
                <w:vertAlign w:val="baseline"/>
              </w:rPr>
            </w:pPr>
            <w:r>
              <w:rPr>
                <w:rStyle w:val="6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D</w:t>
            </w:r>
          </w:p>
        </w:tc>
        <w:tc>
          <w:tcPr>
            <w:tcW w:w="58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32"/>
                <w:vertAlign w:val="baseline"/>
              </w:rPr>
            </w:pPr>
            <w:r>
              <w:rPr>
                <w:rStyle w:val="6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C</w:t>
            </w:r>
          </w:p>
        </w:tc>
        <w:tc>
          <w:tcPr>
            <w:tcW w:w="645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position w:val="-10"/>
                <w:sz w:val="24"/>
                <w:szCs w:val="32"/>
                <w:lang w:val="en-US" w:eastAsia="zh-CN"/>
              </w:rPr>
              <w:t>A</w:t>
            </w:r>
          </w:p>
        </w:tc>
      </w:tr>
    </w:tbl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Cs w:val="21"/>
        </w:rPr>
      </w:pPr>
    </w:p>
    <w:p>
      <w:pPr>
        <w:jc w:val="left"/>
        <w:rPr>
          <w:rFonts w:hint="eastAsia" w:ascii="宋体" w:hAnsi="宋体" w:eastAsia="宋体" w:cs="宋体"/>
          <w:b/>
          <w:bCs/>
          <w:szCs w:val="21"/>
        </w:rPr>
      </w:pPr>
    </w:p>
    <w:p>
      <w:pPr>
        <w:jc w:val="left"/>
        <w:rPr>
          <w:rFonts w:hint="eastAsia" w:ascii="宋体" w:hAnsi="宋体" w:eastAsia="宋体" w:cs="宋体"/>
          <w:b/>
          <w:bCs/>
          <w:szCs w:val="21"/>
        </w:rPr>
      </w:pPr>
    </w:p>
    <w:p>
      <w:pPr>
        <w:jc w:val="left"/>
        <w:rPr>
          <w:rFonts w:hint="eastAsia" w:ascii="宋体" w:hAnsi="宋体" w:eastAsia="宋体" w:cs="宋体"/>
          <w:b/>
          <w:bCs/>
          <w:szCs w:val="21"/>
        </w:rPr>
      </w:pPr>
    </w:p>
    <w:p>
      <w:pPr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二、填空题：</w:t>
      </w:r>
      <w:r>
        <w:rPr>
          <w:rFonts w:hint="eastAsia" w:ascii="宋体" w:hAnsi="宋体" w:eastAsia="宋体" w:cs="宋体"/>
          <w:b/>
          <w:szCs w:val="21"/>
        </w:rPr>
        <w:t>本大题共4小题，每小题5分，满分20分</w:t>
      </w:r>
      <w:r>
        <w:rPr>
          <w:rFonts w:hint="eastAsia" w:ascii="宋体" w:hAnsi="宋体" w:eastAsia="宋体" w:cs="宋体"/>
          <w:b/>
          <w:bCs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b w:val="0"/>
          <w:bCs/>
        </w:rPr>
      </w:pPr>
      <w:r>
        <w:rPr>
          <w:rFonts w:hint="eastAsia"/>
          <w:lang w:val="en-US" w:eastAsia="zh-CN"/>
        </w:rPr>
        <w:t xml:space="preserve">13. </w:t>
      </w:r>
      <w:r>
        <w:rPr>
          <w:position w:val="-24"/>
        </w:rPr>
        <w:object>
          <v:shape id="_x0000_i1025" o:spt="75" type="#_x0000_t75" style="height:31pt;width:21pt;" o:ole="t" filled="f" o:preferrelative="t" stroked="f" coordsize="21600,21600">
            <v:path/>
            <v:fill on="f" focussize="0,0"/>
            <v:stroke on="f"/>
            <v:imagedata r:id="rId6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14. </w:t>
      </w:r>
      <w:r>
        <w:t>壬</w:t>
      </w:r>
      <w:r>
        <w:rPr>
          <w:rFonts w:hint="eastAsia"/>
          <w:lang w:eastAsia="zh-CN"/>
        </w:rPr>
        <w:t>辰</w:t>
      </w:r>
      <w:r>
        <w:rPr>
          <w:rFonts w:hint="eastAsia"/>
          <w:lang w:val="en-US" w:eastAsia="zh-CN"/>
        </w:rPr>
        <w:t xml:space="preserve">  </w:t>
      </w:r>
      <w:r>
        <w:tab/>
      </w:r>
      <w:r>
        <w:rPr>
          <w:rFonts w:hint="eastAsia"/>
          <w:lang w:val="en-US" w:eastAsia="zh-CN"/>
        </w:rPr>
        <w:t xml:space="preserve">  15.  0     16. </w:t>
      </w:r>
      <w:r>
        <w:rPr>
          <w:rFonts w:hint="eastAsia"/>
          <w:b w:val="0"/>
          <w:bCs/>
          <w:lang w:val="en-US" w:eastAsia="zh-CN"/>
        </w:rPr>
        <w:t xml:space="preserve"> </w:t>
      </w:r>
      <w:r>
        <w:rPr>
          <w:b w:val="0"/>
          <w:bCs/>
          <w:position w:val="-24"/>
        </w:rPr>
        <w:object>
          <v:shape id="_x0000_i1026" o:spt="75" type="#_x0000_t75" style="height:31pt;width:39pt;" o:ole="t" filled="f" o:preferrelative="t" stroked="f" coordsize="21600,21600">
            <v:path/>
            <v:fill on="f" focussize="0,0"/>
            <v:stroke on="f"/>
            <v:imagedata r:id="rId8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ascii="宋体" w:hAnsi="宋体" w:eastAsia="宋体" w:cs="宋体"/>
          <w:b/>
          <w:bCs/>
          <w:szCs w:val="21"/>
        </w:rPr>
        <w:t>三.解答题:共70分.解答应写出文字说明，证明过程或演算步骤.</w:t>
      </w:r>
    </w:p>
    <w:p>
      <w:pPr>
        <w:pStyle w:val="14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17. 解：</w:t>
      </w:r>
      <w:r>
        <w:rPr>
          <w:position w:val="-6"/>
        </w:rPr>
        <w:object>
          <v:shape id="_x0000_i1027" o:spt="75" type="#_x0000_t75" style="height:12.75pt;width:51.75pt;" o:ole="t" filled="f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</w:rPr>
        <w:object>
          <v:shape id="_x0000_i1028" o:spt="75" type="#_x0000_t75" style="height:9.75pt;width:9.75pt;" o:ole="t" filled="f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position w:val="-6"/>
        </w:rPr>
        <w:object>
          <v:shape id="_x0000_i1029" o:spt="75" type="#_x0000_t75" style="height:12.75pt;width:44.25pt;" o:ole="t" filled="f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14"/>
        <w:spacing w:line="360" w:lineRule="auto"/>
        <w:rPr>
          <w:rStyle w:val="6"/>
          <w:rFonts w:hint="default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4"/>
        </w:rPr>
        <w:object>
          <v:shape id="_x0000_i1030" o:spt="75" type="#_x0000_t75" style="height:9.75pt;width:9.75pt;" o:ole="t" filled="f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position w:val="-10"/>
        </w:rPr>
        <w:object>
          <v:shape id="_x0000_i1031" o:spt="75" type="#_x0000_t75" style="height:15pt;width:192.75pt;" o:ole="t" filled="f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．……………………2分</w:t>
      </w:r>
    </w:p>
    <w:p>
      <w:pPr>
        <w:pStyle w:val="14"/>
        <w:spacing w:line="360" w:lineRule="auto"/>
        <w:rPr>
          <w:rStyle w:val="6"/>
          <w:rFonts w:hint="default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又</w:t>
      </w:r>
      <w:r>
        <w:rPr>
          <w:position w:val="-4"/>
        </w:rPr>
        <w:object>
          <v:shape id="_x0000_i1032" o:spt="75" type="#_x0000_t75" style="height:9pt;width:9.75pt;" o:ole="t" filled="f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position w:val="-10"/>
        </w:rPr>
        <w:object>
          <v:shape id="_x0000_i1033" o:spt="75" type="#_x0000_t75" style="height:15pt;width:39.75pt;" o:ole="t" filled="f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为纯虚数，</w:t>
      </w:r>
      <w:r>
        <w:rPr>
          <w:position w:val="-4"/>
        </w:rPr>
        <w:object>
          <v:shape id="_x0000_i1034" o:spt="75" type="#_x0000_t75" style="height:9.75pt;width:9.75pt;" o:ole="t" filled="f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position w:val="-28"/>
        </w:rPr>
        <w:object>
          <v:shape id="_x0000_i1035" o:spt="75" type="#_x0000_t75" style="height:33pt;width:51pt;" o:ole="t" filled="f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6"/>
        </w:rPr>
        <w:object>
          <v:shape id="_x0000_i1036" o:spt="75" type="#_x0000_t75" style="height:12.75pt;width:33pt;" o:ole="t" filled="f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37" o:spt="75" type="#_x0000_t75" style="height:12.75pt;width:48.75pt;" o:ole="t" filled="f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．……………………4分</w:t>
      </w:r>
    </w:p>
    <w:p>
      <w:pPr>
        <w:pStyle w:val="14"/>
        <w:spacing w:line="360" w:lineRule="auto"/>
        <w:rPr>
          <w:rStyle w:val="6"/>
          <w:rFonts w:hint="default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（Ⅰ）</w:t>
      </w:r>
      <w:r>
        <w:rPr>
          <w:position w:val="-22"/>
        </w:rPr>
        <w:object>
          <v:shape id="_x0000_i1038" o:spt="75" type="#_x0000_t75" style="height:27.75pt;width:98.25pt;" o:ole="t" filled="f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</w:rPr>
        <w:object>
          <v:shape id="_x0000_i1039" o:spt="75" type="#_x0000_t75" style="height:30pt;width:53.25pt;" o:ole="t" filled="f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；…………………………6分</w:t>
      </w:r>
    </w:p>
    <w:p>
      <w:pPr>
        <w:pStyle w:val="14"/>
        <w:spacing w:line="360" w:lineRule="auto"/>
        <w:rPr>
          <w:rStyle w:val="6"/>
          <w:rFonts w:hint="default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（Ⅱ）</w:t>
      </w:r>
      <w:r>
        <w:rPr>
          <w:position w:val="-6"/>
        </w:rPr>
        <w:object>
          <v:shape id="_x0000_i1040" o:spt="75" type="#_x0000_t75" style="height:12.75pt;width:48.75pt;" o:ole="t" filled="f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</w:rPr>
        <w:object>
          <v:shape id="_x0000_i1041" o:spt="75" type="#_x0000_t75" style="height:27.75pt;width:13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，……………………7分</w:t>
      </w:r>
    </w:p>
    <w:p>
      <w:pPr>
        <w:pStyle w:val="14"/>
        <w:spacing w:line="360" w:lineRule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又</w:t>
      </w:r>
      <w:r>
        <w:rPr>
          <w:position w:val="-4"/>
        </w:rPr>
        <w:object>
          <v:shape id="_x0000_i1042" o:spt="75" type="#_x0000_t75" style="height:9pt;width:9.75pt;" o:ole="t" filled="f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复数</w:t>
      </w:r>
      <w:r>
        <w:rPr>
          <w:position w:val="-10"/>
        </w:rPr>
        <w:object>
          <v:shape id="_x0000_i1043" o:spt="75" type="#_x0000_t75" style="height:15.75pt;width:12pt;" o:ole="t" filled="f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所对应的点在第一象限，</w:t>
      </w:r>
      <w:r>
        <w:rPr>
          <w:position w:val="-4"/>
        </w:rPr>
        <w:object>
          <v:shape id="_x0000_i1044" o:spt="75" type="#_x0000_t75" style="height:9.75pt;width:9.75pt;" o:ole="t" filled="f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position w:val="-52"/>
        </w:rPr>
        <w:object>
          <v:shape id="_x0000_i1045" o:spt="75" type="#_x0000_t75" style="height:58pt;width:5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，………………9分</w:t>
      </w:r>
    </w:p>
    <w:p>
      <w:pPr>
        <w:pStyle w:val="14"/>
        <w:spacing w:line="360" w:lineRule="auto"/>
        <w:rPr>
          <w:rStyle w:val="6"/>
          <w:rFonts w:hint="default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解得：</w:t>
      </w:r>
      <w:r>
        <w:rPr>
          <w:position w:val="-6"/>
        </w:rPr>
        <w:object>
          <v:shape id="_x0000_i1046" o:spt="75" type="#_x0000_t75" style="height:12.9pt;width:30.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．所以实数</w:t>
      </w:r>
      <w:r>
        <w:rPr>
          <w:position w:val="-6"/>
        </w:rPr>
        <w:object>
          <v:shape id="_x0000_i1047" o:spt="75" type="#_x0000_t75" style="height:9.75pt;width:9pt;" o:ole="t" filled="f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的取值范围为</w:t>
      </w:r>
      <w:r>
        <w:rPr>
          <w:position w:val="-10"/>
        </w:rPr>
        <w:object>
          <v:shape id="_x0000_i1048" o:spt="75" type="#_x0000_t75" style="height:14.9pt;width:38.4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．………………10分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4537075</wp:posOffset>
            </wp:positionH>
            <wp:positionV relativeFrom="paragraph">
              <wp:posOffset>213360</wp:posOffset>
            </wp:positionV>
            <wp:extent cx="1241425" cy="1220470"/>
            <wp:effectExtent l="0" t="0" r="15875" b="17780"/>
            <wp:wrapSquare wrapText="bothSides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18.解：（Ⅰ）</w:t>
      </w:r>
      <w:r>
        <w:rPr>
          <w:rFonts w:ascii="新宋体" w:hAnsi="新宋体" w:eastAsia="新宋体" w:cs="新宋体"/>
        </w:rPr>
        <w:t>连接</w:t>
      </w:r>
      <w:r>
        <w:object>
          <v:shape id="_x0000_i1049" o:spt="75" alt="eqIdb90e0f35eda1a729fed485f83da5ea9d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55" o:title="eqIdb90e0f35eda1a729fed485f83da5ea9d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ascii="新宋体" w:hAnsi="新宋体" w:eastAsia="新宋体" w:cs="新宋体"/>
        </w:rPr>
        <w:t>，在</w:t>
      </w:r>
      <w:r>
        <w:object>
          <v:shape id="_x0000_i1050" o:spt="75" alt="eqIdd5b352fa3e781df195ceccca90c3932a" type="#_x0000_t75" style="height:12.6pt;width:40.45pt;" o:ole="t" filled="f" o:preferrelative="t" stroked="f" coordsize="21600,21600">
            <v:path/>
            <v:fill on="f" focussize="0,0"/>
            <v:stroke on="f" joinstyle="miter"/>
            <v:imagedata r:id="rId57" o:title="eqIdd5b352fa3e781df195ceccca90c3932a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新宋体" w:hAnsi="新宋体" w:eastAsia="新宋体" w:cs="新宋体"/>
        </w:rPr>
        <w:t>中，</w:t>
      </w:r>
      <w:r>
        <w:object>
          <v:shape id="_x0000_i1051" o:spt="75" alt="eqIdd87e925e71d98f144e8dfa523aaee84a" type="#_x0000_t75" style="height:15.25pt;width:40.4pt;" o:ole="t" filled="f" o:preferrelative="t" stroked="f" coordsize="21600,21600">
            <v:path/>
            <v:fill on="f" focussize="0,0"/>
            <v:stroke on="f" joinstyle="miter"/>
            <v:imagedata r:id="rId59" o:title="eqIdd87e925e71d98f144e8dfa523aaee84a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ascii="新宋体" w:hAnsi="新宋体" w:eastAsia="新宋体" w:cs="新宋体"/>
        </w:rPr>
        <w:t>，</w:t>
      </w:r>
      <w:r>
        <w:object>
          <v:shape id="_x0000_i1052" o:spt="75" alt="eqIdb5f96ddc16cd067dfdc8046970460ec9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61" o:title="eqIdb5f96ddc16cd067dfdc8046970460ec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hint="default" w:ascii="新宋体" w:hAnsi="新宋体" w:eastAsia="新宋体" w:cs="新宋体"/>
          <w:lang w:val="en-US" w:eastAsia="zh-CN"/>
        </w:rPr>
      </w:pPr>
      <w:r>
        <w:rPr>
          <w:rFonts w:ascii="新宋体" w:hAnsi="新宋体" w:eastAsia="新宋体" w:cs="新宋体"/>
        </w:rPr>
        <w:t>设圆柱底面半径为</w:t>
      </w:r>
      <w:r>
        <w:object>
          <v:shape id="_x0000_i1053" o:spt="75" alt="eqId11bc05f41215f9894e11d1df0465751a" type="#_x0000_t75" style="height:8.55pt;width:7.9pt;" o:ole="t" filled="f" o:preferrelative="t" stroked="f" coordsize="21600,21600">
            <v:path/>
            <v:fill on="f" focussize="0,0"/>
            <v:stroke on="f" joinstyle="miter"/>
            <v:imagedata r:id="rId63" o:title="eqId11bc05f41215f9894e11d1df0465751a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ascii="新宋体" w:hAnsi="新宋体" w:eastAsia="新宋体" w:cs="新宋体"/>
        </w:rPr>
        <w:t>，则</w:t>
      </w:r>
      <w:r>
        <w:object>
          <v:shape id="_x0000_i1054" o:spt="75" alt="eqId20757016b8cfb9541631735e0766fc99" type="#_x0000_t75" style="height:15.15pt;width:60.65pt;" o:ole="t" filled="f" o:preferrelative="t" stroked="f" coordsize="21600,21600">
            <v:path/>
            <v:fill on="f" focussize="0,0"/>
            <v:stroke on="f" joinstyle="miter"/>
            <v:imagedata r:id="rId65" o:title="eqId20757016b8cfb9541631735e0766fc99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ascii="新宋体" w:hAnsi="新宋体" w:eastAsia="新宋体" w:cs="新宋体"/>
        </w:rPr>
        <w:t>，即</w:t>
      </w:r>
      <w:r>
        <w:object>
          <v:shape id="_x0000_i1055" o:spt="75" alt="eqId9935d6cec4f5b0e04f1115869e75f5ea" type="#_x0000_t75" style="height:13.2pt;width:60.7pt;" o:ole="t" filled="f" o:preferrelative="t" stroked="f" coordsize="21600,21600">
            <v:path/>
            <v:fill on="f" focussize="0,0"/>
            <v:stroke on="f" joinstyle="miter"/>
            <v:imagedata r:id="rId67" o:title="eqId9935d6cec4f5b0e04f1115869e75f5ea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ascii="新宋体" w:hAnsi="新宋体" w:eastAsia="新宋体" w:cs="新宋体"/>
        </w:rPr>
        <w:t>，</w:t>
      </w:r>
      <w:r>
        <w:rPr>
          <w:rFonts w:hint="eastAsia" w:ascii="新宋体" w:hAnsi="新宋体" w:eastAsia="新宋体" w:cs="新宋体"/>
          <w:lang w:eastAsia="zh-CN"/>
        </w:rPr>
        <w:t>…………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新宋体" w:hAnsi="新宋体" w:eastAsia="新宋体" w:cs="新宋体"/>
          <w:lang w:val="en-US" w:eastAsia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hint="default" w:ascii="新宋体" w:hAnsi="新宋体" w:eastAsia="新宋体" w:cs="新宋体"/>
          <w:lang w:val="en-US" w:eastAsia="zh-CN"/>
        </w:rPr>
      </w:pPr>
      <w:r>
        <w:rPr>
          <w:position w:val="-22"/>
        </w:rPr>
        <w:object>
          <v:shape id="_x0000_i1056" o:spt="75" alt="eqId99c2bfb0666b511803a08a379a966801" type="#_x0000_t75" style="height:25.65pt;width:103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新宋体" w:hAnsi="新宋体" w:eastAsia="新宋体" w:cs="新宋体"/>
        </w:rPr>
        <w:t>，其中</w:t>
      </w:r>
      <w:r>
        <w:rPr>
          <w:position w:val="-6"/>
        </w:rPr>
        <w:object>
          <v:shape id="_x0000_i1057" o:spt="75" alt="eqId688fc294e74f86d9a7663c23efaad23a" type="#_x0000_t75" style="height:12.25pt;width:39.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ascii="新宋体" w:hAnsi="新宋体" w:eastAsia="新宋体" w:cs="新宋体"/>
        </w:rPr>
        <w:t>．</w:t>
      </w:r>
      <w:r>
        <w:rPr>
          <w:rFonts w:hint="eastAsia" w:ascii="新宋体" w:hAnsi="新宋体" w:eastAsia="新宋体" w:cs="新宋体"/>
          <w:lang w:eastAsia="zh-CN"/>
        </w:rPr>
        <w:t>……………………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</w:t>
      </w:r>
      <w:r>
        <w:rPr>
          <w:rFonts w:hint="eastAsia" w:ascii="新宋体" w:hAnsi="新宋体" w:eastAsia="新宋体" w:cs="新宋体"/>
          <w:lang w:val="en-US" w:eastAsia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hint="default" w:ascii="新宋体" w:hAnsi="新宋体" w:eastAsia="新宋体" w:cs="新宋体"/>
          <w:lang w:val="en-US" w:eastAsia="zh-CN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（Ⅱ）</w:t>
      </w:r>
      <w:r>
        <w:rPr>
          <w:rFonts w:ascii="新宋体" w:hAnsi="新宋体" w:eastAsia="新宋体" w:cs="新宋体"/>
        </w:rPr>
        <w:t>由</w:t>
      </w:r>
      <w:r>
        <w:rPr>
          <w:position w:val="-22"/>
        </w:rPr>
        <w:object>
          <v:shape id="_x0000_i1058" o:spt="75" alt="eqId695b3f11b073ea76473e4c0e4293d7fc" type="#_x0000_t75" style="height:25.8pt;width:77.4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新宋体" w:hAnsi="新宋体" w:eastAsia="新宋体" w:cs="新宋体"/>
        </w:rPr>
        <w:t>及</w:t>
      </w:r>
      <w:r>
        <w:rPr>
          <w:position w:val="-6"/>
        </w:rPr>
        <w:object>
          <v:shape id="_x0000_i1059" o:spt="75" alt="eqId688fc294e74f86d9a7663c23efaad23a" type="#_x0000_t75" style="height:12.25pt;width:39.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新宋体" w:hAnsi="新宋体" w:eastAsia="新宋体" w:cs="新宋体"/>
        </w:rPr>
        <w:t>，得</w:t>
      </w:r>
      <w:r>
        <w:rPr>
          <w:position w:val="-8"/>
        </w:rPr>
        <w:object>
          <v:shape id="_x0000_i1060" o:spt="75" alt="eqId8e93309062496a9c6d3dead5a9fa59c7" type="#_x0000_t75" style="height:16pt;width:36.9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新宋体" w:hAnsi="新宋体" w:eastAsia="新宋体" w:cs="新宋体"/>
        </w:rPr>
        <w:t>，</w:t>
      </w:r>
      <w:r>
        <w:rPr>
          <w:rFonts w:hint="eastAsia" w:ascii="新宋体" w:hAnsi="新宋体" w:eastAsia="新宋体" w:cs="新宋体"/>
          <w:lang w:eastAsia="zh-CN"/>
        </w:rPr>
        <w:t>………………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Fonts w:hint="eastAsia" w:ascii="新宋体" w:hAnsi="新宋体" w:eastAsia="新宋体" w:cs="新宋体"/>
          <w:lang w:val="en-US" w:eastAsia="zh-CN"/>
        </w:rPr>
        <w:t>分</w:t>
      </w:r>
    </w:p>
    <w:p>
      <w:pPr>
        <w:spacing w:line="360" w:lineRule="auto"/>
        <w:jc w:val="left"/>
        <w:textAlignment w:val="center"/>
        <w:rPr>
          <w:rFonts w:hint="eastAsia" w:ascii="新宋体" w:hAnsi="新宋体" w:eastAsia="新宋体" w:cs="新宋体"/>
          <w:position w:val="-10"/>
          <w:lang w:val="en-US" w:eastAsia="zh-CN"/>
        </w:rPr>
      </w:pPr>
      <w:r>
        <w:rPr>
          <w:rFonts w:hint="eastAsia" w:ascii="新宋体" w:hAnsi="新宋体" w:eastAsia="新宋体" w:cs="新宋体"/>
          <w:position w:val="-10"/>
          <w:lang w:val="en-US" w:eastAsia="zh-CN"/>
        </w:rPr>
        <w:t>当</w:t>
      </w:r>
      <w:r>
        <w:rPr>
          <w:rFonts w:hint="eastAsia" w:ascii="新宋体" w:hAnsi="新宋体" w:eastAsia="新宋体" w:cs="新宋体"/>
          <w:position w:val="-8"/>
          <w:lang w:val="en-US" w:eastAsia="zh-CN"/>
        </w:rPr>
        <w:object>
          <v:shape id="_x0000_i1061" o:spt="75" type="#_x0000_t75" style="height:18pt;width:6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f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hint="eastAsia" w:ascii="新宋体" w:hAnsi="新宋体" w:eastAsia="新宋体" w:cs="新宋体"/>
          <w:position w:val="-10"/>
          <w:lang w:val="en-US" w:eastAsia="zh-CN"/>
        </w:rPr>
        <w:t>时</w:t>
      </w:r>
      <w:r>
        <w:rPr>
          <w:rFonts w:hint="eastAsia" w:ascii="新宋体" w:hAnsi="新宋体" w:eastAsia="新宋体" w:cs="新宋体"/>
          <w:position w:val="-8"/>
          <w:lang w:val="en-US" w:eastAsia="zh-CN"/>
        </w:rPr>
        <w:t>，</w:t>
      </w:r>
      <w:r>
        <w:rPr>
          <w:rFonts w:hint="eastAsia" w:ascii="新宋体" w:hAnsi="新宋体" w:eastAsia="新宋体" w:cs="新宋体"/>
          <w:position w:val="-10"/>
          <w:lang w:val="en-US" w:eastAsia="zh-CN"/>
        </w:rPr>
        <w:object>
          <v:shape id="_x0000_i1062" o:spt="75" type="#_x0000_t75" style="height:16pt;width:47pt;" o:ole="t" filled="f" o:preferrelative="t" stroked="f" coordsize="21600,21600">
            <v:path/>
            <v:fill on="f" focussize="0,0"/>
            <v:stroke on="f"/>
            <v:imagedata r:id="rId81" o:title=""/>
            <o:lock v:ext="edit" aspectratio="f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hint="eastAsia" w:ascii="新宋体" w:hAnsi="新宋体" w:eastAsia="新宋体" w:cs="新宋体"/>
          <w:position w:val="-6"/>
          <w:lang w:val="en-US" w:eastAsia="zh-CN"/>
        </w:rPr>
        <w:t>，</w:t>
      </w:r>
      <w:r>
        <w:rPr>
          <w:rFonts w:hint="eastAsia" w:ascii="新宋体" w:hAnsi="新宋体" w:eastAsia="新宋体" w:cs="新宋体"/>
          <w:position w:val="-10"/>
          <w:lang w:val="en-US" w:eastAsia="zh-CN"/>
        </w:rPr>
        <w:object>
          <v:shape id="_x0000_i1063" o:spt="75" type="#_x0000_t75" style="height:16pt;width:2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f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hint="eastAsia" w:ascii="新宋体" w:hAnsi="新宋体" w:eastAsia="新宋体" w:cs="新宋体"/>
          <w:position w:val="-10"/>
          <w:lang w:val="en-US" w:eastAsia="zh-CN"/>
        </w:rPr>
        <w:t>单调递增；</w:t>
      </w:r>
    </w:p>
    <w:p>
      <w:pPr>
        <w:spacing w:line="360" w:lineRule="auto"/>
        <w:jc w:val="left"/>
        <w:textAlignment w:val="center"/>
        <w:rPr>
          <w:rFonts w:hint="default" w:ascii="新宋体" w:hAnsi="新宋体" w:eastAsia="新宋体" w:cs="新宋体"/>
          <w:position w:val="-10"/>
          <w:lang w:val="en-US" w:eastAsia="zh-CN"/>
        </w:rPr>
      </w:pPr>
      <w:r>
        <w:rPr>
          <w:rFonts w:hint="eastAsia" w:ascii="新宋体" w:hAnsi="新宋体" w:eastAsia="新宋体" w:cs="新宋体"/>
          <w:position w:val="-10"/>
          <w:lang w:val="en-US" w:eastAsia="zh-CN"/>
        </w:rPr>
        <w:t>当</w:t>
      </w:r>
      <w:r>
        <w:rPr>
          <w:rFonts w:hint="eastAsia" w:ascii="新宋体" w:hAnsi="新宋体" w:eastAsia="新宋体" w:cs="新宋体"/>
          <w:position w:val="-8"/>
          <w:lang w:val="en-US" w:eastAsia="zh-CN"/>
        </w:rPr>
        <w:object>
          <v:shape id="_x0000_i1064" o:spt="75" type="#_x0000_t75" style="height:18pt;width:60pt;" o:ole="t" filled="f" o:preferrelative="t" stroked="f" coordsize="21600,21600">
            <v:path/>
            <v:fill on="f" focussize="0,0"/>
            <v:stroke on="f"/>
            <v:imagedata r:id="rId85" o:title=""/>
            <o:lock v:ext="edit" aspectratio="f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hint="eastAsia" w:ascii="新宋体" w:hAnsi="新宋体" w:eastAsia="新宋体" w:cs="新宋体"/>
          <w:position w:val="-8"/>
          <w:lang w:val="en-US" w:eastAsia="zh-CN"/>
        </w:rPr>
        <w:t>时，</w:t>
      </w:r>
      <w:r>
        <w:rPr>
          <w:rFonts w:hint="eastAsia" w:ascii="新宋体" w:hAnsi="新宋体" w:eastAsia="新宋体" w:cs="新宋体"/>
          <w:position w:val="-10"/>
          <w:lang w:val="en-US" w:eastAsia="zh-CN"/>
        </w:rPr>
        <w:object>
          <v:shape id="_x0000_i1065" o:spt="75" type="#_x0000_t75" style="height:16pt;width:4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f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hint="eastAsia" w:ascii="新宋体" w:hAnsi="新宋体" w:eastAsia="新宋体" w:cs="新宋体"/>
          <w:position w:val="-10"/>
          <w:lang w:val="en-US" w:eastAsia="zh-CN"/>
        </w:rPr>
        <w:t>，</w:t>
      </w:r>
      <w:r>
        <w:rPr>
          <w:rFonts w:hint="eastAsia" w:ascii="新宋体" w:hAnsi="新宋体" w:eastAsia="新宋体" w:cs="新宋体"/>
          <w:position w:val="-10"/>
          <w:lang w:val="en-US" w:eastAsia="zh-CN"/>
        </w:rPr>
        <w:object>
          <v:shape id="_x0000_i1066" o:spt="75" type="#_x0000_t75" style="height:16pt;width:2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f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hint="eastAsia" w:ascii="新宋体" w:hAnsi="新宋体" w:eastAsia="新宋体" w:cs="新宋体"/>
          <w:position w:val="-10"/>
          <w:lang w:val="en-US" w:eastAsia="zh-CN"/>
        </w:rPr>
        <w:t>单调递减；………………</w:t>
      </w:r>
      <w:r>
        <w:rPr>
          <w:rFonts w:hint="default" w:ascii="Times New Roman" w:hAnsi="Times New Roman" w:eastAsia="新宋体" w:cs="Times New Roman"/>
          <w:position w:val="-10"/>
          <w:lang w:val="en-US" w:eastAsia="zh-CN"/>
        </w:rPr>
        <w:t>10</w:t>
      </w:r>
      <w:r>
        <w:rPr>
          <w:rFonts w:hint="eastAsia" w:ascii="新宋体" w:hAnsi="新宋体" w:eastAsia="新宋体" w:cs="新宋体"/>
          <w:position w:val="-10"/>
          <w:lang w:val="en-US" w:eastAsia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∴当</w:t>
      </w:r>
      <w:r>
        <w:rPr>
          <w:position w:val="-8"/>
        </w:rPr>
        <w:object>
          <v:shape id="_x0000_i1067" o:spt="75" alt="eqId8e93309062496a9c6d3dead5a9fa59c7" type="#_x0000_t75" style="height:16pt;width:36.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rFonts w:ascii="新宋体" w:hAnsi="新宋体" w:eastAsia="新宋体" w:cs="新宋体"/>
        </w:rPr>
        <w:t>时，</w:t>
      </w:r>
      <w:r>
        <w:rPr>
          <w:rFonts w:ascii="新宋体" w:hAnsi="新宋体" w:eastAsia="新宋体" w:cs="新宋体"/>
          <w:position w:val="-10"/>
        </w:rPr>
        <w:object>
          <v:shape id="_x0000_i1068" o:spt="75" type="#_x0000_t75" style="height:16pt;width:2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f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rFonts w:ascii="新宋体" w:hAnsi="新宋体" w:eastAsia="新宋体" w:cs="新宋体"/>
        </w:rPr>
        <w:t>有极大值，也是最大值为</w:t>
      </w:r>
      <w:r>
        <w:rPr>
          <w:position w:val="-22"/>
        </w:rPr>
        <w:object>
          <v:shape id="_x0000_i1069" o:spt="75" alt="eqIdd17e2befda04157cdf70d9ecc10689fa" type="#_x0000_t75" style="height:26.35pt;width:23.75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ascii="Calibri" w:hAnsi="Calibri" w:eastAsia="Calibri" w:cs="Calibri"/>
        </w:rPr>
        <w:t xml:space="preserve"> </w:t>
      </w:r>
      <w:r>
        <w:rPr>
          <w:rFonts w:hint="default" w:ascii="Times New Roman" w:hAnsi="Times New Roman" w:cs="Times New Roman"/>
          <w:i/>
          <w:iCs/>
        </w:rPr>
        <w:t>m</w:t>
      </w:r>
      <w:r>
        <w:rPr>
          <w:vertAlign w:val="superscript"/>
        </w:rPr>
        <w:t>3</w:t>
      </w:r>
      <w:r>
        <w:rPr>
          <w:rFonts w:ascii="新宋体" w:hAnsi="新宋体" w:eastAsia="新宋体" w:cs="新宋体"/>
        </w:rPr>
        <w:t>．</w:t>
      </w:r>
      <w:r>
        <w:rPr>
          <w:rFonts w:hint="eastAsia" w:ascii="新宋体" w:hAnsi="新宋体" w:eastAsia="新宋体" w:cs="新宋体"/>
          <w:lang w:eastAsia="zh-CN"/>
        </w:rPr>
        <w:t>…………</w:t>
      </w:r>
      <w:r>
        <w:rPr>
          <w:rFonts w:hint="default" w:ascii="Times New Roman" w:hAnsi="Times New Roman" w:eastAsia="新宋体" w:cs="Times New Roman"/>
          <w:lang w:val="en-US" w:eastAsia="zh-CN"/>
        </w:rPr>
        <w:t>1</w:t>
      </w:r>
      <w:r>
        <w:rPr>
          <w:rFonts w:hint="eastAsia" w:ascii="Times New Roman" w:hAnsi="Times New Roman" w:eastAsia="新宋体" w:cs="Times New Roman"/>
          <w:lang w:val="en-US" w:eastAsia="zh-CN"/>
        </w:rPr>
        <w:t>2</w:t>
      </w:r>
      <w:r>
        <w:rPr>
          <w:rFonts w:hint="eastAsia" w:ascii="新宋体" w:hAnsi="新宋体" w:eastAsia="新宋体" w:cs="新宋体"/>
          <w:lang w:eastAsia="zh-CN"/>
        </w:rPr>
        <w:t>分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19.解：</w:t>
      </w:r>
      <w:r>
        <w:rPr>
          <w:rFonts w:hint="eastAsia" w:ascii="Times New Roman" w:hAnsi="Times New Roman"/>
          <w:color w:val="000000" w:themeColor="text1"/>
          <w:lang w:val="da-DK"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Ⅰ</w:t>
      </w:r>
      <w:r>
        <w:rPr>
          <w:rFonts w:hint="eastAsia" w:ascii="Times New Roman" w:hAnsi="Times New Roman"/>
          <w:color w:val="000000" w:themeColor="text1"/>
          <w:lang w:val="da-DK" w:eastAsia="zh-CN"/>
          <w14:textFill>
            <w14:solidFill>
              <w14:schemeClr w14:val="tx1"/>
            </w14:solidFill>
          </w14:textFill>
        </w:rPr>
        <w:t>）</w:t>
      </w:r>
      <w:r>
        <w:t>根据题意，分2步进行分析：</w:t>
      </w:r>
    </w:p>
    <w:p>
      <w:pPr>
        <w:spacing w:line="360" w:lineRule="auto"/>
        <w:jc w:val="left"/>
        <w:textAlignment w:val="center"/>
      </w:pPr>
      <w:r>
        <w:t>①在一班3名选手中选出2人 ，在二班5名选手中选出2人，有</w:t>
      </w:r>
      <w:r>
        <w:object>
          <v:shape id="_x0000_i1070" o:spt="75" alt="eqId6c9d57727ab41511d8e3281bd6684111" type="#_x0000_t75" style="height:16.7pt;width:47.5pt;" o:ole="t" filled="f" o:preferrelative="t" stroked="f" coordsize="21600,21600">
            <v:path/>
            <v:fill on="f" focussize="0,0"/>
            <v:stroke on="f" joinstyle="miter"/>
            <v:imagedata r:id="rId97" o:title="eqId6c9d57727ab41511d8e3281bd6684111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t>种选法；</w:t>
      </w:r>
    </w:p>
    <w:p>
      <w:pPr>
        <w:spacing w:line="360" w:lineRule="auto"/>
        <w:jc w:val="left"/>
        <w:textAlignment w:val="center"/>
      </w:pPr>
      <w:r>
        <w:t>②将选出的4人安排跑1、2、3、4棒，有</w:t>
      </w:r>
      <w:r>
        <w:object>
          <v:shape id="_x0000_i1071" o:spt="75" alt="eqId187cab99ca95f0a3ee2bf35775d0ea4b" type="#_x0000_t75" style="height:16.8pt;width:36.05pt;" o:ole="t" filled="f" o:preferrelative="t" stroked="f" coordsize="21600,21600">
            <v:path/>
            <v:fill on="f" focussize="0,0"/>
            <v:stroke on="f" joinstyle="miter"/>
            <v:imagedata r:id="rId99" o:title="eqId187cab99ca95f0a3ee2bf35775d0ea4b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t>种情况，</w:t>
      </w:r>
    </w:p>
    <w:p>
      <w:pPr>
        <w:spacing w:line="360" w:lineRule="auto"/>
        <w:jc w:val="left"/>
        <w:textAlignment w:val="center"/>
        <w:rPr>
          <w:rFonts w:hint="default" w:eastAsiaTheme="minorEastAsia"/>
          <w:lang w:val="en-US" w:eastAsia="zh-CN"/>
        </w:rPr>
      </w:pPr>
      <w:r>
        <w:t>则有</w:t>
      </w:r>
      <w:r>
        <w:object>
          <v:shape id="_x0000_i1072" o:spt="75" alt="eqId70870705f2584e20edca69335829e427" type="#_x0000_t75" style="height:12.55pt;width:58.9pt;" o:ole="t" filled="f" o:preferrelative="t" stroked="f" coordsize="21600,21600">
            <v:path/>
            <v:fill on="f" focussize="0,0"/>
            <v:stroke on="f" joinstyle="miter"/>
            <v:imagedata r:id="rId101" o:title="eqId70870705f2584e20edca69335829e42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t>选派方法；</w:t>
      </w:r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6分</w:t>
      </w:r>
    </w:p>
    <w:p>
      <w:pPr>
        <w:spacing w:line="360" w:lineRule="auto"/>
        <w:jc w:val="left"/>
        <w:textAlignment w:val="center"/>
      </w:pP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Ⅱ</w:t>
      </w: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t xml:space="preserve">根据题意，分2步进行分析： </w:t>
      </w:r>
    </w:p>
    <w:p>
      <w:pPr>
        <w:spacing w:line="360" w:lineRule="auto"/>
        <w:jc w:val="left"/>
        <w:textAlignment w:val="center"/>
      </w:pPr>
      <w:r>
        <w:t>①二班的选手甲必须被选，且他不能跑第一棒，则甲的安排方法有3种，</w:t>
      </w:r>
    </w:p>
    <w:p>
      <w:pPr>
        <w:spacing w:line="360" w:lineRule="auto"/>
        <w:jc w:val="left"/>
        <w:textAlignment w:val="center"/>
      </w:pPr>
      <w:r>
        <w:t>②在剩下7人中选出3人，安排在其他三棒，有</w:t>
      </w:r>
      <w:r>
        <w:object>
          <v:shape id="_x0000_i1073" o:spt="75" alt="eqId294610b1c8bcd84e977340d44a2a7629" type="#_x0000_t75" style="height:16.7pt;width:40.45pt;" o:ole="t" filled="f" o:preferrelative="t" stroked="f" coordsize="21600,21600">
            <v:path/>
            <v:fill on="f" focussize="0,0"/>
            <v:stroke on="f" joinstyle="miter"/>
            <v:imagedata r:id="rId103" o:title="eqId294610b1c8bcd84e977340d44a2a762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t>种排法，</w:t>
      </w:r>
    </w:p>
    <w:p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t>则有</w:t>
      </w:r>
      <w:r>
        <w:object>
          <v:shape id="_x0000_i1074" o:spt="75" alt="eqId94b076b98012a0ed56916dfc24e3befd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105" o:title="eqId94b076b98012a0ed56916dfc24e3bef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t>种选派方法.</w:t>
      </w:r>
      <w:r>
        <w:rPr>
          <w:rFonts w:ascii="'Times New Roman'" w:hAnsi="'Times New Roman'" w:eastAsia="'Times New Roman'" w:cs="'Times New Roman'"/>
        </w:rPr>
        <w:t> </w:t>
      </w:r>
      <w:bookmarkStart w:id="0" w:name="_GoBack"/>
      <w:bookmarkEnd w:id="0"/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12分</w:t>
      </w:r>
    </w:p>
    <w:p>
      <w:pPr>
        <w:spacing w:line="360" w:lineRule="auto"/>
        <w:jc w:val="left"/>
        <w:textAlignment w:val="center"/>
      </w:pPr>
      <w:r>
        <w:rPr>
          <w:rFonts w:hint="eastAsia" w:cs="Times New Roman"/>
          <w:snapToGrid w:val="0"/>
          <w:color w:val="000000"/>
          <w:kern w:val="2"/>
          <w:sz w:val="21"/>
          <w:szCs w:val="22"/>
          <w:lang w:val="en-US" w:eastAsia="zh-CN" w:bidi="ar-SA"/>
        </w:rPr>
        <w:t xml:space="preserve">20. </w:t>
      </w:r>
      <w:r>
        <w:rPr>
          <w:rFonts w:hint="eastAsia" w:ascii="Times New Roman" w:hAnsi="Times New Roman"/>
          <w:color w:val="000000" w:themeColor="text1"/>
          <w:lang w:val="da-DK"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Ⅰ</w:t>
      </w:r>
      <w:r>
        <w:rPr>
          <w:rFonts w:hint="eastAsia" w:ascii="Times New Roman" w:hAnsi="Times New Roman"/>
          <w:color w:val="000000" w:themeColor="text1"/>
          <w:lang w:val="da-DK" w:eastAsia="zh-CN"/>
          <w14:textFill>
            <w14:solidFill>
              <w14:schemeClr w14:val="tx1"/>
            </w14:solidFill>
          </w14:textFill>
        </w:rPr>
        <w:t>）</w:t>
      </w:r>
      <w:r>
        <w:t xml:space="preserve">证明：要证明 </w:t>
      </w:r>
      <w:r>
        <w:object>
          <v:shape id="_x0000_i1075" o:spt="75" alt="eqId98941347dd7ac01f5e63a6c5930dd5fa" type="#_x0000_t75" style="height:14.2pt;width:80.05pt;" o:ole="t" filled="f" o:preferrelative="t" stroked="f" coordsize="21600,21600">
            <v:path/>
            <v:fill on="f" focussize="0,0"/>
            <v:stroke on="f" joinstyle="miter"/>
            <v:imagedata r:id="rId107" o:title="eqId98941347dd7ac01f5e63a6c5930dd5fa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  <w:rPr>
          <w:rFonts w:hint="default" w:eastAsiaTheme="minorEastAsia"/>
          <w:lang w:val="en-US" w:eastAsia="zh-CN"/>
        </w:rPr>
      </w:pPr>
      <w:r>
        <w:t>只需证明</w:t>
      </w:r>
      <w:r>
        <w:object>
          <v:shape id="_x0000_i1076" o:spt="75" alt="eqId6752740786dbbad1b647e6a6d67c175e" type="#_x0000_t75" style="height:15.85pt;width:138.15pt;" o:ole="t" filled="f" o:preferrelative="t" stroked="f" coordsize="21600,21600">
            <v:path/>
            <v:fill on="f" focussize="0,0"/>
            <v:stroke on="f" joinstyle="miter"/>
            <v:imagedata r:id="rId109" o:title="eqId6752740786dbbad1b647e6a6d67c175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只需证明</w:t>
      </w:r>
      <w:r>
        <w:object>
          <v:shape id="_x0000_i1077" o:spt="75" alt="eqId66e5b12fb959d65d8ed0ee029d42cc10" type="#_x0000_t75" style="height:15.8pt;width:152.2pt;" o:ole="t" filled="f" o:preferrelative="t" stroked="f" coordsize="21600,21600">
            <v:path/>
            <v:fill on="f" focussize="0,0"/>
            <v:stroke on="f" joinstyle="miter"/>
            <v:imagedata r:id="rId111" o:title="eqId66e5b12fb959d65d8ed0ee029d42cc1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ascii="'Times New Roman'" w:hAnsi="'Times New Roman'" w:eastAsia="'Times New Roman'" w:cs="'Times New Roman'"/>
        </w:rPr>
        <w:t>   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只需证明</w:t>
      </w:r>
      <w:r>
        <w:object>
          <v:shape id="_x0000_i1078" o:spt="75" alt="eqIdf74a7499475ce8ce86d431b383506a7b" type="#_x0000_t75" style="height:15.8pt;width:110.85pt;" o:ole="t" filled="f" o:preferrelative="t" stroked="f" coordsize="21600,21600">
            <v:path/>
            <v:fill on="f" focussize="0,0"/>
            <v:stroke on="f" joinstyle="miter"/>
            <v:imagedata r:id="rId113" o:title="eqIdf74a7499475ce8ce86d431b383506a7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ascii="'Times New Roman'" w:hAnsi="'Times New Roman'" w:eastAsia="'Times New Roman'" w:cs="'Times New Roman'"/>
        </w:rPr>
        <w:t>                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只需证明</w:t>
      </w:r>
      <w:r>
        <w:object>
          <v:shape id="_x0000_i1079" o:spt="75" alt="eqIde000b12a9e1bbae2dd0c975dea3cc8b6" type="#_x0000_t75" style="height:15.8pt;width:80.95pt;" o:ole="t" filled="f" o:preferrelative="t" stroked="f" coordsize="21600,21600">
            <v:path/>
            <v:fill on="f" focussize="0,0"/>
            <v:stroke on="f" joinstyle="miter"/>
            <v:imagedata r:id="rId115" o:title="eqIde000b12a9e1bbae2dd0c975dea3cc8b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ascii="'Times New Roman'" w:hAnsi="'Times New Roman'" w:eastAsia="'Times New Roman'" w:cs="'Times New Roman'"/>
        </w:rPr>
        <w:t>                       </w:t>
      </w:r>
    </w:p>
    <w:p>
      <w:pPr>
        <w:spacing w:line="360" w:lineRule="auto"/>
        <w:jc w:val="left"/>
        <w:textAlignment w:val="center"/>
        <w:rPr>
          <w:rFonts w:hint="eastAsia" w:cs="Times New Roman"/>
          <w:snapToGrid w:val="0"/>
          <w:color w:val="000000"/>
          <w:kern w:val="2"/>
          <w:sz w:val="21"/>
          <w:szCs w:val="22"/>
          <w:lang w:val="en-US" w:eastAsia="zh-CN" w:bidi="ar-SA"/>
        </w:rPr>
      </w:pPr>
      <w:r>
        <w:t>而已知</w:t>
      </w:r>
      <w:r>
        <w:object>
          <v:shape id="_x0000_i1080" o:spt="75" alt="eqId632244ea6931507f8656e1cc3437d392" type="#_x0000_t75" style="height:14.05pt;width:17.55pt;" o:ole="t" filled="f" o:preferrelative="t" stroked="f" coordsize="21600,21600">
            <v:path/>
            <v:fill on="f" focussize="0,0"/>
            <v:stroke on="f" joinstyle="miter"/>
            <v:imagedata r:id="rId117" o:title="eqId632244ea6931507f8656e1cc3437d392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t>是不相等的正数，所以</w:t>
      </w:r>
      <w:r>
        <w:object>
          <v:shape id="_x0000_i1081" o:spt="75" alt="eqId468c5fe3d02d178102af2299620eae15" type="#_x0000_t75" style="height:15.8pt;width:78.3pt;" o:ole="t" filled="f" o:preferrelative="t" stroked="f" coordsize="21600,21600">
            <v:path/>
            <v:fill on="f" focussize="0,0"/>
            <v:stroke on="f" joinstyle="miter"/>
            <v:imagedata r:id="rId119" o:title="eqId468c5fe3d02d178102af2299620eae1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t>成立，故</w:t>
      </w:r>
      <w:r>
        <w:object>
          <v:shape id="_x0000_i1082" o:spt="75" alt="eqId98941347dd7ac01f5e63a6c5930dd5fa" type="#_x0000_t75" style="height:14.2pt;width:80.05pt;" o:ole="t" filled="f" o:preferrelative="t" stroked="f" coordsize="21600,21600">
            <v:path/>
            <v:fill on="f" focussize="0,0"/>
            <v:stroke on="f" joinstyle="miter"/>
            <v:imagedata r:id="rId107" o:title="eqId98941347dd7ac01f5e63a6c5930dd5fa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t>成立.</w:t>
      </w:r>
      <w:r>
        <w:rPr>
          <w:rFonts w:ascii="'Times New Roman'" w:hAnsi="'Times New Roman'" w:eastAsia="'Times New Roman'" w:cs="'Times New Roman'"/>
        </w:rPr>
        <w:t>  </w:t>
      </w:r>
      <w:r>
        <w:rPr>
          <w:rFonts w:hint="eastAsia" w:ascii="'Times New Roman'" w:hAnsi="'Times New Roman'" w:eastAsia="宋体" w:cs="'Times New Roman'"/>
          <w:lang w:eastAsia="zh-CN"/>
        </w:rPr>
        <w:t>……………</w:t>
      </w:r>
      <w:r>
        <w:rPr>
          <w:rFonts w:hint="eastAsia"/>
          <w:lang w:val="en-US" w:eastAsia="zh-CN"/>
        </w:rPr>
        <w:t>6</w:t>
      </w:r>
      <w:r>
        <w:rPr>
          <w:rFonts w:hint="eastAsia" w:ascii="'Times New Roman'" w:hAnsi="'Times New Roman'" w:eastAsia="宋体" w:cs="'Times New Roman'"/>
          <w:lang w:val="en-US" w:eastAsia="zh-CN"/>
        </w:rPr>
        <w:t>分</w:t>
      </w:r>
      <w:r>
        <w:rPr>
          <w:rFonts w:ascii="'Times New Roman'" w:hAnsi="'Times New Roman'" w:eastAsia="'Times New Roman'" w:cs="'Times New Roman'"/>
        </w:rPr>
        <w:t>       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Ⅱ</w:t>
      </w: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t>证明：①当</w:t>
      </w:r>
      <w:r>
        <w:object>
          <v:shape id="_x0000_i1083" o:spt="75" alt="eqIdc87b351f16728b0023fd63678f8103c7" type="#_x0000_t75" style="height:11.75pt;width:22.85pt;" o:ole="t" filled="f" o:preferrelative="t" stroked="f" coordsize="21600,21600">
            <v:path/>
            <v:fill on="f" focussize="0,0"/>
            <v:stroke on="f" joinstyle="miter"/>
            <v:imagedata r:id="rId122" o:title="eqIdc87b351f16728b0023fd63678f8103c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t>时，左边</w:t>
      </w:r>
      <w:r>
        <w:object>
          <v:shape id="_x0000_i1084" o:spt="75" alt="eqIde5e4c403759024e71362fdc528d89d8b" type="#_x0000_t75" style="height:10.65pt;width:19.35pt;" o:ole="t" filled="f" o:preferrelative="t" stroked="f" coordsize="21600,21600">
            <v:path/>
            <v:fill on="f" focussize="0,0"/>
            <v:stroke on="f" joinstyle="miter"/>
            <v:imagedata r:id="rId124" o:title="eqIde5e4c403759024e71362fdc528d89d8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t>，右边</w:t>
      </w:r>
      <w:r>
        <w:object>
          <v:shape id="_x0000_i1085" o:spt="75" alt="eqIde5e4c403759024e71362fdc528d89d8b" type="#_x0000_t75" style="height:10.65pt;width:19.35pt;" o:ole="t" filled="f" o:preferrelative="t" stroked="f" coordsize="21600,21600">
            <v:path/>
            <v:fill on="f" focussize="0,0"/>
            <v:stroke on="f" joinstyle="miter"/>
            <v:imagedata r:id="rId124" o:title="eqIde5e4c403759024e71362fdc528d89d8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t>，所以等式成立.</w:t>
      </w:r>
      <w:r>
        <w:rPr>
          <w:rFonts w:ascii="'Times New Roman'" w:hAnsi="'Times New Roman'" w:eastAsia="'Times New Roman'" w:cs="'Times New Roman'"/>
        </w:rPr>
        <w:t>     </w:t>
      </w:r>
      <w:r>
        <w:rPr>
          <w:rFonts w:hint="eastAsia" w:ascii="'Times New Roman'" w:hAnsi="'Times New Roman'" w:eastAsia="宋体" w:cs="'Times New Roman'"/>
          <w:lang w:eastAsia="zh-CN"/>
        </w:rPr>
        <w:t>……………</w:t>
      </w:r>
      <w:r>
        <w:rPr>
          <w:rFonts w:hint="eastAsia"/>
          <w:lang w:val="en-US" w:eastAsia="zh-CN"/>
        </w:rPr>
        <w:t>7</w:t>
      </w:r>
      <w:r>
        <w:rPr>
          <w:rFonts w:hint="eastAsia" w:ascii="'Times New Roman'" w:hAnsi="'Times New Roman'" w:eastAsia="宋体" w:cs="'Times New Roman'"/>
          <w:lang w:val="en-US" w:eastAsia="zh-CN"/>
        </w:rPr>
        <w:t>分</w:t>
      </w:r>
      <w:r>
        <w:rPr>
          <w:rFonts w:ascii="'Times New Roman'" w:hAnsi="'Times New Roman'" w:eastAsia="'Times New Roman'" w:cs="'Times New Roman'"/>
        </w:rPr>
        <w:t>        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②假设当</w:t>
      </w:r>
      <w:r>
        <w:object>
          <v:shape id="_x0000_i1086" o:spt="75" alt="eqId8ef7ca2b3e8061384501f668e59696a1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27" o:title="eqId8ef7ca2b3e8061384501f668e59696a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t>时，等式成立，即</w:t>
      </w:r>
      <w:r>
        <w:object>
          <v:shape id="_x0000_i1087" o:spt="75" alt="eqId90523bd0fc1acb2408a52d0933c2e438" type="#_x0000_t75" style="height:15.8pt;width:161pt;" o:ole="t" filled="f" o:preferrelative="t" stroked="f" coordsize="21600,21600">
            <v:path/>
            <v:fill on="f" focussize="0,0"/>
            <v:stroke on="f" joinstyle="miter"/>
            <v:imagedata r:id="rId129" o:title="eqId90523bd0fc1acb2408a52d0933c2e43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t>成立.</w:t>
      </w:r>
      <w:r>
        <w:rPr>
          <w:rFonts w:ascii="'Times New Roman'" w:hAnsi="'Times New Roman'" w:eastAsia="'Times New Roman'" w:cs="'Times New Roman'"/>
        </w:rPr>
        <w:t>             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那么，当</w:t>
      </w:r>
      <w:r>
        <w:object>
          <v:shape id="_x0000_i1088" o:spt="75" alt="eqId63ba21f3d0cfc86d40e2e06446623ce0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131" o:title="eqId63ba21f3d0cfc86d40e2e06446623ce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t>时，</w:t>
      </w:r>
      <w:r>
        <w:object>
          <v:shape id="_x0000_i1089" o:spt="75" alt="eqId25956e6c49012b2cddf0db0a6a0ca998" type="#_x0000_t75" style="height:15.85pt;width:275.4pt;" o:ole="t" filled="f" o:preferrelative="t" stroked="f" coordsize="21600,21600">
            <v:path/>
            <v:fill on="f" focussize="0,0"/>
            <v:stroke on="f" joinstyle="miter"/>
            <v:imagedata r:id="rId133" o:title="eqId25956e6c49012b2cddf0db0a6a0ca99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'Times New Roman'" w:hAnsi="'Times New Roman'" w:eastAsia="'Times New Roman'" w:cs="'Times New Roman'"/>
        </w:rPr>
        <w:t>     </w:t>
      </w:r>
    </w:p>
    <w:p>
      <w:pPr>
        <w:spacing w:line="360" w:lineRule="auto"/>
        <w:jc w:val="left"/>
        <w:textAlignment w:val="center"/>
      </w:pPr>
      <w:r>
        <w:t>而</w:t>
      </w:r>
      <w:r>
        <w:object>
          <v:shape id="_x0000_i1090" o:spt="75" alt="eqId26b18d633f04df791dcb6580be393c67" type="#_x0000_t75" style="height:15.85pt;width:238.45pt;" o:ole="t" filled="f" o:preferrelative="t" stroked="f" coordsize="21600,21600">
            <v:path/>
            <v:fill on="f" focussize="0,0"/>
            <v:stroke on="f" joinstyle="miter"/>
            <v:imagedata r:id="rId135" o:title="eqId26b18d633f04df791dcb6580be393c6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object>
          <v:shape id="_x0000_i1091" o:spt="75" alt="eqIdb033e3fb2cc3324259d42e9fb151d2e2" type="#_x0000_t75" style="height:15.8pt;width:66pt;" o:ole="t" filled="f" o:preferrelative="t" stroked="f" coordsize="21600,21600">
            <v:path/>
            <v:fill on="f" focussize="0,0"/>
            <v:stroke on="f" joinstyle="miter"/>
            <v:imagedata r:id="rId137" o:title="eqIdb033e3fb2cc3324259d42e9fb151d2e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这就是说，当</w:t>
      </w:r>
      <w:r>
        <w:object>
          <v:shape id="_x0000_i1092" o:spt="75" alt="eqId63ba21f3d0cfc86d40e2e06446623ce0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131" o:title="eqId63ba21f3d0cfc86d40e2e06446623ce0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t>时等式成立.</w:t>
      </w:r>
      <w:r>
        <w:rPr>
          <w:rFonts w:ascii="'Times New Roman'" w:hAnsi="'Times New Roman'" w:eastAsia="'Times New Roman'" w:cs="'Times New Roman'"/>
        </w:rPr>
        <w:t> </w:t>
      </w:r>
      <w:r>
        <w:rPr>
          <w:rFonts w:hint="eastAsia" w:ascii="'Times New Roman'" w:hAnsi="'Times New Roman'" w:eastAsia="宋体" w:cs="'Times New Roman'"/>
          <w:lang w:eastAsia="zh-CN"/>
        </w:rPr>
        <w:t>……………</w:t>
      </w:r>
      <w:r>
        <w:rPr>
          <w:rFonts w:hint="eastAsia"/>
          <w:lang w:val="en-US" w:eastAsia="zh-CN"/>
        </w:rPr>
        <w:t>11</w:t>
      </w:r>
      <w:r>
        <w:rPr>
          <w:rFonts w:hint="eastAsia" w:ascii="'Times New Roman'" w:hAnsi="'Times New Roman'" w:eastAsia="宋体" w:cs="'Times New Roman'"/>
          <w:lang w:val="en-US" w:eastAsia="zh-CN"/>
        </w:rPr>
        <w:t>分</w:t>
      </w:r>
      <w:r>
        <w:rPr>
          <w:rFonts w:ascii="'Times New Roman'" w:hAnsi="'Times New Roman'" w:eastAsia="'Times New Roman'" w:cs="'Times New Roman'"/>
        </w:rPr>
        <w:t> </w:t>
      </w:r>
    </w:p>
    <w:p>
      <w:pPr>
        <w:spacing w:line="360" w:lineRule="auto"/>
        <w:jc w:val="left"/>
        <w:textAlignment w:val="center"/>
      </w:pPr>
      <w:r>
        <w:rPr>
          <w:rFonts w:hint="eastAsia" w:ascii="'Times New Roman'" w:hAnsi="'Times New Roman'" w:eastAsia="宋体" w:cs="'Times New Roman'"/>
          <w:lang w:eastAsia="zh-CN"/>
        </w:rPr>
        <w:t>由</w:t>
      </w:r>
      <w:r>
        <w:t>①</w:t>
      </w:r>
      <w:r>
        <w:rPr>
          <w:rFonts w:hint="eastAsia"/>
          <w:lang w:val="en-US" w:eastAsia="zh-CN"/>
        </w:rPr>
        <w:t>,</w:t>
      </w:r>
      <w:r>
        <w:rPr>
          <w:rFonts w:ascii="'Times New Roman'" w:hAnsi="'Times New Roman'" w:eastAsia="'Times New Roman'" w:cs="'Times New Roman'"/>
        </w:rPr>
        <w:t> </w:t>
      </w:r>
      <w:r>
        <w:t>②</w:t>
      </w:r>
      <w:r>
        <w:rPr>
          <w:rFonts w:hint="eastAsia"/>
          <w:lang w:eastAsia="zh-CN"/>
        </w:rPr>
        <w:t>可知</w:t>
      </w:r>
      <w:r>
        <w:object>
          <v:shape id="_x0000_i1093" o:spt="75" alt="eqIdb256115e3b54ef332792fa167cc43bc6" type="#_x0000_t75" style="height:15.8pt;width:160.15pt;" o:ole="t" filled="f" o:preferrelative="t" stroked="f" coordsize="21600,21600">
            <v:path/>
            <v:fill on="f" focussize="0,0"/>
            <v:stroke on="f" joinstyle="miter"/>
            <v:imagedata r:id="rId140" o:title="eqIdb256115e3b54ef332792fa167cc43bc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  <w:r>
        <w:t>（</w:t>
      </w:r>
      <w:r>
        <w:object>
          <v:shape id="_x0000_i1094" o:spt="75" alt="eqIdcea4ac187cbb465180e89f38250b3970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142" o:title="eqIdcea4ac187cbb465180e89f38250b397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t>）</w:t>
      </w:r>
      <w:r>
        <w:rPr>
          <w:rFonts w:hint="eastAsia"/>
          <w:lang w:eastAsia="zh-CN"/>
        </w:rPr>
        <w:t>成立</w:t>
      </w:r>
      <w:r>
        <w:rPr>
          <w:rFonts w:hint="eastAsia"/>
          <w:lang w:val="en-US" w:eastAsia="zh-CN"/>
        </w:rPr>
        <w:t>.</w:t>
      </w:r>
      <w:r>
        <w:rPr>
          <w:rFonts w:hint="eastAsia" w:ascii="'Times New Roman'" w:hAnsi="'Times New Roman'" w:eastAsia="宋体" w:cs="'Times New Roman'"/>
          <w:lang w:eastAsia="zh-CN"/>
        </w:rPr>
        <w:t>……………</w:t>
      </w:r>
      <w:r>
        <w:rPr>
          <w:rFonts w:hint="eastAsia"/>
          <w:lang w:val="en-US" w:eastAsia="zh-CN"/>
        </w:rPr>
        <w:t>12</w:t>
      </w:r>
      <w:r>
        <w:rPr>
          <w:rFonts w:hint="eastAsia" w:ascii="'Times New Roman'" w:hAnsi="'Times New Roman'" w:eastAsia="宋体" w:cs="'Times New Roman'"/>
          <w:lang w:val="en-US" w:eastAsia="zh-CN"/>
        </w:rPr>
        <w:t>分</w:t>
      </w:r>
      <w:r>
        <w:rPr>
          <w:rFonts w:ascii="'Times New Roman'" w:hAnsi="'Times New Roman'" w:eastAsia="'Times New Roman'" w:cs="'Times New Roman'"/>
        </w:rPr>
        <w:t> </w:t>
      </w:r>
    </w:p>
    <w:p>
      <w:pPr>
        <w:spacing w:line="360" w:lineRule="auto"/>
        <w:jc w:val="left"/>
        <w:textAlignment w:val="center"/>
        <w:rPr>
          <w:rFonts w:hint="eastAsia"/>
          <w:position w:val="-24"/>
          <w:lang w:val="en-US" w:eastAsia="zh-CN"/>
        </w:rPr>
      </w:pPr>
      <w:r>
        <w:rPr>
          <w:rFonts w:hint="eastAsia"/>
          <w:position w:val="-24"/>
          <w:lang w:val="en-US" w:eastAsia="zh-CN"/>
        </w:rPr>
        <w:t>21.（Ⅰ）设</w:t>
      </w:r>
      <w:r>
        <w:rPr>
          <w:rFonts w:hint="default" w:eastAsiaTheme="minorEastAsia"/>
          <w:position w:val="-24"/>
          <w:lang w:val="en-US" w:eastAsia="zh-CN"/>
        </w:rPr>
        <w:object>
          <v:shape id="_x0000_i1095" o:spt="75" type="#_x0000_t75" style="height:31pt;width:127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f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，其中</w:t>
      </w:r>
      <w:r>
        <w:rPr>
          <w:rFonts w:hint="default" w:ascii="Times New Roman" w:hAnsi="Times New Roman" w:cs="Times New Roman"/>
          <w:i/>
          <w:iCs/>
          <w:position w:val="-24"/>
          <w:lang w:val="en-US" w:eastAsia="zh-CN"/>
        </w:rPr>
        <w:t>x</w:t>
      </w:r>
      <w:r>
        <w:rPr>
          <w:rFonts w:hint="eastAsia"/>
          <w:position w:val="-24"/>
          <w:lang w:val="en-US" w:eastAsia="zh-CN"/>
        </w:rPr>
        <w:t>&gt;</w:t>
      </w:r>
      <w:r>
        <w:rPr>
          <w:rFonts w:hint="default" w:ascii="Times New Roman" w:hAnsi="Times New Roman" w:cs="Times New Roman"/>
          <w:position w:val="-24"/>
          <w:lang w:val="en-US" w:eastAsia="zh-CN"/>
        </w:rPr>
        <w:t>0</w:t>
      </w:r>
      <w:r>
        <w:rPr>
          <w:rFonts w:hint="eastAsia"/>
          <w:position w:val="-24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</w:t>
      </w:r>
      <w:r>
        <w:object>
          <v:shape id="_x0000_i1096" o:spt="75" alt="eqIdf93928500a7228109dee1df5e21b6fba" type="#_x0000_t75" style="height:27.1pt;width:111.75pt;" o:ole="t" filled="f" o:preferrelative="t" stroked="f" coordsize="21600,21600">
            <v:path/>
            <v:fill on="f" focussize="0,0"/>
            <v:stroke on="f" joinstyle="miter"/>
            <v:imagedata r:id="rId146" o:title="eqIdf93928500a7228109dee1df5e21b6fb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t>，</w:t>
      </w:r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</w:t>
      </w:r>
      <w:r>
        <w:object>
          <v:shape id="_x0000_i1097" o:spt="75" alt="eqIdce3a34d6f60032718820c3da2b07786b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48" o:title="eqIdce3a34d6f60032718820c3da2b07786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7">
            <o:LockedField>false</o:LockedField>
          </o:OLEObject>
        </w:object>
      </w:r>
      <w:r>
        <w:t>时，</w:t>
      </w:r>
      <w:r>
        <w:object>
          <v:shape id="_x0000_i1098" o:spt="75" alt="eqId2d788e31a1e4b1e8933cd6df586e450c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50" o:title="eqId2d788e31a1e4b1e8933cd6df586e450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t>，故</w:t>
      </w:r>
      <w:r>
        <w:object>
          <v:shape id="_x0000_i1099" o:spt="75" alt="eqId74314814cdc6fb803abb4692458af131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152" o:title="eqId74314814cdc6fb803abb4692458af13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t>在</w:t>
      </w:r>
      <w:r>
        <w:object>
          <v:shape id="_x0000_i1100" o:spt="75" alt="eqId2e64ba8593537d13752713ecc882cd5c" type="#_x0000_t75" style="height:17.6pt;width:33.4pt;" o:ole="t" filled="f" o:preferrelative="t" stroked="f" coordsize="21600,21600">
            <v:path/>
            <v:fill on="f" focussize="0,0"/>
            <v:stroke on="f" joinstyle="miter"/>
            <v:imagedata r:id="rId154" o:title="eqId2e64ba8593537d13752713ecc882cd5c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t>上为减函数；</w:t>
      </w:r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eastAsiaTheme="minorEastAsia"/>
          <w:lang w:eastAsia="zh-CN"/>
        </w:rPr>
      </w:pPr>
      <w:r>
        <w:rPr>
          <w:rFonts w:hint="eastAsia"/>
          <w:position w:val="-6"/>
          <w:lang w:eastAsia="zh-CN"/>
        </w:rPr>
        <w:t>当</w:t>
      </w:r>
      <w:r>
        <w:rPr>
          <w:rFonts w:hint="eastAsia" w:eastAsiaTheme="minorEastAsia"/>
          <w:position w:val="-6"/>
          <w:lang w:eastAsia="zh-CN"/>
        </w:rPr>
        <w:object>
          <v:shape id="_x0000_i1101" o:spt="75" type="#_x0000_t75" style="height:13.95pt;width:28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f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  <w:r>
        <w:rPr>
          <w:rFonts w:hint="eastAsia"/>
          <w:position w:val="-6"/>
          <w:lang w:eastAsia="zh-CN"/>
        </w:rPr>
        <w:t>时，由</w:t>
      </w:r>
      <w:r>
        <w:rPr>
          <w:rFonts w:hint="eastAsia" w:eastAsiaTheme="minorEastAsia"/>
          <w:position w:val="-10"/>
          <w:lang w:eastAsia="zh-CN"/>
        </w:rPr>
        <w:object>
          <v:shape id="_x0000_i1102" o:spt="75" type="#_x0000_t75" style="height:16pt;width:4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f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rPr>
          <w:rFonts w:hint="eastAsia"/>
          <w:position w:val="-10"/>
          <w:lang w:eastAsia="zh-CN"/>
        </w:rPr>
        <w:t>可得</w:t>
      </w:r>
      <w:r>
        <w:rPr>
          <w:rFonts w:hint="eastAsia" w:eastAsiaTheme="minorEastAsia"/>
          <w:position w:val="-6"/>
          <w:lang w:eastAsia="zh-CN"/>
        </w:rPr>
        <w:object>
          <v:shape id="_x0000_i1103" o:spt="75" type="#_x0000_t75" style="height:11pt;width:35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f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rPr>
          <w:rFonts w:hint="eastAsia"/>
          <w:position w:val="-6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</w:pPr>
      <w:r>
        <w:rPr>
          <w:rFonts w:hint="eastAsia"/>
          <w:lang w:eastAsia="zh-CN"/>
        </w:rPr>
        <w:t>若</w:t>
      </w:r>
      <w:r>
        <w:rPr>
          <w:position w:val="-14"/>
        </w:rPr>
        <w:object>
          <v:shape id="_x0000_i1104" o:spt="75" alt="eqId64212b03ff726017b72a623d54bde32c" type="#_x0000_t75" style="height:17.95pt;width:47.5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1">
            <o:LockedField>false</o:LockedField>
          </o:OLEObject>
        </w:object>
      </w:r>
      <w:r>
        <w:t>，则</w:t>
      </w:r>
      <w:r>
        <w:rPr>
          <w:position w:val="-14"/>
        </w:rPr>
        <w:object>
          <v:shape id="_x0000_i1105" o:spt="75" alt="eqId8933f0d054c22a60ff2a09edb95b51dd" type="#_x0000_t75" style="height:18pt;width:41.3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t>，故</w:t>
      </w:r>
      <w:r>
        <w:rPr>
          <w:position w:val="-10"/>
        </w:rPr>
        <w:object>
          <v:shape id="_x0000_i1106" o:spt="75" type="#_x0000_t75" style="height:16pt;width:24.9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f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t>在</w:t>
      </w:r>
      <w:r>
        <w:rPr>
          <w:position w:val="-14"/>
        </w:rPr>
        <w:object>
          <v:shape id="_x0000_i1107" o:spt="75" alt="eqIdfe8a7eef179b984a85bd0f64d1e48f23" type="#_x0000_t75" style="height:17.8pt;width:31.65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t>上为增函数；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</w:pPr>
      <w:r>
        <w:t>若</w:t>
      </w:r>
      <w:r>
        <w:rPr>
          <w:position w:val="-14"/>
        </w:rPr>
        <w:object>
          <v:shape id="_x0000_i1108" o:spt="75" alt="eqId026dcb14d0f2541322c0c5e407c9b21f" type="#_x0000_t75" style="height:17.5pt;width:56.3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t>，则</w:t>
      </w:r>
      <w:r>
        <w:rPr>
          <w:position w:val="-14"/>
        </w:rPr>
        <w:object>
          <v:shape id="_x0000_i1109" o:spt="75" alt="eqId2d788e31a1e4b1e8933cd6df586e450c" type="#_x0000_t75" style="height:17.7pt;width:41.3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t>，故</w:t>
      </w:r>
      <w:r>
        <w:rPr>
          <w:position w:val="-10"/>
        </w:rPr>
        <w:object>
          <v:shape id="_x0000_i1110" o:spt="75" type="#_x0000_t75" style="height:16pt;width:24.9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f"/>
            <w10:wrap type="none"/>
            <w10:anchorlock/>
          </v:shape>
          <o:OLEObject Type="Embed" ProgID="Equation.DSMT4" ShapeID="_x0000_i1110" DrawAspect="Content" ObjectID="_1468075810" r:id="rId173">
            <o:LockedField>false</o:LockedField>
          </o:OLEObject>
        </w:object>
      </w:r>
      <w:r>
        <w:t>在</w:t>
      </w:r>
      <w:r>
        <w:rPr>
          <w:position w:val="-14"/>
        </w:rPr>
        <w:object>
          <v:shape id="_x0000_i1111" o:spt="75" alt="eqIdebaa4adf1f0cbab44c5bc8c1bf11f4d5" type="#_x0000_t75" style="height:17.6pt;width:40.45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4">
            <o:LockedField>false</o:LockedField>
          </o:OLEObject>
        </w:object>
      </w:r>
      <w:r>
        <w:t>上为减函数；</w:t>
      </w:r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>综上所述：当</w:t>
      </w:r>
      <w:r>
        <w:rPr>
          <w:position w:val="-6"/>
        </w:rPr>
        <w:object>
          <v:shape id="_x0000_i1112" o:spt="75" alt="eqIdce3a34d6f60032718820c3da2b07786b" type="#_x0000_t75" style="height:12.25pt;width:24.65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6">
            <o:LockedField>false</o:LockedField>
          </o:OLEObject>
        </w:object>
      </w:r>
      <w:r>
        <w:rPr>
          <w:rFonts w:hint="eastAsia"/>
          <w:lang w:eastAsia="zh-CN"/>
        </w:rPr>
        <w:t>时，</w:t>
      </w:r>
      <w:r>
        <w:rPr>
          <w:position w:val="-10"/>
        </w:rPr>
        <w:object>
          <v:shape id="_x0000_i1113" o:spt="75" type="#_x0000_t75" style="height:16pt;width:24.9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f"/>
            <w10:wrap type="none"/>
            <w10:anchorlock/>
          </v:shape>
          <o:OLEObject Type="Embed" ProgID="Equation.DSMT4" ShapeID="_x0000_i1113" DrawAspect="Content" ObjectID="_1468075813" r:id="rId178">
            <o:LockedField>false</o:LockedField>
          </o:OLEObject>
        </w:object>
      </w:r>
      <w:r>
        <w:t>在</w:t>
      </w:r>
      <w:r>
        <w:rPr>
          <w:position w:val="-14"/>
        </w:rPr>
        <w:object>
          <v:shape id="_x0000_i1114" o:spt="75" alt="eqId2e64ba8593537d13752713ecc882cd5c" type="#_x0000_t75" style="height:17.6pt;width:33.4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9">
            <o:LockedField>false</o:LockedField>
          </o:OLEObject>
        </w:object>
      </w:r>
      <w:r>
        <w:t>上为减函数</w:t>
      </w:r>
      <w:r>
        <w:rPr>
          <w:rFonts w:hint="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当</w:t>
      </w:r>
      <w:r>
        <w:rPr>
          <w:position w:val="-6"/>
        </w:rPr>
        <w:object>
          <v:shape id="_x0000_i1115" o:spt="75" alt="eqId9e10e1c43b86a8cd4360ca9b57232164" type="#_x0000_t75" style="height:11.3pt;width:21.95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1">
            <o:LockedField>false</o:LockedField>
          </o:OLEObject>
        </w:object>
      </w:r>
      <w:r>
        <w:rPr>
          <w:rFonts w:hint="eastAsia"/>
          <w:lang w:eastAsia="zh-CN"/>
        </w:rPr>
        <w:t>时，</w:t>
      </w:r>
      <w:r>
        <w:rPr>
          <w:position w:val="-10"/>
        </w:rPr>
        <w:object>
          <v:shape id="_x0000_i1116" o:spt="75" type="#_x0000_t75" style="height:16pt;width:24.9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f"/>
            <w10:wrap type="none"/>
            <w10:anchorlock/>
          </v:shape>
          <o:OLEObject Type="Embed" ProgID="Equation.DSMT4" ShapeID="_x0000_i1116" DrawAspect="Content" ObjectID="_1468075816" r:id="rId183">
            <o:LockedField>false</o:LockedField>
          </o:OLEObject>
        </w:object>
      </w:r>
      <w:r>
        <w:t>在</w:t>
      </w:r>
      <w:r>
        <w:rPr>
          <w:position w:val="-14"/>
        </w:rPr>
        <w:object>
          <v:shape id="_x0000_i1117" o:spt="75" alt="eqIdfe8a7eef179b984a85bd0f64d1e48f23" type="#_x0000_t75" style="height:17.8pt;width:31.65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t>上为增函数</w:t>
      </w:r>
      <w:r>
        <w:rPr>
          <w:rFonts w:hint="eastAsia"/>
          <w:lang w:eastAsia="zh-CN"/>
        </w:rPr>
        <w:t>，</w:t>
      </w:r>
      <w:r>
        <w:t>在</w:t>
      </w:r>
      <w:r>
        <w:rPr>
          <w:position w:val="-14"/>
        </w:rPr>
        <w:object>
          <v:shape id="_x0000_i1118" o:spt="75" alt="eqIdebaa4adf1f0cbab44c5bc8c1bf11f4d5" type="#_x0000_t75" style="height:17.6pt;width:40.4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t>上为减函数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</w:pP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Ⅱ</w:t>
      </w: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position w:val="-24"/>
        </w:rPr>
        <w:object>
          <v:shape id="_x0000_i1119" o:spt="75" alt="eqId1b1e9eb1d90f093f6f62b6e2034e15e9" type="#_x0000_t75" style="height:27.1pt;width:80.1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因为</w:t>
      </w:r>
      <w:r>
        <w:object>
          <v:shape id="_x0000_i1120" o:spt="75" alt="eqIdd8b6894e8c345a035e89ec672503a01f" type="#_x0000_t75" style="height:17.15pt;width:25.5pt;" o:ole="t" filled="f" o:preferrelative="t" stroked="f" coordsize="21600,21600">
            <v:path/>
            <v:fill on="f" focussize="0,0"/>
            <v:stroke on="f" joinstyle="miter"/>
            <v:imagedata r:id="rId191" o:title="eqIdd8b6894e8c345a035e89ec672503a01f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0">
            <o:LockedField>false</o:LockedField>
          </o:OLEObject>
        </w:object>
      </w:r>
      <w:r>
        <w:t>在</w:t>
      </w:r>
      <w:r>
        <w:object>
          <v:shape id="_x0000_i1121" o:spt="75" alt="eqId2e64ba8593537d13752713ecc882cd5c" type="#_x0000_t75" style="height:17.6pt;width:33.4pt;" o:ole="t" filled="f" o:preferrelative="t" stroked="f" coordsize="21600,21600">
            <v:path/>
            <v:fill on="f" focussize="0,0"/>
            <v:stroke on="f" joinstyle="miter"/>
            <v:imagedata r:id="rId154" o:title="eqId2e64ba8593537d13752713ecc882cd5c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2">
            <o:LockedField>false</o:LockedField>
          </o:OLEObject>
        </w:object>
      </w:r>
      <w:r>
        <w:t>内单调递减，则</w:t>
      </w:r>
      <w:r>
        <w:object>
          <v:shape id="_x0000_i1122" o:spt="75" alt="eqId3a4cb94a8234efb81b303b66de816624" type="#_x0000_t75" style="height:17.6pt;width:43.1pt;" o:ole="t" filled="f" o:preferrelative="t" stroked="f" coordsize="21600,21600">
            <v:path/>
            <v:fill on="f" focussize="0,0"/>
            <v:stroke on="f" joinstyle="miter"/>
            <v:imagedata r:id="rId194" o:title="eqId3a4cb94a8234efb81b303b66de816624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3">
            <o:LockedField>false</o:LockedField>
          </o:OLEObject>
        </w:object>
      </w:r>
      <w:r>
        <w:t>于</w:t>
      </w:r>
      <w:r>
        <w:object>
          <v:shape id="_x0000_i1123" o:spt="75" alt="eqId2e64ba8593537d13752713ecc882cd5c" type="#_x0000_t75" style="height:17.6pt;width:33.4pt;" o:ole="t" filled="f" o:preferrelative="t" stroked="f" coordsize="21600,21600">
            <v:path/>
            <v:fill on="f" focussize="0,0"/>
            <v:stroke on="f" joinstyle="miter"/>
            <v:imagedata r:id="rId154" o:title="eqId2e64ba8593537d13752713ecc882cd5c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5">
            <o:LockedField>false</o:LockedField>
          </o:OLEObject>
        </w:object>
      </w:r>
      <w:r>
        <w:t>恒成立，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</w:t>
      </w:r>
      <w:r>
        <w:object>
          <v:shape id="_x0000_i1124" o:spt="75" alt="eqIdb88824acb1f56f59e80c5e6625b1d3ce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197" o:title="eqIdb88824acb1f56f59e80c5e6625b1d3ce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6">
            <o:LockedField>false</o:LockedField>
          </o:OLEObject>
        </w:object>
      </w:r>
      <w:r>
        <w:t>在</w:t>
      </w:r>
      <w:r>
        <w:object>
          <v:shape id="_x0000_i1125" o:spt="75" alt="eqId2e64ba8593537d13752713ecc882cd5c" type="#_x0000_t75" style="height:17.6pt;width:33.4pt;" o:ole="t" filled="f" o:preferrelative="t" stroked="f" coordsize="21600,21600">
            <v:path/>
            <v:fill on="f" focussize="0,0"/>
            <v:stroke on="f" joinstyle="miter"/>
            <v:imagedata r:id="rId154" o:title="eqId2e64ba8593537d13752713ecc882cd5c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8">
            <o:LockedField>false</o:LockedField>
          </o:OLEObject>
        </w:object>
      </w:r>
      <w:r>
        <w:t>恒成立</w:t>
      </w:r>
      <w:r>
        <w:rPr>
          <w:rFonts w:hint="eastAsia"/>
          <w:lang w:eastAsia="zh-CN"/>
        </w:rPr>
        <w:t>，</w:t>
      </w:r>
      <w:r>
        <w:t>即</w:t>
      </w:r>
      <w:r>
        <w:object>
          <v:shape id="_x0000_i1126" o:spt="75" alt="eqIdf082c3868dca9f1922543e11d7523e76" type="#_x0000_t75" style="height:17.9pt;width:75.65pt;" o:ole="t" filled="f" o:preferrelative="t" stroked="f" coordsize="21600,21600">
            <v:path/>
            <v:fill on="f" focussize="0,0"/>
            <v:stroke on="f" joinstyle="miter"/>
            <v:imagedata r:id="rId200" o:title="eqIdf082c3868dca9f1922543e11d7523e76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9">
            <o:LockedField>false</o:LockedField>
          </o:OLEObject>
        </w:object>
      </w:r>
      <w:r>
        <w:t>.</w:t>
      </w:r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9分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</w:pPr>
      <w:r>
        <w:t>令</w:t>
      </w:r>
      <w:r>
        <w:rPr>
          <w:position w:val="-14"/>
        </w:rPr>
        <w:object>
          <v:shape id="_x0000_i1127" o:spt="75" alt="eqIdef84a25daa3bb38339414f21856da72f" type="#_x0000_t75" style="height:17.8pt;width:100.3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1">
            <o:LockedField>false</o:LockedField>
          </o:OLEObject>
        </w:object>
      </w:r>
      <w:r>
        <w:t>，则</w:t>
      </w:r>
      <w:r>
        <w:rPr>
          <w:position w:val="-14"/>
        </w:rPr>
        <w:object>
          <v:shape id="_x0000_i1128" o:spt="75" alt="eqId7e63e27657f2135344003fdce7f61d5b" type="#_x0000_t75" style="height:17.25pt;width:64.25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>令</w:t>
      </w:r>
      <w:r>
        <w:rPr>
          <w:rFonts w:hint="eastAsia"/>
          <w:position w:val="-10"/>
          <w:lang w:eastAsia="zh-CN"/>
        </w:rPr>
        <w:object>
          <v:shape id="_x0000_i1129" o:spt="75" type="#_x0000_t75" style="height:16pt;width:45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f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rPr>
          <w:rFonts w:hint="eastAsia"/>
          <w:lang w:eastAsia="zh-CN"/>
        </w:rPr>
        <w:t>得</w:t>
      </w:r>
      <w:r>
        <w:rPr>
          <w:rFonts w:hint="eastAsia"/>
          <w:position w:val="-24"/>
          <w:lang w:eastAsia="zh-CN"/>
        </w:rPr>
        <w:object>
          <v:shape id="_x0000_i1130" o:spt="75" type="#_x0000_t75" style="height:31pt;width:34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f"/>
            <w10:wrap type="none"/>
            <w10:anchorlock/>
          </v:shape>
          <o:OLEObject Type="Embed" ProgID="Equation.DSMT4" ShapeID="_x0000_i1130" DrawAspect="Content" ObjectID="_1468075830" r:id="rId207">
            <o:LockedField>false</o:LockedField>
          </o:OLEObject>
        </w:object>
      </w:r>
      <w:r>
        <w:rPr>
          <w:rFonts w:hint="eastAsia"/>
          <w:lang w:eastAsia="zh-CN"/>
        </w:rPr>
        <w:t>，当</w:t>
      </w:r>
      <w:r>
        <w:rPr>
          <w:rFonts w:hint="eastAsia"/>
          <w:position w:val="-24"/>
          <w:lang w:eastAsia="zh-CN"/>
        </w:rPr>
        <w:object>
          <v:shape id="_x0000_i1131" o:spt="75" type="#_x0000_t75" style="height:31pt;width:52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f"/>
            <w10:wrap type="none"/>
            <w10:anchorlock/>
          </v:shape>
          <o:OLEObject Type="Embed" ProgID="Equation.DSMT4" ShapeID="_x0000_i1131" DrawAspect="Content" ObjectID="_1468075831" r:id="rId209">
            <o:LockedField>false</o:LockedField>
          </o:OLEObject>
        </w:object>
      </w:r>
      <w:r>
        <w:rPr>
          <w:rFonts w:hint="eastAsia"/>
          <w:lang w:eastAsia="zh-CN"/>
        </w:rPr>
        <w:t>时，</w:t>
      </w:r>
      <w:r>
        <w:rPr>
          <w:rFonts w:hint="eastAsia"/>
          <w:position w:val="-10"/>
          <w:lang w:eastAsia="zh-CN"/>
        </w:rPr>
        <w:object>
          <v:shape id="_x0000_i1132" o:spt="75" type="#_x0000_t75" style="height:16pt;width:45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f"/>
            <w10:wrap type="none"/>
            <w10:anchorlock/>
          </v:shape>
          <o:OLEObject Type="Embed" ProgID="Equation.DSMT4" ShapeID="_x0000_i1132" DrawAspect="Content" ObjectID="_1468075832" r:id="rId21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133" o:spt="75" type="#_x0000_t75" style="height:16pt;width:24.95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f"/>
            <w10:wrap type="none"/>
            <w10:anchorlock/>
          </v:shape>
          <o:OLEObject Type="Embed" ProgID="Equation.DSMT4" ShapeID="_x0000_i1133" DrawAspect="Content" ObjectID="_1468075833" r:id="rId213">
            <o:LockedField>false</o:LockedField>
          </o:OLEObject>
        </w:object>
      </w:r>
      <w:r>
        <w:rPr>
          <w:rFonts w:hint="eastAsia"/>
          <w:lang w:eastAsia="zh-CN"/>
        </w:rPr>
        <w:t>单调递减；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>当</w:t>
      </w:r>
      <w:r>
        <w:rPr>
          <w:rFonts w:hint="eastAsia"/>
          <w:position w:val="-24"/>
          <w:lang w:eastAsia="zh-CN"/>
        </w:rPr>
        <w:object>
          <v:shape id="_x0000_i1134" o:spt="75" type="#_x0000_t75" style="height:31pt;width:63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f"/>
            <w10:wrap type="none"/>
            <w10:anchorlock/>
          </v:shape>
          <o:OLEObject Type="Embed" ProgID="Equation.DSMT4" ShapeID="_x0000_i1134" DrawAspect="Content" ObjectID="_1468075834" r:id="rId215">
            <o:LockedField>false</o:LockedField>
          </o:OLEObject>
        </w:object>
      </w:r>
      <w:r>
        <w:rPr>
          <w:rFonts w:hint="eastAsia"/>
          <w:lang w:eastAsia="zh-CN"/>
        </w:rPr>
        <w:t>时，</w:t>
      </w:r>
      <w:r>
        <w:rPr>
          <w:rFonts w:hint="eastAsia"/>
          <w:position w:val="-10"/>
          <w:lang w:eastAsia="zh-CN"/>
        </w:rPr>
        <w:object>
          <v:shape id="_x0000_i1135" o:spt="75" type="#_x0000_t75" style="height:16pt;width:45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f"/>
            <w10:wrap type="none"/>
            <w10:anchorlock/>
          </v:shape>
          <o:OLEObject Type="Embed" ProgID="Equation.DSMT4" ShapeID="_x0000_i1135" DrawAspect="Content" ObjectID="_1468075835" r:id="rId21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136" o:spt="75" type="#_x0000_t75" style="height:16pt;width:24.95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f"/>
            <w10:wrap type="none"/>
            <w10:anchorlock/>
          </v:shape>
          <o:OLEObject Type="Embed" ProgID="Equation.DSMT4" ShapeID="_x0000_i1136" DrawAspect="Content" ObjectID="_1468075836" r:id="rId219">
            <o:LockedField>false</o:LockedField>
          </o:OLEObject>
        </w:object>
      </w:r>
      <w:r>
        <w:rPr>
          <w:rFonts w:hint="eastAsia"/>
          <w:lang w:eastAsia="zh-CN"/>
        </w:rPr>
        <w:t>单调递增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  <w:position w:val="-24"/>
          <w:lang w:val="en-US" w:eastAsia="zh-CN"/>
        </w:rPr>
      </w:pPr>
      <w:r>
        <w:rPr>
          <w:rFonts w:hint="eastAsia"/>
          <w:position w:val="-24"/>
          <w:lang w:val="en-US" w:eastAsia="zh-CN"/>
        </w:rPr>
        <w:t>所以</w:t>
      </w:r>
      <w:r>
        <w:rPr>
          <w:rFonts w:hint="default" w:eastAsiaTheme="minorEastAsia"/>
          <w:position w:val="-24"/>
          <w:lang w:val="en-US" w:eastAsia="zh-CN"/>
        </w:rPr>
        <w:object>
          <v:shape id="_x0000_i1137" o:spt="75" type="#_x0000_t75" style="height:31pt;width:109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f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，所以</w:t>
      </w:r>
      <w:r>
        <w:rPr>
          <w:rFonts w:hint="default" w:eastAsiaTheme="minorEastAsia"/>
          <w:position w:val="-24"/>
          <w:lang w:val="en-US" w:eastAsia="zh-CN"/>
        </w:rPr>
        <w:object>
          <v:shape id="_x0000_i1138" o:spt="75" type="#_x0000_t75" style="height:31pt;width:42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f"/>
            <w10:wrap type="none"/>
            <w10:anchorlock/>
          </v:shape>
          <o:OLEObject Type="Embed" ProgID="Equation.DSMT4" ShapeID="_x0000_i1138" DrawAspect="Content" ObjectID="_1468075838" r:id="rId223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/>
          <w:position w:val="-6"/>
          <w:lang w:val="en-US" w:eastAsia="zh-CN"/>
        </w:rPr>
      </w:pPr>
      <w:r>
        <w:rPr>
          <w:rFonts w:hint="eastAsia"/>
          <w:position w:val="-24"/>
          <w:lang w:val="en-US" w:eastAsia="zh-CN"/>
        </w:rPr>
        <w:t>经检验可得，</w:t>
      </w:r>
      <w:r>
        <w:rPr>
          <w:rFonts w:hint="default"/>
          <w:position w:val="-24"/>
          <w:lang w:val="en-US" w:eastAsia="zh-CN"/>
        </w:rPr>
        <w:object>
          <v:shape id="_x0000_i1139" o:spt="75" type="#_x0000_t75" style="height:31pt;width:42.95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f"/>
            <w10:wrap type="none"/>
            <w10:anchorlock/>
          </v:shape>
          <o:OLEObject Type="Embed" ProgID="Equation.DSMT4" ShapeID="_x0000_i1139" DrawAspect="Content" ObjectID="_1468075839" r:id="rId225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时满足条件，因此</w:t>
      </w:r>
      <w:r>
        <w:rPr>
          <w:rFonts w:hint="default" w:ascii="Times New Roman" w:hAnsi="Times New Roman" w:cs="Times New Roman"/>
          <w:i/>
          <w:iCs/>
          <w:position w:val="-24"/>
          <w:lang w:val="en-US" w:eastAsia="zh-CN"/>
        </w:rPr>
        <w:t>a</w:t>
      </w:r>
      <w:r>
        <w:rPr>
          <w:rFonts w:hint="eastAsia"/>
          <w:position w:val="-24"/>
          <w:lang w:val="en-US" w:eastAsia="zh-CN"/>
        </w:rPr>
        <w:t>的取值范围为</w:t>
      </w:r>
      <w:r>
        <w:rPr>
          <w:rFonts w:hint="default" w:ascii="Times New Roman" w:hAnsi="Times New Roman" w:cs="Times New Roman"/>
          <w:i/>
          <w:iCs/>
          <w:position w:val="-24"/>
          <w:lang w:val="en-US" w:eastAsia="zh-CN"/>
        </w:rPr>
        <w:object>
          <v:shape id="_x0000_i1140" o:spt="75" type="#_x0000_t75" style="height:31pt;width:5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f"/>
            <w10:wrap type="none"/>
            <w10:anchorlock/>
          </v:shape>
          <o:OLEObject Type="Embed" ProgID="Equation.DSMT4" ShapeID="_x0000_i1140" DrawAspect="Content" ObjectID="_1468075840" r:id="rId227">
            <o:LockedField>false</o:LockedField>
          </o:OLEObject>
        </w:object>
      </w:r>
      <w:r>
        <w:rPr>
          <w:rFonts w:hint="eastAsia" w:ascii="Times New Roman" w:hAnsi="Times New Roman" w:cs="Times New Roman"/>
          <w:i/>
          <w:iCs/>
          <w:position w:val="-24"/>
          <w:lang w:val="en-US" w:eastAsia="zh-CN"/>
        </w:rPr>
        <w:t>.……………………</w:t>
      </w:r>
      <w:r>
        <w:rPr>
          <w:rFonts w:hint="eastAsia" w:ascii="Times New Roman" w:hAnsi="Times New Roman" w:cs="Times New Roman"/>
          <w:i w:val="0"/>
          <w:iCs w:val="0"/>
          <w:position w:val="-24"/>
          <w:lang w:val="en-US" w:eastAsia="zh-CN"/>
        </w:rPr>
        <w:t>12分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 xml:space="preserve">22. </w:t>
      </w:r>
      <w:r>
        <w:rPr>
          <w:rFonts w:ascii="宋体" w:hAnsi="宋体" w:eastAsia="宋体" w:cs="宋体"/>
          <w:kern w:val="0"/>
          <w:szCs w:val="21"/>
        </w:rPr>
        <w:t>解：</w:t>
      </w:r>
      <w:r>
        <w:rPr>
          <w:rFonts w:hint="eastAsia" w:ascii="Times New Roman" w:hAnsi="Times New Roman"/>
          <w:color w:val="000000" w:themeColor="text1"/>
          <w:lang w:val="da-DK"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Ⅰ</w:t>
      </w:r>
      <w:r>
        <w:rPr>
          <w:rFonts w:hint="eastAsia" w:ascii="Times New Roman" w:hAnsi="Times New Roman"/>
          <w:color w:val="000000" w:themeColor="text1"/>
          <w:lang w:val="da-DK" w:eastAsia="zh-CN"/>
          <w14:textFill>
            <w14:solidFill>
              <w14:schemeClr w14:val="tx1"/>
            </w14:solidFill>
          </w14:textFill>
        </w:rPr>
        <w:t>）</w:t>
      </w:r>
      <w:r>
        <w:t>解：因为</w:t>
      </w:r>
      <w:r>
        <w:object>
          <v:shape id="_x0000_i1141" o:spt="75" alt="eqIde333248747259ee6ce8c7a9920d70fdf" type="#_x0000_t75" style="height:19.5pt;width:104.7pt;" o:ole="t" filled="f" o:preferrelative="t" stroked="f" coordsize="21600,21600">
            <v:path/>
            <v:fill on="f" focussize="0,0"/>
            <v:stroke on="f" joinstyle="miter"/>
            <v:imagedata r:id="rId230" o:title="eqIde333248747259ee6ce8c7a9920d70fd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9">
            <o:LockedField>false</o:LockedField>
          </o:OLEObject>
        </w:object>
      </w:r>
      <w:r>
        <w:t>，则</w:t>
      </w:r>
      <w:r>
        <w:object>
          <v:shape id="_x0000_i1142" o:spt="75" alt="eqId8c920d2d1485b3116040a2c9127f26c0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232" o:title="eqId8c920d2d1485b3116040a2c9127f26c0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在直线方程</w:t>
      </w:r>
      <w:r>
        <w:object>
          <v:shape id="_x0000_i1143" o:spt="75" alt="eqId0985b973395bcd371cd1e26d3fcd1c36" type="#_x0000_t75" style="height:13.85pt;width:52.75pt;" o:ole="t" filled="f" o:preferrelative="t" stroked="f" coordsize="21600,21600">
            <v:path/>
            <v:fill on="f" focussize="0,0"/>
            <v:stroke on="f" joinstyle="miter"/>
            <v:imagedata r:id="rId234" o:title="eqId0985b973395bcd371cd1e26d3fcd1c3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t>中，令</w:t>
      </w:r>
      <w:r>
        <w:object>
          <v:shape id="_x0000_i1144" o:spt="75" alt="eqIdbb45f673c56a289ea78831c9237e8d20" type="#_x0000_t75" style="height:12.5pt;width:24.6pt;" o:ole="t" filled="f" o:preferrelative="t" stroked="f" coordsize="21600,21600">
            <v:path/>
            <v:fill on="f" focussize="0,0"/>
            <v:stroke on="f" joinstyle="miter"/>
            <v:imagedata r:id="rId236" o:title="eqIdbb45f673c56a289ea78831c9237e8d20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t>，可得</w:t>
      </w:r>
      <w:r>
        <w:object>
          <v:shape id="_x0000_i1145" o:spt="75" alt="eqIdc50866229ec5a3640fb250f9bd2192b3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238" o:title="eqIdc50866229ec5a3640fb250f9bd2192b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t>，</w:t>
      </w:r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2分</w:t>
      </w:r>
    </w:p>
    <w:p>
      <w:pPr>
        <w:spacing w:line="360" w:lineRule="auto"/>
        <w:jc w:val="left"/>
        <w:textAlignment w:val="center"/>
      </w:pPr>
      <w:r>
        <w:t>由题意可得</w:t>
      </w:r>
      <w:r>
        <w:object>
          <v:shape id="_x0000_i1146" o:spt="75" alt="eqId5900270d8834feed035a402429e99d65" type="#_x0000_t75" style="height:35.05pt;width:82.7pt;" o:ole="t" filled="f" o:preferrelative="t" stroked="f" coordsize="21600,21600">
            <v:path/>
            <v:fill on="f" focussize="0,0"/>
            <v:stroke on="f" joinstyle="miter"/>
            <v:imagedata r:id="rId240" o:title="eqId5900270d8834feed035a402429e99d6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t>，解得</w:t>
      </w:r>
      <w:r>
        <w:object>
          <v:shape id="_x0000_i1147" o:spt="75" alt="eqId8e258ab9e600435b37465092243d99f6" type="#_x0000_t75" style="height:12.85pt;width:24.6pt;" o:ole="t" filled="f" o:preferrelative="t" stroked="f" coordsize="21600,21600">
            <v:path/>
            <v:fill on="f" focussize="0,0"/>
            <v:stroke on="f" joinstyle="miter"/>
            <v:imagedata r:id="rId242" o:title="eqId8e258ab9e600435b37465092243d99f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t>.</w:t>
      </w:r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4分</w:t>
      </w:r>
    </w:p>
    <w:p>
      <w:pPr>
        <w:spacing w:line="360" w:lineRule="auto"/>
        <w:jc w:val="left"/>
        <w:textAlignment w:val="center"/>
      </w:pP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Ⅱ</w:t>
      </w: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t>因为函数</w:t>
      </w:r>
      <w:r>
        <w:object>
          <v:shape id="_x0000_i1148" o:spt="75" alt="eqIde333248747259ee6ce8c7a9920d70fdf" type="#_x0000_t75" style="height:19.5pt;width:104.7pt;" o:ole="t" filled="f" o:preferrelative="t" stroked="f" coordsize="21600,21600">
            <v:path/>
            <v:fill on="f" focussize="0,0"/>
            <v:stroke on="f" joinstyle="miter"/>
            <v:imagedata r:id="rId230" o:title="eqIde333248747259ee6ce8c7a9920d70fd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3">
            <o:LockedField>false</o:LockedField>
          </o:OLEObject>
        </w:object>
      </w:r>
      <w:r>
        <w:t>的定义域为</w:t>
      </w:r>
      <w:r>
        <w:object>
          <v:shape id="_x0000_i1149" o:spt="75" alt="eqIdcf3ed15aa3dcc4211fb520b5b942c989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45" o:title="eqIdcf3ed15aa3dcc4211fb520b5b942c989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t>，</w:t>
      </w:r>
      <w:r>
        <w:object>
          <v:shape id="_x0000_i1150" o:spt="75" alt="eqId8c920d2d1485b3116040a2c9127f26c0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232" o:title="eqId8c920d2d1485b3116040a2c9127f26c0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t>.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151" o:spt="75" alt="eqIdbb5f421939ee855f25927e7570d82c71" type="#_x0000_t75" style="height:11.45pt;width:21.95pt;" o:ole="t" filled="f" o:preferrelative="t" stroked="f" coordsize="21600,21600">
            <v:path/>
            <v:fill on="f" focussize="0,0"/>
            <v:stroke on="f" joinstyle="miter"/>
            <v:imagedata r:id="rId248" o:title="eqIdbb5f421939ee855f25927e7570d82c7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t>时，对任意的</w:t>
      </w:r>
      <w:r>
        <w:object>
          <v:shape id="_x0000_i1152" o:spt="75" alt="eqIdeb63478132d4c1fef3c17e591919da83" type="#_x0000_t75" style="height:12.5pt;width:26.4pt;" o:ole="t" filled="f" o:preferrelative="t" stroked="f" coordsize="21600,21600">
            <v:path/>
            <v:fill on="f" focussize="0,0"/>
            <v:stroke on="f" joinstyle="miter"/>
            <v:imagedata r:id="rId250" o:title="eqIdeb63478132d4c1fef3c17e591919da83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t>，</w:t>
      </w:r>
      <w:r>
        <w:object>
          <v:shape id="_x0000_i1153" o:spt="75" alt="eqIdb0c72d250a079379c5175693c165248c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252" o:title="eqIdb0c72d250a079379c5175693c165248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t>，即函数</w:t>
      </w:r>
      <w:r>
        <w:object>
          <v:shape id="_x0000_i1154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54" o:title="eqId09f86f37ec8e15846bd731ab4fcdbac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t>在</w:t>
      </w:r>
      <w:r>
        <w:object>
          <v:shape id="_x0000_i1155" o:spt="75" alt="eqIdcf3ed15aa3dcc4211fb520b5b942c989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45" o:title="eqIdcf3ed15aa3dcc4211fb520b5b942c98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5">
            <o:LockedField>false</o:LockedField>
          </o:OLEObject>
        </w:object>
      </w:r>
      <w:r>
        <w:t>上单调递增，此时函数</w:t>
      </w:r>
      <w:r>
        <w:object>
          <v:shape id="_x0000_i1156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54" o:title="eqId09f86f37ec8e15846bd731ab4fcdbac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t>无极值；</w:t>
      </w:r>
      <w:r>
        <w:rPr>
          <w:rFonts w:hint="eastAsia"/>
          <w:lang w:eastAsia="zh-CN"/>
        </w:rPr>
        <w:t>……</w:t>
      </w:r>
      <w:r>
        <w:rPr>
          <w:rFonts w:hint="eastAsia"/>
          <w:lang w:val="en-US" w:eastAsia="zh-CN"/>
        </w:rPr>
        <w:t>6分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157" o:spt="75" alt="eqId94440d3e4c073f94f2b266ff99d50e74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58" o:title="eqId94440d3e4c073f94f2b266ff99d50e7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7">
            <o:LockedField>false</o:LockedField>
          </o:OLEObject>
        </w:object>
      </w:r>
      <w:r>
        <w:t>时，由</w:t>
      </w:r>
      <w:r>
        <w:object>
          <v:shape id="_x0000_i1158" o:spt="75" alt="eqId868a4cf0549507ca5f2a18b2d1070085" type="#_x0000_t75" style="height:17.5pt;width:43.1pt;" o:ole="t" filled="f" o:preferrelative="t" stroked="f" coordsize="21600,21600">
            <v:path/>
            <v:fill on="f" focussize="0,0"/>
            <v:stroke on="f" joinstyle="miter"/>
            <v:imagedata r:id="rId260" o:title="eqId868a4cf0549507ca5f2a18b2d1070085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9">
            <o:LockedField>false</o:LockedField>
          </o:OLEObject>
        </w:object>
      </w:r>
      <w:r>
        <w:t>，可得</w:t>
      </w:r>
      <w:r>
        <w:object>
          <v:shape id="_x0000_i1159" o:spt="75" alt="eqIdd32b9de50357bd298c769ce635e1fb32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262" o:title="eqIdd32b9de50357bd298c769ce635e1fb32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160" o:spt="75" alt="eqId7b651ffa0b3cd6fc23cf372db30070b7" type="#_x0000_t75" style="height:11.6pt;width:41.3pt;" o:ole="t" filled="f" o:preferrelative="t" stroked="f" coordsize="21600,21600">
            <v:path/>
            <v:fill on="f" focussize="0,0"/>
            <v:stroke on="f" joinstyle="miter"/>
            <v:imagedata r:id="rId264" o:title="eqId7b651ffa0b3cd6fc23cf372db30070b7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3">
            <o:LockedField>false</o:LockedField>
          </o:OLEObject>
        </w:object>
      </w:r>
      <w:r>
        <w:t>时，</w:t>
      </w:r>
      <w:r>
        <w:object>
          <v:shape id="_x0000_i1161" o:spt="75" alt="eqIdb0c72d250a079379c5175693c165248c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252" o:title="eqIdb0c72d250a079379c5175693c165248c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5">
            <o:LockedField>false</o:LockedField>
          </o:OLEObject>
        </w:object>
      </w:r>
      <w:r>
        <w:t>，此时函数</w:t>
      </w:r>
      <w:r>
        <w:object>
          <v:shape id="_x0000_i1162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54" o:title="eqId09f86f37ec8e15846bd731ab4fcdbacd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6">
            <o:LockedField>false</o:LockedField>
          </o:OLEObject>
        </w:object>
      </w:r>
      <w:r>
        <w:t>单调递增，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163" o:spt="75" alt="eqId8377cb59023f21f3667573221792b1e1" type="#_x0000_t75" style="height:11.85pt;width:42.2pt;" o:ole="t" filled="f" o:preferrelative="t" stroked="f" coordsize="21600,21600">
            <v:path/>
            <v:fill on="f" focussize="0,0"/>
            <v:stroke on="f" joinstyle="miter"/>
            <v:imagedata r:id="rId268" o:title="eqId8377cb59023f21f3667573221792b1e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7">
            <o:LockedField>false</o:LockedField>
          </o:OLEObject>
        </w:object>
      </w:r>
      <w:r>
        <w:t>时，</w:t>
      </w:r>
      <w:r>
        <w:object>
          <v:shape id="_x0000_i1164" o:spt="75" alt="eqId7667e3a020f9d2883ffbaaed15e271b1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270" o:title="eqId7667e3a020f9d2883ffbaaed15e271b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9">
            <o:LockedField>false</o:LockedField>
          </o:OLEObject>
        </w:object>
      </w:r>
      <w:r>
        <w:t>，此时函数</w:t>
      </w:r>
      <w:r>
        <w:object>
          <v:shape id="_x0000_i1165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54" o:title="eqId09f86f37ec8e15846bd731ab4fcdbac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1">
            <o:LockedField>false</o:LockedField>
          </o:OLEObject>
        </w:object>
      </w:r>
      <w:r>
        <w:t>单调递减，</w:t>
      </w:r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8分</w:t>
      </w:r>
    </w:p>
    <w:p>
      <w:pPr>
        <w:spacing w:line="360" w:lineRule="auto"/>
        <w:jc w:val="left"/>
        <w:textAlignment w:val="center"/>
      </w:pPr>
      <w:r>
        <w:t>故函数</w:t>
      </w:r>
      <w:r>
        <w:object>
          <v:shape id="_x0000_i1166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54" o:title="eqId09f86f37ec8e15846bd731ab4fcdbacd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2">
            <o:LockedField>false</o:LockedField>
          </o:OLEObject>
        </w:object>
      </w:r>
      <w:r>
        <w:t>的极大值为</w:t>
      </w:r>
      <w:r>
        <w:object>
          <v:shape id="_x0000_i1167" o:spt="75" alt="eqIdde4a67fab182cc8215285a5f82de5d75" type="#_x0000_t75" style="height:30.05pt;width:211.2pt;" o:ole="t" filled="f" o:preferrelative="t" stroked="f" coordsize="21600,21600">
            <v:path/>
            <v:fill on="f" focussize="0,0"/>
            <v:stroke on="f" joinstyle="miter"/>
            <v:imagedata r:id="rId274" o:title="eqIdde4a67fab182cc8215285a5f82de5d75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整理可得</w:t>
      </w:r>
      <w:r>
        <w:object>
          <v:shape id="_x0000_i1168" o:spt="75" alt="eqId3265991ec165c8433c6d2c3172631dd4" type="#_x0000_t75" style="height:12.55pt;width:61.55pt;" o:ole="t" filled="f" o:preferrelative="t" stroked="f" coordsize="21600,21600">
            <v:path/>
            <v:fill on="f" focussize="0,0"/>
            <v:stroke on="f" joinstyle="miter"/>
            <v:imagedata r:id="rId276" o:title="eqId3265991ec165c8433c6d2c3172631dd4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5">
            <o:LockedField>false</o:LockedField>
          </o:OLEObject>
        </w:object>
      </w:r>
      <w:r>
        <w:t>，</w:t>
      </w:r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10分</w:t>
      </w:r>
    </w:p>
    <w:p>
      <w:pPr>
        <w:spacing w:line="360" w:lineRule="auto"/>
        <w:jc w:val="left"/>
        <w:textAlignment w:val="center"/>
      </w:pPr>
      <w:r>
        <w:t>令</w:t>
      </w:r>
      <w:r>
        <w:object>
          <v:shape id="_x0000_i1169" o:spt="75" alt="eqIda7f5607ddfd4adddd1b18a0b8323e949" type="#_x0000_t75" style="height:17.5pt;width:78.25pt;" o:ole="t" filled="f" o:preferrelative="t" stroked="f" coordsize="21600,21600">
            <v:path/>
            <v:fill on="f" focussize="0,0"/>
            <v:stroke on="f" joinstyle="miter"/>
            <v:imagedata r:id="rId278" o:title="eqIda7f5607ddfd4adddd1b18a0b8323e94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7">
            <o:LockedField>false</o:LockedField>
          </o:OLEObject>
        </w:object>
      </w:r>
      <w:r>
        <w:t>，其中</w:t>
      </w:r>
      <w:r>
        <w:object>
          <v:shape id="_x0000_i1170" o:spt="75" alt="eqId94440d3e4c073f94f2b266ff99d50e74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58" o:title="eqId94440d3e4c073f94f2b266ff99d50e74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9">
            <o:LockedField>false</o:LockedField>
          </o:OLEObject>
        </w:object>
      </w:r>
      <w:r>
        <w:t>，则</w:t>
      </w:r>
      <w:r>
        <w:object>
          <v:shape id="_x0000_i1171" o:spt="75" alt="eqId1f2f054a76aef4167d29842ce516b42f" type="#_x0000_t75" style="height:27.45pt;width:73pt;" o:ole="t" filled="f" o:preferrelative="t" stroked="f" coordsize="21600,21600">
            <v:path/>
            <v:fill on="f" focussize="0,0"/>
            <v:stroke on="f" joinstyle="miter"/>
            <v:imagedata r:id="rId281" o:title="eqId1f2f054a76aef4167d29842ce516b42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0">
            <o:LockedField>false</o:LockedField>
          </o:OLEObject>
        </w:object>
      </w:r>
      <w:r>
        <w:t>，故函数</w:t>
      </w:r>
      <w:r>
        <w:object>
          <v:shape id="_x0000_i1172" o:spt="75" alt="eqId01b3ae7e5228fd1acb0d46f6941143a7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83" o:title="eqId01b3ae7e5228fd1acb0d46f6941143a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2">
            <o:LockedField>false</o:LockedField>
          </o:OLEObject>
        </w:object>
      </w:r>
      <w:r>
        <w:t>在</w:t>
      </w:r>
      <w:r>
        <w:object>
          <v:shape id="_x0000_i1173" o:spt="75" alt="eqIdd562dc22dfb3b81d0c3f88b54d063c2f" type="#_x0000_t75" style="height:17.35pt;width:34.25pt;" o:ole="t" filled="f" o:preferrelative="t" stroked="f" coordsize="21600,21600">
            <v:path/>
            <v:fill on="f" focussize="0,0"/>
            <v:stroke on="f" joinstyle="miter"/>
            <v:imagedata r:id="rId285" o:title="eqIdd562dc22dfb3b81d0c3f88b54d063c2f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4">
            <o:LockedField>false</o:LockedField>
          </o:OLEObject>
        </w:object>
      </w:r>
      <w:r>
        <w:t>上单调递增，</w:t>
      </w:r>
    </w:p>
    <w:p>
      <w:pPr>
        <w:spacing w:line="360" w:lineRule="auto"/>
        <w:jc w:val="left"/>
        <w:textAlignment w:val="center"/>
      </w:pPr>
      <w:r>
        <w:t>且</w:t>
      </w:r>
      <w:r>
        <w:object>
          <v:shape id="_x0000_i1174" o:spt="75" alt="eqId44dd9c3304c12211c3552028eb7778d6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287" o:title="eqId44dd9c3304c12211c3552028eb7778d6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6">
            <o:LockedField>false</o:LockedField>
          </o:OLEObject>
        </w:object>
      </w:r>
      <w:r>
        <w:t>，由</w:t>
      </w:r>
      <w:r>
        <w:object>
          <v:shape id="_x0000_i1175" o:spt="75" alt="eqId3265991ec165c8433c6d2c3172631dd4" type="#_x0000_t75" style="height:12.55pt;width:61.55pt;" o:ole="t" filled="f" o:preferrelative="t" stroked="f" coordsize="21600,21600">
            <v:path/>
            <v:fill on="f" focussize="0,0"/>
            <v:stroke on="f" joinstyle="miter"/>
            <v:imagedata r:id="rId276" o:title="eqId3265991ec165c8433c6d2c3172631dd4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t>可得</w:t>
      </w:r>
      <w:r>
        <w:object>
          <v:shape id="_x0000_i1176" o:spt="75" alt="eqId46870c060b8d47aded3b8098791bc5e8" type="#_x0000_t75" style="height:17.5pt;width:54.5pt;" o:ole="t" filled="f" o:preferrelative="t" stroked="f" coordsize="21600,21600">
            <v:path/>
            <v:fill on="f" focussize="0,0"/>
            <v:stroke on="f" joinstyle="miter"/>
            <v:imagedata r:id="rId290" o:title="eqId46870c060b8d47aded3b8098791bc5e8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9">
            <o:LockedField>false</o:LockedField>
          </o:OLEObject>
        </w:object>
      </w:r>
      <w:r>
        <w:t>，解得</w:t>
      </w:r>
      <w:r>
        <w:object>
          <v:shape id="_x0000_i1177" o:spt="75" alt="eqId37c84b49231d0344d0813a7bbd2acdaa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292" o:title="eqId37c84b49231d0344d0813a7bbd2acdaa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1">
            <o:LockedField>false</o:LockedField>
          </o:OLEObject>
        </w:object>
      </w:r>
      <w:r>
        <w:t>.</w:t>
      </w:r>
    </w:p>
    <w:p>
      <w:pPr>
        <w:spacing w:line="360" w:lineRule="auto"/>
        <w:jc w:val="left"/>
        <w:textAlignment w:val="center"/>
      </w:pPr>
      <w:r>
        <w:t>因此，实数</w:t>
      </w:r>
      <w:r>
        <w:object>
          <v:shape id="_x0000_i1178" o:spt="75" alt="eqId0a6936d370d6a238a608ca56f87198de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294" o:title="eqId0a6936d370d6a238a608ca56f87198d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3">
            <o:LockedField>false</o:LockedField>
          </o:OLEObject>
        </w:object>
      </w:r>
      <w:r>
        <w:t>的取值范围是</w:t>
      </w:r>
      <w:r>
        <w:object>
          <v:shape id="_x0000_i1179" o:spt="75" alt="eqId0109d06b8be2e402b5ffbb0aeb501009" type="#_x0000_t75" style="height:17.65pt;width:22.85pt;" o:ole="t" filled="f" o:preferrelative="t" stroked="f" coordsize="21600,21600">
            <v:path/>
            <v:fill on="f" focussize="0,0"/>
            <v:stroke on="f" joinstyle="miter"/>
            <v:imagedata r:id="rId296" o:title="eqId0109d06b8be2e402b5ffbb0aeb501009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5">
            <o:LockedField>false</o:LockedField>
          </o:OLEObject>
        </w:object>
      </w:r>
      <w:r>
        <w:t>.</w:t>
      </w:r>
      <w:r>
        <w:rPr>
          <w:rFonts w:hint="eastAsia"/>
          <w:lang w:eastAsia="zh-CN"/>
        </w:rPr>
        <w:t>………………………………</w:t>
      </w:r>
      <w:r>
        <w:rPr>
          <w:rFonts w:hint="eastAsia"/>
          <w:lang w:val="en-US" w:eastAsia="zh-CN"/>
        </w:rPr>
        <w:t>12分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center"/>
        <w:rPr>
          <w:rFonts w:hint="eastAsia" w:eastAsiaTheme="minorEastAsia"/>
          <w:lang w:val="en-US" w:eastAsia="zh-C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default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2799080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0.4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dMgmCtQAAAAIAQAADwAAAAAAAAABACAAAAAiAAAAZHJzL2Rvd25yZXYueG1sUEsB&#10;AhQAFAAAAAgAh07iQLqMOCsyAgAAYQQAAA4AAAAAAAAAAQAgAAAAIw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>第</w:t>
    </w:r>
    <w:r>
      <w:rPr>
        <w:rFonts w:hint="eastAsia"/>
        <w:lang w:val="en-US" w:eastAsia="zh-CN"/>
      </w:rPr>
      <w:t xml:space="preserve">   </w:t>
    </w:r>
    <w:r>
      <w:rPr>
        <w:rFonts w:hint="eastAsia"/>
        <w:lang w:eastAsia="zh-CN"/>
      </w:rPr>
      <w:t>页</w:t>
    </w:r>
    <w:r>
      <w:rPr>
        <w:rFonts w:hint="eastAsia"/>
        <w:lang w:val="en-US" w:eastAsia="zh-CN"/>
      </w:rPr>
      <w:t xml:space="preserve">  共4页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89CB09"/>
    <w:multiLevelType w:val="singleLevel"/>
    <w:tmpl w:val="0B89CB0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47659"/>
    <w:rsid w:val="05B75577"/>
    <w:rsid w:val="0F014518"/>
    <w:rsid w:val="10C20BDE"/>
    <w:rsid w:val="13D90CB9"/>
    <w:rsid w:val="15E02A47"/>
    <w:rsid w:val="167430E8"/>
    <w:rsid w:val="16BC60CF"/>
    <w:rsid w:val="23595A47"/>
    <w:rsid w:val="26EE087F"/>
    <w:rsid w:val="349E676A"/>
    <w:rsid w:val="357538C0"/>
    <w:rsid w:val="37D54C04"/>
    <w:rsid w:val="3E732D87"/>
    <w:rsid w:val="42914B7C"/>
    <w:rsid w:val="49A979D1"/>
    <w:rsid w:val="49F730F3"/>
    <w:rsid w:val="51D9770D"/>
    <w:rsid w:val="56863DF3"/>
    <w:rsid w:val="58F715D6"/>
    <w:rsid w:val="5E0C4813"/>
    <w:rsid w:val="5EFA0B0F"/>
    <w:rsid w:val="5F7E34EF"/>
    <w:rsid w:val="5FDC0257"/>
    <w:rsid w:val="602301F4"/>
    <w:rsid w:val="6B2E2E49"/>
    <w:rsid w:val="6B82710F"/>
    <w:rsid w:val="75660855"/>
    <w:rsid w:val="76152D98"/>
    <w:rsid w:val="778929DA"/>
    <w:rsid w:val="77A30EA1"/>
    <w:rsid w:val="792D5288"/>
    <w:rsid w:val="7D16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学科网"/>
    <w:basedOn w:val="1"/>
    <w:qFormat/>
    <w:uiPriority w:val="0"/>
    <w:pPr>
      <w:spacing w:line="360" w:lineRule="auto"/>
      <w:jc w:val="left"/>
    </w:pPr>
    <w:rPr>
      <w:rFonts w:ascii="Times New Roman" w:hAnsi="Times New Roman"/>
    </w:rPr>
  </w:style>
  <w:style w:type="paragraph" w:customStyle="1" w:styleId="8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9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0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1">
    <w:name w:val="Normal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latex_linear"/>
    <w:basedOn w:val="6"/>
    <w:qFormat/>
    <w:uiPriority w:val="0"/>
  </w:style>
  <w:style w:type="paragraph" w:customStyle="1" w:styleId="14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3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8.bin"/><Relationship Id="rId8" Type="http://schemas.openxmlformats.org/officeDocument/2006/relationships/image" Target="media/image2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image" Target="media/image1.wmf"/><Relationship Id="rId59" Type="http://schemas.openxmlformats.org/officeDocument/2006/relationships/image" Target="media/image28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5.png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9" Type="http://schemas.openxmlformats.org/officeDocument/2006/relationships/fontTable" Target="fontTable.xml"/><Relationship Id="rId298" Type="http://schemas.openxmlformats.org/officeDocument/2006/relationships/numbering" Target="numbering.xml"/><Relationship Id="rId297" Type="http://schemas.openxmlformats.org/officeDocument/2006/relationships/customXml" Target="../customXml/item1.xml"/><Relationship Id="rId296" Type="http://schemas.openxmlformats.org/officeDocument/2006/relationships/image" Target="media/image137.wmf"/><Relationship Id="rId295" Type="http://schemas.openxmlformats.org/officeDocument/2006/relationships/oleObject" Target="embeddings/oleObject155.bin"/><Relationship Id="rId294" Type="http://schemas.openxmlformats.org/officeDocument/2006/relationships/image" Target="media/image136.wmf"/><Relationship Id="rId293" Type="http://schemas.openxmlformats.org/officeDocument/2006/relationships/oleObject" Target="embeddings/oleObject154.bin"/><Relationship Id="rId292" Type="http://schemas.openxmlformats.org/officeDocument/2006/relationships/image" Target="media/image135.wmf"/><Relationship Id="rId291" Type="http://schemas.openxmlformats.org/officeDocument/2006/relationships/oleObject" Target="embeddings/oleObject153.bin"/><Relationship Id="rId290" Type="http://schemas.openxmlformats.org/officeDocument/2006/relationships/image" Target="media/image134.wmf"/><Relationship Id="rId29" Type="http://schemas.openxmlformats.org/officeDocument/2006/relationships/oleObject" Target="embeddings/oleObject13.bin"/><Relationship Id="rId289" Type="http://schemas.openxmlformats.org/officeDocument/2006/relationships/oleObject" Target="embeddings/oleObject152.bin"/><Relationship Id="rId288" Type="http://schemas.openxmlformats.org/officeDocument/2006/relationships/oleObject" Target="embeddings/oleObject151.bin"/><Relationship Id="rId287" Type="http://schemas.openxmlformats.org/officeDocument/2006/relationships/image" Target="media/image133.wmf"/><Relationship Id="rId286" Type="http://schemas.openxmlformats.org/officeDocument/2006/relationships/oleObject" Target="embeddings/oleObject150.bin"/><Relationship Id="rId285" Type="http://schemas.openxmlformats.org/officeDocument/2006/relationships/image" Target="media/image132.wmf"/><Relationship Id="rId284" Type="http://schemas.openxmlformats.org/officeDocument/2006/relationships/oleObject" Target="embeddings/oleObject149.bin"/><Relationship Id="rId283" Type="http://schemas.openxmlformats.org/officeDocument/2006/relationships/image" Target="media/image131.wmf"/><Relationship Id="rId282" Type="http://schemas.openxmlformats.org/officeDocument/2006/relationships/oleObject" Target="embeddings/oleObject148.bin"/><Relationship Id="rId281" Type="http://schemas.openxmlformats.org/officeDocument/2006/relationships/image" Target="media/image130.wmf"/><Relationship Id="rId280" Type="http://schemas.openxmlformats.org/officeDocument/2006/relationships/oleObject" Target="embeddings/oleObject147.bin"/><Relationship Id="rId28" Type="http://schemas.openxmlformats.org/officeDocument/2006/relationships/image" Target="media/image12.wmf"/><Relationship Id="rId279" Type="http://schemas.openxmlformats.org/officeDocument/2006/relationships/oleObject" Target="embeddings/oleObject146.bin"/><Relationship Id="rId278" Type="http://schemas.openxmlformats.org/officeDocument/2006/relationships/image" Target="media/image129.wmf"/><Relationship Id="rId277" Type="http://schemas.openxmlformats.org/officeDocument/2006/relationships/oleObject" Target="embeddings/oleObject145.bin"/><Relationship Id="rId276" Type="http://schemas.openxmlformats.org/officeDocument/2006/relationships/image" Target="media/image128.wmf"/><Relationship Id="rId275" Type="http://schemas.openxmlformats.org/officeDocument/2006/relationships/oleObject" Target="embeddings/oleObject144.bin"/><Relationship Id="rId274" Type="http://schemas.openxmlformats.org/officeDocument/2006/relationships/image" Target="media/image127.wmf"/><Relationship Id="rId273" Type="http://schemas.openxmlformats.org/officeDocument/2006/relationships/oleObject" Target="embeddings/oleObject143.bin"/><Relationship Id="rId272" Type="http://schemas.openxmlformats.org/officeDocument/2006/relationships/oleObject" Target="embeddings/oleObject142.bin"/><Relationship Id="rId271" Type="http://schemas.openxmlformats.org/officeDocument/2006/relationships/oleObject" Target="embeddings/oleObject141.bin"/><Relationship Id="rId270" Type="http://schemas.openxmlformats.org/officeDocument/2006/relationships/image" Target="media/image126.wmf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40.bin"/><Relationship Id="rId268" Type="http://schemas.openxmlformats.org/officeDocument/2006/relationships/image" Target="media/image125.wmf"/><Relationship Id="rId267" Type="http://schemas.openxmlformats.org/officeDocument/2006/relationships/oleObject" Target="embeddings/oleObject139.bin"/><Relationship Id="rId266" Type="http://schemas.openxmlformats.org/officeDocument/2006/relationships/oleObject" Target="embeddings/oleObject138.bin"/><Relationship Id="rId265" Type="http://schemas.openxmlformats.org/officeDocument/2006/relationships/oleObject" Target="embeddings/oleObject137.bin"/><Relationship Id="rId264" Type="http://schemas.openxmlformats.org/officeDocument/2006/relationships/image" Target="media/image124.wmf"/><Relationship Id="rId263" Type="http://schemas.openxmlformats.org/officeDocument/2006/relationships/oleObject" Target="embeddings/oleObject136.bin"/><Relationship Id="rId262" Type="http://schemas.openxmlformats.org/officeDocument/2006/relationships/image" Target="media/image123.wmf"/><Relationship Id="rId261" Type="http://schemas.openxmlformats.org/officeDocument/2006/relationships/oleObject" Target="embeddings/oleObject135.bin"/><Relationship Id="rId260" Type="http://schemas.openxmlformats.org/officeDocument/2006/relationships/image" Target="media/image122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34.bin"/><Relationship Id="rId258" Type="http://schemas.openxmlformats.org/officeDocument/2006/relationships/image" Target="media/image121.wmf"/><Relationship Id="rId257" Type="http://schemas.openxmlformats.org/officeDocument/2006/relationships/oleObject" Target="embeddings/oleObject133.bin"/><Relationship Id="rId256" Type="http://schemas.openxmlformats.org/officeDocument/2006/relationships/oleObject" Target="embeddings/oleObject132.bin"/><Relationship Id="rId255" Type="http://schemas.openxmlformats.org/officeDocument/2006/relationships/oleObject" Target="embeddings/oleObject131.bin"/><Relationship Id="rId254" Type="http://schemas.openxmlformats.org/officeDocument/2006/relationships/image" Target="media/image120.wmf"/><Relationship Id="rId253" Type="http://schemas.openxmlformats.org/officeDocument/2006/relationships/oleObject" Target="embeddings/oleObject130.bin"/><Relationship Id="rId252" Type="http://schemas.openxmlformats.org/officeDocument/2006/relationships/image" Target="media/image119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8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7.wmf"/><Relationship Id="rId247" Type="http://schemas.openxmlformats.org/officeDocument/2006/relationships/oleObject" Target="embeddings/oleObject127.bin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6.wmf"/><Relationship Id="rId244" Type="http://schemas.openxmlformats.org/officeDocument/2006/relationships/oleObject" Target="embeddings/oleObject125.bin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5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4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22.bin"/><Relationship Id="rId238" Type="http://schemas.openxmlformats.org/officeDocument/2006/relationships/image" Target="media/image113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12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11.wmf"/><Relationship Id="rId233" Type="http://schemas.openxmlformats.org/officeDocument/2006/relationships/oleObject" Target="embeddings/oleObject119.bin"/><Relationship Id="rId232" Type="http://schemas.openxmlformats.org/officeDocument/2006/relationships/image" Target="media/image110.wmf"/><Relationship Id="rId231" Type="http://schemas.openxmlformats.org/officeDocument/2006/relationships/oleObject" Target="embeddings/oleObject118.bin"/><Relationship Id="rId230" Type="http://schemas.openxmlformats.org/officeDocument/2006/relationships/image" Target="media/image109.wmf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17.bin"/><Relationship Id="rId228" Type="http://schemas.openxmlformats.org/officeDocument/2006/relationships/image" Target="media/image108.wmf"/><Relationship Id="rId227" Type="http://schemas.openxmlformats.org/officeDocument/2006/relationships/oleObject" Target="embeddings/oleObject116.bin"/><Relationship Id="rId226" Type="http://schemas.openxmlformats.org/officeDocument/2006/relationships/image" Target="media/image107.wmf"/><Relationship Id="rId225" Type="http://schemas.openxmlformats.org/officeDocument/2006/relationships/oleObject" Target="embeddings/oleObject115.bin"/><Relationship Id="rId224" Type="http://schemas.openxmlformats.org/officeDocument/2006/relationships/image" Target="media/image106.wmf"/><Relationship Id="rId223" Type="http://schemas.openxmlformats.org/officeDocument/2006/relationships/oleObject" Target="embeddings/oleObject114.bin"/><Relationship Id="rId222" Type="http://schemas.openxmlformats.org/officeDocument/2006/relationships/image" Target="media/image105.wmf"/><Relationship Id="rId221" Type="http://schemas.openxmlformats.org/officeDocument/2006/relationships/oleObject" Target="embeddings/oleObject113.bin"/><Relationship Id="rId220" Type="http://schemas.openxmlformats.org/officeDocument/2006/relationships/image" Target="media/image104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12.bin"/><Relationship Id="rId218" Type="http://schemas.openxmlformats.org/officeDocument/2006/relationships/image" Target="media/image103.wmf"/><Relationship Id="rId217" Type="http://schemas.openxmlformats.org/officeDocument/2006/relationships/oleObject" Target="embeddings/oleObject111.bin"/><Relationship Id="rId216" Type="http://schemas.openxmlformats.org/officeDocument/2006/relationships/image" Target="media/image102.wmf"/><Relationship Id="rId215" Type="http://schemas.openxmlformats.org/officeDocument/2006/relationships/oleObject" Target="embeddings/oleObject110.bin"/><Relationship Id="rId214" Type="http://schemas.openxmlformats.org/officeDocument/2006/relationships/image" Target="media/image101.wmf"/><Relationship Id="rId213" Type="http://schemas.openxmlformats.org/officeDocument/2006/relationships/oleObject" Target="embeddings/oleObject109.bin"/><Relationship Id="rId212" Type="http://schemas.openxmlformats.org/officeDocument/2006/relationships/image" Target="media/image100.wmf"/><Relationship Id="rId211" Type="http://schemas.openxmlformats.org/officeDocument/2006/relationships/oleObject" Target="embeddings/oleObject108.bin"/><Relationship Id="rId210" Type="http://schemas.openxmlformats.org/officeDocument/2006/relationships/image" Target="media/image99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07.bin"/><Relationship Id="rId208" Type="http://schemas.openxmlformats.org/officeDocument/2006/relationships/image" Target="media/image98.wmf"/><Relationship Id="rId207" Type="http://schemas.openxmlformats.org/officeDocument/2006/relationships/oleObject" Target="embeddings/oleObject106.bin"/><Relationship Id="rId206" Type="http://schemas.openxmlformats.org/officeDocument/2006/relationships/image" Target="media/image97.wmf"/><Relationship Id="rId205" Type="http://schemas.openxmlformats.org/officeDocument/2006/relationships/oleObject" Target="embeddings/oleObject105.bin"/><Relationship Id="rId204" Type="http://schemas.openxmlformats.org/officeDocument/2006/relationships/image" Target="media/image96.wmf"/><Relationship Id="rId203" Type="http://schemas.openxmlformats.org/officeDocument/2006/relationships/oleObject" Target="embeddings/oleObject104.bin"/><Relationship Id="rId202" Type="http://schemas.openxmlformats.org/officeDocument/2006/relationships/image" Target="media/image95.wmf"/><Relationship Id="rId201" Type="http://schemas.openxmlformats.org/officeDocument/2006/relationships/oleObject" Target="embeddings/oleObject103.bin"/><Relationship Id="rId200" Type="http://schemas.openxmlformats.org/officeDocument/2006/relationships/image" Target="media/image94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02.bin"/><Relationship Id="rId198" Type="http://schemas.openxmlformats.org/officeDocument/2006/relationships/oleObject" Target="embeddings/oleObject101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100.bin"/><Relationship Id="rId195" Type="http://schemas.openxmlformats.org/officeDocument/2006/relationships/oleObject" Target="embeddings/oleObject99.bin"/><Relationship Id="rId194" Type="http://schemas.openxmlformats.org/officeDocument/2006/relationships/image" Target="media/image92.wmf"/><Relationship Id="rId193" Type="http://schemas.openxmlformats.org/officeDocument/2006/relationships/oleObject" Target="embeddings/oleObject98.bin"/><Relationship Id="rId192" Type="http://schemas.openxmlformats.org/officeDocument/2006/relationships/oleObject" Target="embeddings/oleObject97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6.bin"/><Relationship Id="rId19" Type="http://schemas.openxmlformats.org/officeDocument/2006/relationships/oleObject" Target="embeddings/oleObject8.bin"/><Relationship Id="rId189" Type="http://schemas.openxmlformats.org/officeDocument/2006/relationships/image" Target="media/image90.wmf"/><Relationship Id="rId188" Type="http://schemas.openxmlformats.org/officeDocument/2006/relationships/oleObject" Target="embeddings/oleObject95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93.bin"/><Relationship Id="rId183" Type="http://schemas.openxmlformats.org/officeDocument/2006/relationships/oleObject" Target="embeddings/oleObject92.bin"/><Relationship Id="rId182" Type="http://schemas.openxmlformats.org/officeDocument/2006/relationships/image" Target="media/image87.wmf"/><Relationship Id="rId181" Type="http://schemas.openxmlformats.org/officeDocument/2006/relationships/oleObject" Target="embeddings/oleObject91.bin"/><Relationship Id="rId180" Type="http://schemas.openxmlformats.org/officeDocument/2006/relationships/image" Target="media/image86.wmf"/><Relationship Id="rId18" Type="http://schemas.openxmlformats.org/officeDocument/2006/relationships/image" Target="media/image7.wmf"/><Relationship Id="rId179" Type="http://schemas.openxmlformats.org/officeDocument/2006/relationships/oleObject" Target="embeddings/oleObject90.bin"/><Relationship Id="rId178" Type="http://schemas.openxmlformats.org/officeDocument/2006/relationships/oleObject" Target="embeddings/oleObject89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88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7.bin"/><Relationship Id="rId173" Type="http://schemas.openxmlformats.org/officeDocument/2006/relationships/oleObject" Target="embeddings/oleObject86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82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7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9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2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4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7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9.bin"/><Relationship Id="rId138" Type="http://schemas.openxmlformats.org/officeDocument/2006/relationships/oleObject" Target="embeddings/oleObject68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2.bin"/><Relationship Id="rId125" Type="http://schemas.openxmlformats.org/officeDocument/2006/relationships/oleObject" Target="embeddings/oleObject61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9.bin"/><Relationship Id="rId120" Type="http://schemas.openxmlformats.org/officeDocument/2006/relationships/oleObject" Target="embeddings/oleObject58.bin"/><Relationship Id="rId12" Type="http://schemas.openxmlformats.org/officeDocument/2006/relationships/image" Target="media/image4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1208</Words>
  <Characters>1253</Characters>
  <Lines>0</Lines>
  <Paragraphs>0</Paragraphs>
  <TotalTime>0</TotalTime>
  <ScaleCrop>false</ScaleCrop>
  <LinksUpToDate>false</LinksUpToDate>
  <CharactersWithSpaces>1369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2021-04-15T03:22:00Z</dcterms:created>
  <dc:creator>Administrator</dc:creator>
  <cp:lastModifiedBy>Administrator</cp:lastModifiedBy>
  <dcterms:modified xsi:type="dcterms:W3CDTF">2022-04-16T10:11:54Z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CDE8F5ADB43A480FA7041081B9D38475</vt:lpwstr>
  </property>
</Properties>
</file>